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FF55C" w14:textId="086210EF" w:rsidR="00E90DE0" w:rsidRDefault="008874B3" w:rsidP="006F56AE">
      <w:pPr>
        <w:spacing w:after="2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</w:t>
      </w:r>
      <w:r w:rsidR="00E90DE0" w:rsidRPr="00422D67">
        <w:rPr>
          <w:b/>
          <w:sz w:val="30"/>
          <w:szCs w:val="30"/>
        </w:rPr>
        <w:t>mlouva</w:t>
      </w:r>
      <w:r>
        <w:rPr>
          <w:b/>
          <w:sz w:val="30"/>
          <w:szCs w:val="30"/>
        </w:rPr>
        <w:t xml:space="preserve"> o zajištění licencí </w:t>
      </w:r>
      <w:r w:rsidR="0012556D">
        <w:rPr>
          <w:b/>
          <w:sz w:val="30"/>
          <w:szCs w:val="30"/>
        </w:rPr>
        <w:t xml:space="preserve">k produktům </w:t>
      </w:r>
      <w:r w:rsidR="00DD1760">
        <w:rPr>
          <w:b/>
          <w:sz w:val="30"/>
          <w:szCs w:val="30"/>
        </w:rPr>
        <w:t xml:space="preserve">Microsoft </w:t>
      </w:r>
    </w:p>
    <w:p w14:paraId="7C1630CA" w14:textId="7A5AB821" w:rsidR="00DD1760" w:rsidRPr="00422D67" w:rsidRDefault="00DD1760" w:rsidP="006F56AE">
      <w:pPr>
        <w:spacing w:after="2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(návrh)</w:t>
      </w:r>
    </w:p>
    <w:p w14:paraId="27E488E8" w14:textId="77777777" w:rsidR="00E90DE0" w:rsidRPr="00422D67" w:rsidRDefault="00E90DE0" w:rsidP="006F56AE">
      <w:pPr>
        <w:spacing w:after="240"/>
        <w:jc w:val="both"/>
        <w:rPr>
          <w:sz w:val="22"/>
          <w:szCs w:val="22"/>
        </w:rPr>
      </w:pPr>
      <w:r w:rsidRPr="00422D67">
        <w:rPr>
          <w:sz w:val="22"/>
          <w:szCs w:val="22"/>
        </w:rPr>
        <w:t>Smluvní strany</w:t>
      </w:r>
    </w:p>
    <w:p w14:paraId="0564E33D" w14:textId="77777777" w:rsidR="00381309" w:rsidRPr="00422D67" w:rsidRDefault="00381309" w:rsidP="006F56AE">
      <w:pPr>
        <w:ind w:left="1410" w:hanging="1410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t>město Sokolov</w:t>
      </w:r>
    </w:p>
    <w:p w14:paraId="0A6E40AA" w14:textId="54B62502" w:rsidR="00381309" w:rsidRPr="00422D67" w:rsidRDefault="00381309" w:rsidP="00AE672A">
      <w:pPr>
        <w:tabs>
          <w:tab w:val="left" w:pos="2127"/>
        </w:tabs>
      </w:pPr>
      <w:r w:rsidRPr="00422D67">
        <w:t>se sídlem</w:t>
      </w:r>
      <w:r w:rsidR="00AE672A">
        <w:t>:</w:t>
      </w:r>
      <w:r w:rsidR="00AE672A">
        <w:tab/>
      </w:r>
      <w:r w:rsidRPr="00422D67">
        <w:t>Rokycanova 1929, 356 01 Sokolov,</w:t>
      </w:r>
    </w:p>
    <w:p w14:paraId="42B37D02" w14:textId="29E52ED0" w:rsidR="00381309" w:rsidRPr="00422D67" w:rsidRDefault="00381309" w:rsidP="00AE672A">
      <w:pPr>
        <w:tabs>
          <w:tab w:val="left" w:pos="2127"/>
        </w:tabs>
      </w:pPr>
      <w:r w:rsidRPr="00422D67">
        <w:t>zastoupené:</w:t>
      </w:r>
      <w:r w:rsidR="00AE672A">
        <w:tab/>
      </w:r>
      <w:r w:rsidR="002529A0" w:rsidRPr="00422D67">
        <w:t>starostou</w:t>
      </w:r>
      <w:r w:rsidR="002529A0">
        <w:t xml:space="preserve"> </w:t>
      </w:r>
      <w:r w:rsidR="00483A25">
        <w:t>Mgr. Petrem Kubisem</w:t>
      </w:r>
      <w:r w:rsidRPr="00422D67">
        <w:t>,</w:t>
      </w:r>
    </w:p>
    <w:p w14:paraId="7ACF7D3E" w14:textId="63EFC166" w:rsidR="00381309" w:rsidRPr="00422D67" w:rsidRDefault="00381309" w:rsidP="00AE672A">
      <w:pPr>
        <w:tabs>
          <w:tab w:val="left" w:pos="2127"/>
        </w:tabs>
      </w:pPr>
      <w:r w:rsidRPr="00422D67">
        <w:t>IČO:</w:t>
      </w:r>
      <w:r w:rsidR="00AE672A">
        <w:tab/>
      </w:r>
      <w:r w:rsidRPr="00422D67">
        <w:t>00259586,</w:t>
      </w:r>
    </w:p>
    <w:p w14:paraId="0504AF02" w14:textId="7FDB4390" w:rsidR="00381309" w:rsidRPr="00422D67" w:rsidRDefault="00381309" w:rsidP="00AE672A">
      <w:pPr>
        <w:tabs>
          <w:tab w:val="left" w:pos="2127"/>
        </w:tabs>
        <w:rPr>
          <w:iCs/>
        </w:rPr>
      </w:pPr>
      <w:r w:rsidRPr="00422D67">
        <w:rPr>
          <w:iCs/>
        </w:rPr>
        <w:t>bankovní spojení:</w:t>
      </w:r>
      <w:r w:rsidRPr="00422D67">
        <w:rPr>
          <w:iCs/>
        </w:rPr>
        <w:tab/>
        <w:t>Komerční banka, a. s.,</w:t>
      </w:r>
    </w:p>
    <w:p w14:paraId="1FBAA064" w14:textId="5841A17A" w:rsidR="00381309" w:rsidRPr="00422D67" w:rsidRDefault="00381309" w:rsidP="00AE672A">
      <w:pPr>
        <w:tabs>
          <w:tab w:val="left" w:pos="2127"/>
        </w:tabs>
      </w:pPr>
      <w:r w:rsidRPr="00422D67">
        <w:rPr>
          <w:iCs/>
        </w:rPr>
        <w:t>č. ú.:</w:t>
      </w:r>
      <w:r w:rsidRPr="00422D67">
        <w:rPr>
          <w:iCs/>
        </w:rPr>
        <w:tab/>
        <w:t>521391/0100</w:t>
      </w:r>
    </w:p>
    <w:p w14:paraId="55A7ECCD" w14:textId="77777777" w:rsidR="00381309" w:rsidRDefault="00381309" w:rsidP="00AE672A">
      <w:pPr>
        <w:tabs>
          <w:tab w:val="left" w:pos="2127"/>
        </w:tabs>
        <w:rPr>
          <w:b/>
          <w:highlight w:val="yellow"/>
          <w:lang w:eastAsia="ar-SA"/>
        </w:rPr>
      </w:pPr>
      <w:r w:rsidRPr="00422D67">
        <w:t>(dále jen „</w:t>
      </w:r>
      <w:r w:rsidR="008874B3" w:rsidRPr="008874B3">
        <w:rPr>
          <w:b/>
        </w:rPr>
        <w:t>objednatel</w:t>
      </w:r>
      <w:r w:rsidRPr="00422D67">
        <w:rPr>
          <w:iCs/>
        </w:rPr>
        <w:t>“)</w:t>
      </w:r>
      <w:r w:rsidRPr="00D365E8">
        <w:rPr>
          <w:b/>
          <w:highlight w:val="yellow"/>
          <w:lang w:eastAsia="ar-SA"/>
        </w:rPr>
        <w:t xml:space="preserve"> </w:t>
      </w:r>
    </w:p>
    <w:p w14:paraId="26345176" w14:textId="77777777" w:rsidR="00381309" w:rsidRPr="00422D67" w:rsidRDefault="00381309" w:rsidP="006F56AE">
      <w:pPr>
        <w:spacing w:after="240"/>
        <w:ind w:left="1410" w:hanging="1410"/>
        <w:jc w:val="center"/>
        <w:rPr>
          <w:sz w:val="22"/>
          <w:szCs w:val="22"/>
        </w:rPr>
      </w:pPr>
      <w:r w:rsidRPr="00422D67">
        <w:rPr>
          <w:sz w:val="22"/>
          <w:szCs w:val="22"/>
        </w:rPr>
        <w:t>a</w:t>
      </w:r>
    </w:p>
    <w:p w14:paraId="3ECAC779" w14:textId="77777777" w:rsidR="00DE031D" w:rsidRPr="00F81645" w:rsidRDefault="00DE031D" w:rsidP="00DE031D">
      <w:pPr>
        <w:rPr>
          <w:sz w:val="22"/>
          <w:szCs w:val="22"/>
        </w:rPr>
      </w:pPr>
      <w:permStart w:id="1831950831" w:edGrp="everyone"/>
      <w:r w:rsidRPr="00815D4E">
        <w:rPr>
          <w:rStyle w:val="platne1"/>
          <w:sz w:val="22"/>
          <w:szCs w:val="22"/>
          <w:highlight w:val="lightGray"/>
        </w:rPr>
        <w:t>doplní účastník</w:t>
      </w:r>
      <w:permEnd w:id="1831950831"/>
    </w:p>
    <w:p w14:paraId="07F47919" w14:textId="68DC9CD6" w:rsidR="00E90DE0" w:rsidRPr="00422D67" w:rsidRDefault="00E90DE0" w:rsidP="00B84589">
      <w:pPr>
        <w:tabs>
          <w:tab w:val="left" w:pos="2127"/>
        </w:tabs>
        <w:rPr>
          <w:sz w:val="22"/>
          <w:szCs w:val="22"/>
        </w:rPr>
      </w:pPr>
      <w:r w:rsidRPr="00422D67">
        <w:rPr>
          <w:sz w:val="22"/>
          <w:szCs w:val="22"/>
        </w:rPr>
        <w:t>se sídlem:</w:t>
      </w:r>
      <w:r w:rsidRPr="00422D67">
        <w:rPr>
          <w:sz w:val="22"/>
          <w:szCs w:val="22"/>
        </w:rPr>
        <w:tab/>
      </w:r>
      <w:permStart w:id="1655516401" w:edGrp="everyone"/>
      <w:r w:rsidR="00DE031D" w:rsidRPr="00815D4E">
        <w:rPr>
          <w:rStyle w:val="platne1"/>
          <w:sz w:val="22"/>
          <w:szCs w:val="22"/>
          <w:highlight w:val="lightGray"/>
        </w:rPr>
        <w:t>doplní účastník</w:t>
      </w:r>
      <w:permEnd w:id="1655516401"/>
      <w:r w:rsidR="00DE031D" w:rsidRPr="00F81645">
        <w:rPr>
          <w:sz w:val="22"/>
          <w:szCs w:val="22"/>
        </w:rPr>
        <w:t>,</w:t>
      </w:r>
    </w:p>
    <w:p w14:paraId="3F4E1919" w14:textId="72799D93" w:rsidR="00DE031D" w:rsidRDefault="00E90DE0" w:rsidP="00B84589">
      <w:pPr>
        <w:tabs>
          <w:tab w:val="left" w:pos="2127"/>
        </w:tabs>
        <w:jc w:val="both"/>
        <w:rPr>
          <w:sz w:val="22"/>
          <w:szCs w:val="22"/>
        </w:rPr>
      </w:pPr>
      <w:r w:rsidRPr="00422D67">
        <w:rPr>
          <w:sz w:val="22"/>
          <w:szCs w:val="22"/>
        </w:rPr>
        <w:t>z</w:t>
      </w:r>
      <w:r w:rsidR="008C123F" w:rsidRPr="00422D67">
        <w:rPr>
          <w:sz w:val="22"/>
          <w:szCs w:val="22"/>
        </w:rPr>
        <w:t>astoupená</w:t>
      </w:r>
      <w:r w:rsidRPr="00422D67">
        <w:rPr>
          <w:sz w:val="22"/>
          <w:szCs w:val="22"/>
        </w:rPr>
        <w:t>:</w:t>
      </w:r>
      <w:r w:rsidRPr="00422D67">
        <w:rPr>
          <w:sz w:val="22"/>
          <w:szCs w:val="22"/>
        </w:rPr>
        <w:tab/>
      </w:r>
      <w:permStart w:id="1460562115" w:edGrp="everyone"/>
      <w:r w:rsidR="00DE031D" w:rsidRPr="00815D4E">
        <w:rPr>
          <w:rStyle w:val="platne1"/>
          <w:sz w:val="22"/>
          <w:szCs w:val="22"/>
          <w:highlight w:val="lightGray"/>
        </w:rPr>
        <w:t>doplní účastník</w:t>
      </w:r>
      <w:permEnd w:id="1460562115"/>
      <w:r w:rsidR="00DE031D" w:rsidRPr="00F81645">
        <w:rPr>
          <w:sz w:val="22"/>
          <w:szCs w:val="22"/>
        </w:rPr>
        <w:t>,</w:t>
      </w:r>
    </w:p>
    <w:p w14:paraId="64EDC382" w14:textId="7361A943" w:rsidR="00E90DE0" w:rsidRPr="00422D67" w:rsidRDefault="00E90DE0" w:rsidP="00B84589">
      <w:pPr>
        <w:tabs>
          <w:tab w:val="left" w:pos="2127"/>
        </w:tabs>
        <w:jc w:val="both"/>
        <w:rPr>
          <w:sz w:val="22"/>
          <w:szCs w:val="22"/>
        </w:rPr>
      </w:pPr>
      <w:r w:rsidRPr="00422D67">
        <w:rPr>
          <w:sz w:val="22"/>
          <w:szCs w:val="22"/>
        </w:rPr>
        <w:t>IČ</w:t>
      </w:r>
      <w:r w:rsidR="008C123F" w:rsidRPr="00422D67">
        <w:rPr>
          <w:sz w:val="22"/>
          <w:szCs w:val="22"/>
        </w:rPr>
        <w:t>O</w:t>
      </w:r>
      <w:r w:rsidRPr="00422D67">
        <w:rPr>
          <w:sz w:val="22"/>
          <w:szCs w:val="22"/>
        </w:rPr>
        <w:t>:</w:t>
      </w:r>
      <w:r w:rsidRPr="00422D67">
        <w:rPr>
          <w:sz w:val="22"/>
          <w:szCs w:val="22"/>
        </w:rPr>
        <w:tab/>
      </w:r>
      <w:permStart w:id="86709605" w:edGrp="everyone"/>
      <w:r w:rsidR="00DE031D" w:rsidRPr="00815D4E">
        <w:rPr>
          <w:rStyle w:val="platne1"/>
          <w:sz w:val="22"/>
          <w:szCs w:val="22"/>
          <w:highlight w:val="lightGray"/>
        </w:rPr>
        <w:t>doplní účastník</w:t>
      </w:r>
      <w:permEnd w:id="86709605"/>
      <w:r w:rsidR="00DE031D" w:rsidRPr="00F81645">
        <w:rPr>
          <w:sz w:val="22"/>
          <w:szCs w:val="22"/>
        </w:rPr>
        <w:t>,</w:t>
      </w:r>
    </w:p>
    <w:p w14:paraId="10722F24" w14:textId="258623CC" w:rsidR="00E90DE0" w:rsidRPr="00422D67" w:rsidRDefault="00E90DE0" w:rsidP="00B84589">
      <w:pPr>
        <w:tabs>
          <w:tab w:val="left" w:pos="2127"/>
        </w:tabs>
        <w:jc w:val="both"/>
        <w:rPr>
          <w:sz w:val="22"/>
          <w:szCs w:val="22"/>
        </w:rPr>
      </w:pPr>
      <w:r w:rsidRPr="00422D67">
        <w:rPr>
          <w:sz w:val="22"/>
          <w:szCs w:val="22"/>
        </w:rPr>
        <w:t>DIČ:</w:t>
      </w:r>
      <w:r w:rsidRPr="00422D67">
        <w:rPr>
          <w:sz w:val="22"/>
          <w:szCs w:val="22"/>
        </w:rPr>
        <w:tab/>
      </w:r>
      <w:permStart w:id="325671405" w:edGrp="everyone"/>
      <w:r w:rsidR="00DE031D" w:rsidRPr="00815D4E">
        <w:rPr>
          <w:rStyle w:val="platne1"/>
          <w:sz w:val="22"/>
          <w:szCs w:val="22"/>
          <w:highlight w:val="lightGray"/>
        </w:rPr>
        <w:t>doplní účastník</w:t>
      </w:r>
      <w:permEnd w:id="325671405"/>
      <w:r w:rsidR="00DE031D" w:rsidRPr="00F81645">
        <w:rPr>
          <w:sz w:val="22"/>
          <w:szCs w:val="22"/>
        </w:rPr>
        <w:t>,</w:t>
      </w:r>
    </w:p>
    <w:p w14:paraId="334A5AC3" w14:textId="77777777" w:rsidR="00DE031D" w:rsidRPr="00F81645" w:rsidRDefault="008C123F" w:rsidP="00B84589">
      <w:pPr>
        <w:tabs>
          <w:tab w:val="left" w:pos="2127"/>
        </w:tabs>
        <w:rPr>
          <w:sz w:val="22"/>
          <w:szCs w:val="22"/>
        </w:rPr>
      </w:pPr>
      <w:r w:rsidRPr="00422D67">
        <w:rPr>
          <w:sz w:val="22"/>
          <w:szCs w:val="22"/>
        </w:rPr>
        <w:t>b</w:t>
      </w:r>
      <w:r w:rsidR="00E90DE0" w:rsidRPr="00422D67">
        <w:rPr>
          <w:sz w:val="22"/>
          <w:szCs w:val="22"/>
        </w:rPr>
        <w:t>ankovní spojení:</w:t>
      </w:r>
      <w:r w:rsidR="00E90DE0" w:rsidRPr="00422D67">
        <w:rPr>
          <w:sz w:val="22"/>
          <w:szCs w:val="22"/>
        </w:rPr>
        <w:tab/>
      </w:r>
      <w:permStart w:id="522191385" w:edGrp="everyone"/>
      <w:r w:rsidR="00DE031D" w:rsidRPr="00815D4E">
        <w:rPr>
          <w:rStyle w:val="platne1"/>
          <w:sz w:val="22"/>
          <w:szCs w:val="22"/>
          <w:highlight w:val="lightGray"/>
        </w:rPr>
        <w:t>doplní účastník</w:t>
      </w:r>
      <w:permEnd w:id="522191385"/>
      <w:r w:rsidR="00DE031D" w:rsidRPr="00F81645">
        <w:rPr>
          <w:sz w:val="22"/>
          <w:szCs w:val="22"/>
        </w:rPr>
        <w:t>,</w:t>
      </w:r>
    </w:p>
    <w:p w14:paraId="68F7A8BD" w14:textId="018F74AD" w:rsidR="00892ED5" w:rsidRPr="00422D67" w:rsidRDefault="008C123F" w:rsidP="00B84589">
      <w:pPr>
        <w:tabs>
          <w:tab w:val="left" w:pos="2127"/>
        </w:tabs>
        <w:jc w:val="both"/>
        <w:rPr>
          <w:sz w:val="22"/>
          <w:szCs w:val="22"/>
        </w:rPr>
      </w:pPr>
      <w:r w:rsidRPr="00422D67">
        <w:rPr>
          <w:sz w:val="22"/>
          <w:szCs w:val="22"/>
        </w:rPr>
        <w:t>č. ú.:</w:t>
      </w:r>
      <w:r w:rsidRPr="00422D67">
        <w:rPr>
          <w:sz w:val="22"/>
          <w:szCs w:val="22"/>
        </w:rPr>
        <w:tab/>
      </w:r>
      <w:permStart w:id="306914336" w:edGrp="everyone"/>
      <w:r w:rsidR="00DE031D" w:rsidRPr="00815D4E">
        <w:rPr>
          <w:rStyle w:val="platne1"/>
          <w:sz w:val="22"/>
          <w:szCs w:val="22"/>
          <w:highlight w:val="lightGray"/>
        </w:rPr>
        <w:t>doplní účastník</w:t>
      </w:r>
      <w:permEnd w:id="306914336"/>
      <w:r w:rsidR="00DE031D" w:rsidRPr="00F81645">
        <w:rPr>
          <w:sz w:val="22"/>
          <w:szCs w:val="22"/>
        </w:rPr>
        <w:t>,</w:t>
      </w:r>
    </w:p>
    <w:p w14:paraId="00113840" w14:textId="2F2491C1" w:rsidR="00892ED5" w:rsidRPr="00422D67" w:rsidRDefault="00892ED5" w:rsidP="006F56AE">
      <w:pPr>
        <w:jc w:val="both"/>
        <w:rPr>
          <w:sz w:val="22"/>
          <w:szCs w:val="22"/>
        </w:rPr>
      </w:pPr>
      <w:r w:rsidRPr="00422D67">
        <w:rPr>
          <w:sz w:val="22"/>
          <w:szCs w:val="22"/>
        </w:rPr>
        <w:t xml:space="preserve">zapsaná v obchodním rejstříku vedeném </w:t>
      </w:r>
      <w:permStart w:id="817313362" w:edGrp="everyone"/>
      <w:r w:rsidR="00DE031D" w:rsidRPr="00815D4E">
        <w:rPr>
          <w:rStyle w:val="platne1"/>
          <w:sz w:val="22"/>
          <w:szCs w:val="22"/>
          <w:highlight w:val="lightGray"/>
        </w:rPr>
        <w:t>doplní účastník</w:t>
      </w:r>
      <w:permEnd w:id="817313362"/>
      <w:r w:rsidRPr="00422D67">
        <w:rPr>
          <w:sz w:val="22"/>
          <w:szCs w:val="22"/>
        </w:rPr>
        <w:t xml:space="preserve"> soudem v </w:t>
      </w:r>
      <w:permStart w:id="2112097230" w:edGrp="everyone"/>
      <w:r w:rsidR="00DE031D" w:rsidRPr="00815D4E">
        <w:rPr>
          <w:rStyle w:val="platne1"/>
          <w:sz w:val="22"/>
          <w:szCs w:val="22"/>
          <w:highlight w:val="lightGray"/>
        </w:rPr>
        <w:t>doplní účastník</w:t>
      </w:r>
      <w:permEnd w:id="2112097230"/>
      <w:r w:rsidRPr="00422D67">
        <w:rPr>
          <w:sz w:val="22"/>
          <w:szCs w:val="22"/>
        </w:rPr>
        <w:t xml:space="preserve">, oddíl </w:t>
      </w:r>
      <w:permStart w:id="1856316217" w:edGrp="everyone"/>
      <w:r w:rsidR="00DE031D" w:rsidRPr="00815D4E">
        <w:rPr>
          <w:rStyle w:val="platne1"/>
          <w:sz w:val="22"/>
          <w:szCs w:val="22"/>
          <w:highlight w:val="lightGray"/>
        </w:rPr>
        <w:t>doplní účastník</w:t>
      </w:r>
      <w:permEnd w:id="1856316217"/>
      <w:r w:rsidRPr="00422D67">
        <w:rPr>
          <w:sz w:val="22"/>
          <w:szCs w:val="22"/>
        </w:rPr>
        <w:t xml:space="preserve">, vložka </w:t>
      </w:r>
      <w:permStart w:id="1913657728" w:edGrp="everyone"/>
      <w:r w:rsidR="00DE031D" w:rsidRPr="00815D4E">
        <w:rPr>
          <w:rStyle w:val="platne1"/>
          <w:sz w:val="22"/>
          <w:szCs w:val="22"/>
          <w:highlight w:val="lightGray"/>
        </w:rPr>
        <w:t>doplní účastník</w:t>
      </w:r>
      <w:permEnd w:id="1913657728"/>
      <w:r w:rsidRPr="00422D67">
        <w:rPr>
          <w:sz w:val="22"/>
          <w:szCs w:val="22"/>
        </w:rPr>
        <w:t>,</w:t>
      </w:r>
    </w:p>
    <w:p w14:paraId="2FA79DB5" w14:textId="77777777" w:rsidR="00E90DE0" w:rsidRPr="00422D67" w:rsidRDefault="00E90DE0" w:rsidP="006F56AE">
      <w:pPr>
        <w:spacing w:after="240"/>
        <w:jc w:val="both"/>
        <w:rPr>
          <w:iCs/>
          <w:sz w:val="22"/>
          <w:szCs w:val="22"/>
        </w:rPr>
      </w:pPr>
      <w:r w:rsidRPr="00422D67">
        <w:rPr>
          <w:sz w:val="22"/>
          <w:szCs w:val="22"/>
        </w:rPr>
        <w:t>(dále jen „</w:t>
      </w:r>
      <w:r w:rsidR="00575FA3" w:rsidRPr="00575FA3">
        <w:rPr>
          <w:b/>
          <w:sz w:val="22"/>
          <w:szCs w:val="22"/>
        </w:rPr>
        <w:t>doda</w:t>
      </w:r>
      <w:r w:rsidR="008874B3" w:rsidRPr="008874B3">
        <w:rPr>
          <w:b/>
          <w:iCs/>
          <w:sz w:val="22"/>
          <w:szCs w:val="22"/>
        </w:rPr>
        <w:t>vatel</w:t>
      </w:r>
      <w:r w:rsidRPr="00422D67">
        <w:rPr>
          <w:iCs/>
          <w:sz w:val="22"/>
          <w:szCs w:val="22"/>
        </w:rPr>
        <w:t>“)</w:t>
      </w:r>
    </w:p>
    <w:p w14:paraId="4C59F3E8" w14:textId="77777777" w:rsidR="00E90DE0" w:rsidRPr="00422D67" w:rsidRDefault="00E90DE0" w:rsidP="006F56AE">
      <w:pPr>
        <w:spacing w:after="120"/>
        <w:jc w:val="both"/>
        <w:rPr>
          <w:sz w:val="22"/>
          <w:szCs w:val="22"/>
        </w:rPr>
      </w:pPr>
      <w:r w:rsidRPr="00422D67">
        <w:rPr>
          <w:sz w:val="22"/>
          <w:szCs w:val="22"/>
        </w:rPr>
        <w:t>uzavírají níže uvedeného dne v souladu s příslušnými ustanoveními zákona č. 89/2012 Sb., občanský zákoník, ve znění pozdějších předpisů, (dále jen „občanský zákoník“) tuto smlouvu:</w:t>
      </w:r>
    </w:p>
    <w:p w14:paraId="31EEF9E0" w14:textId="77777777" w:rsidR="00540402" w:rsidRPr="00422D67" w:rsidRDefault="00813C0E" w:rsidP="006F56AE">
      <w:pPr>
        <w:jc w:val="center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t>Čl</w:t>
      </w:r>
      <w:r w:rsidR="00540402" w:rsidRPr="00422D67">
        <w:rPr>
          <w:b/>
          <w:sz w:val="22"/>
          <w:szCs w:val="22"/>
        </w:rPr>
        <w:t>.</w:t>
      </w:r>
      <w:r w:rsidRPr="00422D67">
        <w:rPr>
          <w:b/>
          <w:sz w:val="22"/>
          <w:szCs w:val="22"/>
        </w:rPr>
        <w:t xml:space="preserve"> 1</w:t>
      </w:r>
    </w:p>
    <w:p w14:paraId="37F4E41C" w14:textId="77777777" w:rsidR="00813C0E" w:rsidRPr="00422D67" w:rsidRDefault="00813C0E" w:rsidP="006F56AE">
      <w:pPr>
        <w:spacing w:after="60"/>
        <w:jc w:val="center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t>Úvodní ustanovení</w:t>
      </w:r>
    </w:p>
    <w:p w14:paraId="48DFE8ED" w14:textId="7E0A551E" w:rsidR="00381309" w:rsidRPr="00EB7D53" w:rsidRDefault="00E90DE0" w:rsidP="006F56AE">
      <w:pPr>
        <w:pStyle w:val="Odstavecseseznamem"/>
        <w:numPr>
          <w:ilvl w:val="1"/>
          <w:numId w:val="14"/>
        </w:numPr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381309">
        <w:rPr>
          <w:sz w:val="22"/>
          <w:szCs w:val="22"/>
        </w:rPr>
        <w:t>Tato smlouva se uzavírá na základě výsled</w:t>
      </w:r>
      <w:r w:rsidR="00BE4510">
        <w:rPr>
          <w:sz w:val="22"/>
          <w:szCs w:val="22"/>
        </w:rPr>
        <w:t>k</w:t>
      </w:r>
      <w:r w:rsidRPr="00381309">
        <w:rPr>
          <w:sz w:val="22"/>
          <w:szCs w:val="22"/>
        </w:rPr>
        <w:t xml:space="preserve">ů zadávacího řízení na zadání veřejné zakázky </w:t>
      </w:r>
      <w:r w:rsidR="001509AC">
        <w:rPr>
          <w:sz w:val="22"/>
          <w:szCs w:val="22"/>
        </w:rPr>
        <w:t xml:space="preserve">malého rozsahu </w:t>
      </w:r>
      <w:r w:rsidRPr="00381309">
        <w:rPr>
          <w:sz w:val="22"/>
          <w:szCs w:val="22"/>
        </w:rPr>
        <w:t xml:space="preserve">s </w:t>
      </w:r>
      <w:r w:rsidRPr="001509AC">
        <w:rPr>
          <w:sz w:val="22"/>
          <w:szCs w:val="22"/>
        </w:rPr>
        <w:t xml:space="preserve">názvem </w:t>
      </w:r>
      <w:r w:rsidR="001509AC" w:rsidRPr="00962A82">
        <w:rPr>
          <w:b/>
          <w:sz w:val="22"/>
          <w:szCs w:val="22"/>
        </w:rPr>
        <w:t>„</w:t>
      </w:r>
      <w:r w:rsidR="004F07FF">
        <w:rPr>
          <w:b/>
          <w:sz w:val="22"/>
          <w:szCs w:val="22"/>
        </w:rPr>
        <w:t>Dodávka l</w:t>
      </w:r>
      <w:r w:rsidR="001509AC" w:rsidRPr="00962A82">
        <w:rPr>
          <w:b/>
          <w:bCs/>
          <w:iCs/>
          <w:color w:val="000000"/>
          <w:sz w:val="22"/>
          <w:szCs w:val="22"/>
        </w:rPr>
        <w:t>icenc</w:t>
      </w:r>
      <w:r w:rsidR="004F07FF">
        <w:rPr>
          <w:b/>
          <w:bCs/>
          <w:iCs/>
          <w:color w:val="000000"/>
          <w:sz w:val="22"/>
          <w:szCs w:val="22"/>
        </w:rPr>
        <w:t>í</w:t>
      </w:r>
      <w:r w:rsidR="001509AC" w:rsidRPr="00962A82">
        <w:rPr>
          <w:b/>
          <w:bCs/>
          <w:iCs/>
          <w:color w:val="000000"/>
          <w:sz w:val="22"/>
          <w:szCs w:val="22"/>
        </w:rPr>
        <w:t xml:space="preserve"> k softwarovým produktům Microsoft</w:t>
      </w:r>
      <w:r w:rsidR="007472C4">
        <w:rPr>
          <w:b/>
          <w:bCs/>
          <w:iCs/>
          <w:color w:val="000000"/>
          <w:sz w:val="22"/>
          <w:szCs w:val="22"/>
        </w:rPr>
        <w:t xml:space="preserve"> pro MěÚ Sokolov</w:t>
      </w:r>
      <w:r w:rsidR="001509AC" w:rsidRPr="00962A82">
        <w:rPr>
          <w:b/>
          <w:bCs/>
          <w:iCs/>
          <w:color w:val="000000"/>
          <w:sz w:val="22"/>
          <w:szCs w:val="22"/>
        </w:rPr>
        <w:t>“</w:t>
      </w:r>
      <w:r w:rsidR="001509AC">
        <w:rPr>
          <w:b/>
          <w:bCs/>
          <w:iCs/>
          <w:color w:val="000000"/>
          <w:sz w:val="22"/>
          <w:szCs w:val="22"/>
        </w:rPr>
        <w:t xml:space="preserve"> </w:t>
      </w:r>
      <w:r w:rsidR="00381309" w:rsidRPr="001509AC">
        <w:rPr>
          <w:sz w:val="22"/>
          <w:szCs w:val="22"/>
        </w:rPr>
        <w:t xml:space="preserve">(dále jen „Veřejná zakázka“) </w:t>
      </w:r>
      <w:r w:rsidRPr="001509AC">
        <w:rPr>
          <w:sz w:val="22"/>
          <w:szCs w:val="22"/>
        </w:rPr>
        <w:t>v souladu s</w:t>
      </w:r>
      <w:r w:rsidR="003A3488" w:rsidRPr="001509AC">
        <w:rPr>
          <w:sz w:val="22"/>
          <w:szCs w:val="22"/>
        </w:rPr>
        <w:t>e zadávací dokumentací na zadání Veřejné zakázky</w:t>
      </w:r>
      <w:r w:rsidRPr="001509AC">
        <w:rPr>
          <w:sz w:val="22"/>
          <w:szCs w:val="22"/>
        </w:rPr>
        <w:t xml:space="preserve"> ze dne </w:t>
      </w:r>
      <w:r w:rsidR="00432FCE">
        <w:rPr>
          <w:sz w:val="22"/>
          <w:szCs w:val="22"/>
        </w:rPr>
        <w:t>13</w:t>
      </w:r>
      <w:r w:rsidR="00873C27" w:rsidRPr="00D165CE">
        <w:rPr>
          <w:sz w:val="22"/>
          <w:szCs w:val="22"/>
        </w:rPr>
        <w:t>.</w:t>
      </w:r>
      <w:r w:rsidR="00D165CE" w:rsidRPr="00D165CE">
        <w:rPr>
          <w:sz w:val="22"/>
          <w:szCs w:val="22"/>
        </w:rPr>
        <w:t>1</w:t>
      </w:r>
      <w:r w:rsidR="00432FCE">
        <w:rPr>
          <w:sz w:val="22"/>
          <w:szCs w:val="22"/>
        </w:rPr>
        <w:t>1</w:t>
      </w:r>
      <w:r w:rsidR="00483C92" w:rsidRPr="00D165CE">
        <w:rPr>
          <w:sz w:val="22"/>
          <w:szCs w:val="22"/>
        </w:rPr>
        <w:t>.20</w:t>
      </w:r>
      <w:r w:rsidR="008874B3" w:rsidRPr="00D165CE">
        <w:rPr>
          <w:sz w:val="22"/>
          <w:szCs w:val="22"/>
        </w:rPr>
        <w:t>2</w:t>
      </w:r>
      <w:r w:rsidR="00432FCE">
        <w:rPr>
          <w:sz w:val="22"/>
          <w:szCs w:val="22"/>
        </w:rPr>
        <w:t>5</w:t>
      </w:r>
      <w:r w:rsidRPr="00381309">
        <w:rPr>
          <w:sz w:val="22"/>
          <w:szCs w:val="22"/>
        </w:rPr>
        <w:t xml:space="preserve"> a nabídkou </w:t>
      </w:r>
      <w:r w:rsidR="003B4132">
        <w:rPr>
          <w:sz w:val="22"/>
          <w:szCs w:val="22"/>
        </w:rPr>
        <w:t>dodav</w:t>
      </w:r>
      <w:r w:rsidR="008874B3">
        <w:rPr>
          <w:sz w:val="22"/>
          <w:szCs w:val="22"/>
        </w:rPr>
        <w:t>atele</w:t>
      </w:r>
      <w:r w:rsidRPr="00381309">
        <w:rPr>
          <w:sz w:val="22"/>
          <w:szCs w:val="22"/>
        </w:rPr>
        <w:t xml:space="preserve"> ze dne </w:t>
      </w:r>
      <w:permStart w:id="1050500794" w:edGrp="everyone"/>
      <w:r w:rsidR="00DE031D" w:rsidRPr="00815D4E">
        <w:rPr>
          <w:rStyle w:val="platne1"/>
          <w:sz w:val="22"/>
          <w:szCs w:val="22"/>
          <w:highlight w:val="lightGray"/>
        </w:rPr>
        <w:t>doplní účastník</w:t>
      </w:r>
      <w:permEnd w:id="1050500794"/>
      <w:r w:rsidR="00340448" w:rsidRPr="00381309">
        <w:rPr>
          <w:sz w:val="22"/>
          <w:szCs w:val="22"/>
        </w:rPr>
        <w:t xml:space="preserve"> na plnění </w:t>
      </w:r>
      <w:r w:rsidR="0099749F">
        <w:rPr>
          <w:sz w:val="22"/>
          <w:szCs w:val="22"/>
        </w:rPr>
        <w:t>V</w:t>
      </w:r>
      <w:r w:rsidR="00340448" w:rsidRPr="00381309">
        <w:rPr>
          <w:sz w:val="22"/>
          <w:szCs w:val="22"/>
        </w:rPr>
        <w:t>eřejné zakázky</w:t>
      </w:r>
      <w:r w:rsidR="006930FA" w:rsidRPr="00381309">
        <w:rPr>
          <w:sz w:val="22"/>
          <w:szCs w:val="22"/>
        </w:rPr>
        <w:t xml:space="preserve"> (dále jen „Nabídka“)</w:t>
      </w:r>
      <w:r w:rsidR="003A3C54" w:rsidRPr="00381309">
        <w:rPr>
          <w:sz w:val="22"/>
          <w:szCs w:val="22"/>
        </w:rPr>
        <w:t xml:space="preserve">, </w:t>
      </w:r>
      <w:r w:rsidR="003A3C54" w:rsidRPr="00EB7D53">
        <w:rPr>
          <w:sz w:val="22"/>
          <w:szCs w:val="22"/>
        </w:rPr>
        <w:t xml:space="preserve">která tvoří přílohu č. </w:t>
      </w:r>
      <w:r w:rsidR="00775E02">
        <w:rPr>
          <w:sz w:val="22"/>
          <w:szCs w:val="22"/>
        </w:rPr>
        <w:t>1</w:t>
      </w:r>
      <w:r w:rsidR="003A3C54" w:rsidRPr="00EB7D53">
        <w:rPr>
          <w:sz w:val="22"/>
          <w:szCs w:val="22"/>
        </w:rPr>
        <w:t xml:space="preserve"> </w:t>
      </w:r>
      <w:r w:rsidR="00CD3FF8" w:rsidRPr="00EB7D53">
        <w:rPr>
          <w:sz w:val="22"/>
          <w:szCs w:val="22"/>
        </w:rPr>
        <w:t xml:space="preserve">k </w:t>
      </w:r>
      <w:r w:rsidR="003A3C54" w:rsidRPr="00EB7D53">
        <w:rPr>
          <w:sz w:val="22"/>
          <w:szCs w:val="22"/>
        </w:rPr>
        <w:t>této smlouv</w:t>
      </w:r>
      <w:r w:rsidR="00CD3FF8" w:rsidRPr="00EB7D53">
        <w:rPr>
          <w:sz w:val="22"/>
          <w:szCs w:val="22"/>
        </w:rPr>
        <w:t>ě</w:t>
      </w:r>
      <w:r w:rsidRPr="00EB7D53">
        <w:rPr>
          <w:sz w:val="22"/>
          <w:szCs w:val="22"/>
        </w:rPr>
        <w:t>.</w:t>
      </w:r>
    </w:p>
    <w:p w14:paraId="50F7B55F" w14:textId="77777777" w:rsidR="00381309" w:rsidRPr="00381309" w:rsidRDefault="00575FA3" w:rsidP="006F56AE">
      <w:pPr>
        <w:pStyle w:val="Odstavecseseznamem"/>
        <w:numPr>
          <w:ilvl w:val="1"/>
          <w:numId w:val="14"/>
        </w:numPr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381309" w:rsidRPr="00381309">
        <w:rPr>
          <w:sz w:val="22"/>
          <w:szCs w:val="22"/>
        </w:rPr>
        <w:t xml:space="preserve"> prohlašuje, že se seznámil se všemi podklady, které byly součástí zadávací dokumentace k Veřejné zakázce, a které určují předmět smlouvy, a že splňuje veškeré podmínky a požadavky podle této smlouvy, je dostatečně odborně způsobilý k plnění jejího předmětu, tj. je odborníkem ve smyslu § 2950 občanského zákoníku, pokud jde o předmět smlouvy, a je oprávněn ji uzavřít a řádně plnit závazky v ní obsažené a k okamžiku uzavření této smlouvy nebyl na jeho majetek prohlášen konkurs, nedošlo k jeho zamítnutí pro nedostatek majetku ani k zamítnutí insolvenčního návrhu proto, že jeho majetek nepostačoval k úhradě nákladů insolvenčního řízení, není v likvidaci a nemá daňové nedoplatky na území České republiky ani v zemi sídla nebo místa podnikání či bydliště.</w:t>
      </w:r>
      <w:r w:rsidR="00381309">
        <w:rPr>
          <w:sz w:val="22"/>
          <w:szCs w:val="22"/>
        </w:rPr>
        <w:t xml:space="preserve"> </w:t>
      </w:r>
      <w:r w:rsidR="00381309" w:rsidRPr="00381309">
        <w:rPr>
          <w:color w:val="000000" w:themeColor="text1"/>
          <w:sz w:val="22"/>
          <w:szCs w:val="22"/>
        </w:rPr>
        <w:t>Dále prohlašuje, že jsou mu známy veškeré technické, kvalitativní a jiné podmínky nezbytné k realizaci předmětu smlouvy a že má řádné vybavení, disponuje takovými kapacitami a odbornými znalostmi, schopnostmi a zkušenostmi, které jsou k řádnému a včasnému provedení předmětu smlouvy nezbytné.</w:t>
      </w:r>
    </w:p>
    <w:p w14:paraId="49F5DF38" w14:textId="77777777" w:rsidR="00540402" w:rsidRPr="00422D67" w:rsidRDefault="00813C0E" w:rsidP="006F56AE">
      <w:pPr>
        <w:jc w:val="center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t>Čl</w:t>
      </w:r>
      <w:r w:rsidR="00540402" w:rsidRPr="00422D67">
        <w:rPr>
          <w:b/>
          <w:sz w:val="22"/>
          <w:szCs w:val="22"/>
        </w:rPr>
        <w:t>.</w:t>
      </w:r>
      <w:r w:rsidRPr="00422D67">
        <w:rPr>
          <w:b/>
          <w:sz w:val="22"/>
          <w:szCs w:val="22"/>
        </w:rPr>
        <w:t xml:space="preserve"> 2</w:t>
      </w:r>
    </w:p>
    <w:p w14:paraId="78813BC9" w14:textId="77777777" w:rsidR="00813C0E" w:rsidRPr="00422D67" w:rsidRDefault="00813C0E" w:rsidP="006F56AE">
      <w:pPr>
        <w:spacing w:after="60"/>
        <w:jc w:val="center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t>Předmět smlouvy</w:t>
      </w:r>
    </w:p>
    <w:p w14:paraId="10DF8310" w14:textId="515DF6CB" w:rsidR="006F56AE" w:rsidRPr="005C24E3" w:rsidRDefault="00575FA3" w:rsidP="005C24E3">
      <w:pPr>
        <w:pStyle w:val="Default"/>
        <w:numPr>
          <w:ilvl w:val="1"/>
          <w:numId w:val="9"/>
        </w:numPr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Dodavatel</w:t>
      </w:r>
      <w:r w:rsidR="008874B3" w:rsidRPr="008874B3">
        <w:rPr>
          <w:rFonts w:ascii="Times New Roman" w:hAnsi="Times New Roman" w:cs="Times New Roman"/>
          <w:sz w:val="22"/>
          <w:szCs w:val="22"/>
        </w:rPr>
        <w:t xml:space="preserve"> se</w:t>
      </w:r>
      <w:r w:rsidR="008874B3">
        <w:rPr>
          <w:rFonts w:ascii="Times New Roman" w:hAnsi="Times New Roman" w:cs="Times New Roman"/>
          <w:sz w:val="22"/>
          <w:szCs w:val="22"/>
        </w:rPr>
        <w:t xml:space="preserve"> </w:t>
      </w:r>
      <w:r w:rsidR="008874B3" w:rsidRPr="008874B3">
        <w:rPr>
          <w:rFonts w:ascii="Times New Roman" w:hAnsi="Times New Roman" w:cs="Times New Roman"/>
          <w:sz w:val="22"/>
          <w:szCs w:val="22"/>
        </w:rPr>
        <w:t xml:space="preserve">zavazuje na svůj náklad a nebezpečí pro </w:t>
      </w:r>
      <w:r w:rsidR="008874B3">
        <w:rPr>
          <w:rFonts w:ascii="Times New Roman" w:hAnsi="Times New Roman" w:cs="Times New Roman"/>
          <w:sz w:val="22"/>
          <w:szCs w:val="22"/>
        </w:rPr>
        <w:t>o</w:t>
      </w:r>
      <w:r w:rsidR="008874B3" w:rsidRPr="008874B3">
        <w:rPr>
          <w:rFonts w:ascii="Times New Roman" w:hAnsi="Times New Roman" w:cs="Times New Roman"/>
          <w:sz w:val="22"/>
          <w:szCs w:val="22"/>
        </w:rPr>
        <w:t>bjednatele za</w:t>
      </w:r>
      <w:r w:rsidR="008874B3">
        <w:rPr>
          <w:rFonts w:ascii="Times New Roman" w:hAnsi="Times New Roman" w:cs="Times New Roman"/>
          <w:sz w:val="22"/>
          <w:szCs w:val="22"/>
        </w:rPr>
        <w:t xml:space="preserve"> </w:t>
      </w:r>
      <w:r w:rsidR="008874B3" w:rsidRPr="008874B3">
        <w:rPr>
          <w:rFonts w:ascii="Times New Roman" w:hAnsi="Times New Roman" w:cs="Times New Roman"/>
          <w:sz w:val="22"/>
          <w:szCs w:val="22"/>
        </w:rPr>
        <w:t>podmínek sjednaných v této smlouvě zajistit dodání</w:t>
      </w:r>
      <w:r w:rsidR="00E73F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licencí </w:t>
      </w:r>
      <w:r w:rsidRPr="00575FA3">
        <w:rPr>
          <w:rFonts w:ascii="Times New Roman" w:hAnsi="Times New Roman" w:cs="Times New Roman"/>
          <w:sz w:val="22"/>
          <w:szCs w:val="22"/>
        </w:rPr>
        <w:t xml:space="preserve">k </w:t>
      </w:r>
      <w:r w:rsidR="003D0F0E">
        <w:rPr>
          <w:rFonts w:ascii="Times New Roman" w:hAnsi="Times New Roman" w:cs="Times New Roman"/>
          <w:sz w:val="22"/>
          <w:szCs w:val="22"/>
        </w:rPr>
        <w:t>softwarovým</w:t>
      </w:r>
      <w:r w:rsidRPr="00575FA3">
        <w:rPr>
          <w:rFonts w:ascii="Times New Roman" w:hAnsi="Times New Roman" w:cs="Times New Roman"/>
          <w:sz w:val="22"/>
          <w:szCs w:val="22"/>
        </w:rPr>
        <w:t xml:space="preserve"> produktům společnosti Microsoft Corporation</w:t>
      </w:r>
      <w:r>
        <w:rPr>
          <w:rFonts w:ascii="Times New Roman" w:hAnsi="Times New Roman" w:cs="Times New Roman"/>
          <w:sz w:val="22"/>
          <w:szCs w:val="22"/>
        </w:rPr>
        <w:t xml:space="preserve">, a to </w:t>
      </w:r>
      <w:r w:rsidR="005C24E3">
        <w:rPr>
          <w:rFonts w:ascii="Times New Roman" w:hAnsi="Times New Roman" w:cs="Times New Roman"/>
          <w:sz w:val="22"/>
          <w:szCs w:val="22"/>
        </w:rPr>
        <w:t xml:space="preserve">konkrétně </w:t>
      </w:r>
      <w:r w:rsidR="006F56AE" w:rsidRPr="005C24E3">
        <w:rPr>
          <w:rFonts w:ascii="Times New Roman" w:hAnsi="Times New Roman" w:cs="Times New Roman"/>
          <w:sz w:val="22"/>
          <w:szCs w:val="22"/>
        </w:rPr>
        <w:t xml:space="preserve">licencí na dobu </w:t>
      </w:r>
      <w:r w:rsidR="00110803">
        <w:rPr>
          <w:rFonts w:ascii="Times New Roman" w:hAnsi="Times New Roman" w:cs="Times New Roman"/>
          <w:sz w:val="22"/>
          <w:szCs w:val="22"/>
        </w:rPr>
        <w:t>1</w:t>
      </w:r>
      <w:r w:rsidR="006F56AE" w:rsidRPr="005C24E3">
        <w:rPr>
          <w:rFonts w:ascii="Times New Roman" w:hAnsi="Times New Roman" w:cs="Times New Roman"/>
          <w:sz w:val="22"/>
          <w:szCs w:val="22"/>
        </w:rPr>
        <w:t>2 měsíců</w:t>
      </w:r>
      <w:r w:rsidR="00873C27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5528"/>
        <w:gridCol w:w="1523"/>
      </w:tblGrid>
      <w:tr w:rsidR="009C56CC" w14:paraId="3FABA0A9" w14:textId="77777777" w:rsidTr="00BE4E74">
        <w:tc>
          <w:tcPr>
            <w:tcW w:w="5528" w:type="dxa"/>
          </w:tcPr>
          <w:p w14:paraId="2BEC6AA9" w14:textId="77777777" w:rsidR="009C56CC" w:rsidRPr="003D0F0E" w:rsidRDefault="009C56CC" w:rsidP="006F56AE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0F0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Označení produktu</w:t>
            </w:r>
          </w:p>
        </w:tc>
        <w:tc>
          <w:tcPr>
            <w:tcW w:w="1523" w:type="dxa"/>
          </w:tcPr>
          <w:p w14:paraId="27C4B049" w14:textId="77777777" w:rsidR="009C56CC" w:rsidRPr="003D0F0E" w:rsidRDefault="009C56CC" w:rsidP="006F56AE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0F0E">
              <w:rPr>
                <w:rFonts w:ascii="Times New Roman" w:hAnsi="Times New Roman" w:cs="Times New Roman"/>
                <w:b/>
                <w:sz w:val="22"/>
                <w:szCs w:val="22"/>
              </w:rPr>
              <w:t>Počet licencí</w:t>
            </w:r>
          </w:p>
        </w:tc>
      </w:tr>
      <w:tr w:rsidR="009C56CC" w14:paraId="6B81E83D" w14:textId="77777777" w:rsidTr="00BE4E74">
        <w:trPr>
          <w:trHeight w:val="567"/>
        </w:trPr>
        <w:tc>
          <w:tcPr>
            <w:tcW w:w="5528" w:type="dxa"/>
            <w:vAlign w:val="center"/>
          </w:tcPr>
          <w:p w14:paraId="328BEA9D" w14:textId="050A59E8" w:rsidR="009C56CC" w:rsidRPr="0096723F" w:rsidRDefault="009C56CC" w:rsidP="006F56AE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C56CC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</w:rPr>
              <w:t>Microsoft 365 Business Basic</w:t>
            </w:r>
          </w:p>
        </w:tc>
        <w:tc>
          <w:tcPr>
            <w:tcW w:w="1523" w:type="dxa"/>
            <w:vAlign w:val="center"/>
          </w:tcPr>
          <w:p w14:paraId="3CB449D9" w14:textId="3FED79C8" w:rsidR="009C56CC" w:rsidRPr="00556C9E" w:rsidRDefault="00483A25" w:rsidP="00483A25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C9E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9C56CC" w14:paraId="1615FD65" w14:textId="77777777" w:rsidTr="00BE4E74">
        <w:trPr>
          <w:trHeight w:val="567"/>
        </w:trPr>
        <w:tc>
          <w:tcPr>
            <w:tcW w:w="5528" w:type="dxa"/>
            <w:vAlign w:val="center"/>
          </w:tcPr>
          <w:p w14:paraId="24018654" w14:textId="531ED6E2" w:rsidR="009C56CC" w:rsidRPr="0096723F" w:rsidRDefault="009C56CC" w:rsidP="006F56AE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C56CC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</w:rPr>
              <w:t>Microsoft 365 Business Standard</w:t>
            </w:r>
          </w:p>
        </w:tc>
        <w:tc>
          <w:tcPr>
            <w:tcW w:w="1523" w:type="dxa"/>
            <w:vAlign w:val="center"/>
          </w:tcPr>
          <w:p w14:paraId="698B0A46" w14:textId="71EA676A" w:rsidR="009C56CC" w:rsidRPr="00556C9E" w:rsidRDefault="00483A25" w:rsidP="00483A25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C9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</w:tbl>
    <w:p w14:paraId="64A6B6A0" w14:textId="54670E2F" w:rsidR="00575FA3" w:rsidRDefault="00873C27" w:rsidP="002C01DA">
      <w:pPr>
        <w:pStyle w:val="Default"/>
        <w:spacing w:before="120" w:after="6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Tyto</w:t>
      </w:r>
      <w:r w:rsidR="005C24E3">
        <w:rPr>
          <w:rFonts w:ascii="Times New Roman" w:hAnsi="Times New Roman" w:cs="Times New Roman"/>
          <w:sz w:val="22"/>
          <w:szCs w:val="22"/>
        </w:rPr>
        <w:t xml:space="preserve"> softwarové </w:t>
      </w:r>
      <w:r w:rsidR="006F56AE">
        <w:rPr>
          <w:rFonts w:ascii="Times New Roman" w:hAnsi="Times New Roman" w:cs="Times New Roman"/>
          <w:sz w:val="22"/>
          <w:szCs w:val="22"/>
        </w:rPr>
        <w:t>produkty jsou blíže vymezeny</w:t>
      </w:r>
      <w:r w:rsidR="003D0F0E">
        <w:rPr>
          <w:rFonts w:ascii="Times New Roman" w:hAnsi="Times New Roman" w:cs="Times New Roman"/>
          <w:sz w:val="22"/>
          <w:szCs w:val="22"/>
        </w:rPr>
        <w:t xml:space="preserve"> v příloze č. </w:t>
      </w:r>
      <w:r w:rsidR="0096723F">
        <w:rPr>
          <w:rFonts w:ascii="Times New Roman" w:hAnsi="Times New Roman" w:cs="Times New Roman"/>
          <w:sz w:val="22"/>
          <w:szCs w:val="22"/>
        </w:rPr>
        <w:t>1</w:t>
      </w:r>
      <w:r w:rsidR="003D0F0E">
        <w:rPr>
          <w:rFonts w:ascii="Times New Roman" w:hAnsi="Times New Roman" w:cs="Times New Roman"/>
          <w:sz w:val="22"/>
          <w:szCs w:val="22"/>
        </w:rPr>
        <w:t xml:space="preserve"> – Nabídka k této smlouvě</w:t>
      </w:r>
      <w:r w:rsidR="00575FA3">
        <w:rPr>
          <w:rFonts w:ascii="Times New Roman" w:hAnsi="Times New Roman" w:cs="Times New Roman"/>
          <w:sz w:val="22"/>
          <w:szCs w:val="22"/>
        </w:rPr>
        <w:t>.</w:t>
      </w:r>
    </w:p>
    <w:p w14:paraId="6AB8F509" w14:textId="77777777" w:rsidR="00DC7B45" w:rsidRDefault="00DC7B45" w:rsidP="00274AAD">
      <w:pPr>
        <w:pStyle w:val="Default"/>
        <w:numPr>
          <w:ilvl w:val="1"/>
          <w:numId w:val="9"/>
        </w:numPr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Platnost licencí podle předchozího odstavce bude ode dne předání a převzetí předmětu plnění podle čl. 4 odst. 4.2 této smlouvy.</w:t>
      </w:r>
    </w:p>
    <w:p w14:paraId="549D3D19" w14:textId="77777777" w:rsidR="00A95651" w:rsidRPr="00575FA3" w:rsidRDefault="00575FA3" w:rsidP="002C01DA">
      <w:pPr>
        <w:pStyle w:val="Default"/>
        <w:numPr>
          <w:ilvl w:val="1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75FA3">
        <w:rPr>
          <w:rFonts w:ascii="Times New Roman" w:hAnsi="Times New Roman" w:cs="Times New Roman"/>
          <w:sz w:val="22"/>
          <w:szCs w:val="22"/>
        </w:rPr>
        <w:t xml:space="preserve">Objednatel se zavazuje </w:t>
      </w:r>
      <w:r w:rsidR="003B4132">
        <w:rPr>
          <w:rFonts w:ascii="Times New Roman" w:hAnsi="Times New Roman" w:cs="Times New Roman"/>
          <w:sz w:val="22"/>
          <w:szCs w:val="22"/>
        </w:rPr>
        <w:t>dodavateli za řádně poskytnuté plnění podle této smlouvy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5FA3">
        <w:rPr>
          <w:rFonts w:ascii="Times New Roman" w:hAnsi="Times New Roman" w:cs="Times New Roman"/>
          <w:sz w:val="22"/>
          <w:szCs w:val="22"/>
        </w:rPr>
        <w:t xml:space="preserve">zaplatit cenu sjednanou v čl. </w:t>
      </w:r>
      <w:r w:rsidR="003B4132">
        <w:rPr>
          <w:rFonts w:ascii="Times New Roman" w:hAnsi="Times New Roman" w:cs="Times New Roman"/>
          <w:sz w:val="22"/>
          <w:szCs w:val="22"/>
        </w:rPr>
        <w:t xml:space="preserve">3 </w:t>
      </w:r>
      <w:r w:rsidRPr="00575FA3">
        <w:rPr>
          <w:rFonts w:ascii="Times New Roman" w:hAnsi="Times New Roman" w:cs="Times New Roman"/>
          <w:sz w:val="22"/>
          <w:szCs w:val="22"/>
        </w:rPr>
        <w:t>této smlouvy.</w:t>
      </w:r>
      <w:r w:rsidR="00A95651" w:rsidRPr="00575FA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3DD853" w14:textId="77777777" w:rsidR="00540402" w:rsidRPr="00422D67" w:rsidRDefault="00813C0E" w:rsidP="006F56AE">
      <w:pPr>
        <w:tabs>
          <w:tab w:val="left" w:pos="360"/>
        </w:tabs>
        <w:jc w:val="center"/>
        <w:rPr>
          <w:rFonts w:eastAsia="Times New Roman"/>
          <w:b/>
          <w:sz w:val="22"/>
          <w:szCs w:val="22"/>
        </w:rPr>
      </w:pPr>
      <w:r w:rsidRPr="00422D67">
        <w:rPr>
          <w:rFonts w:eastAsia="Times New Roman"/>
          <w:b/>
          <w:sz w:val="22"/>
          <w:szCs w:val="22"/>
        </w:rPr>
        <w:t>Čl</w:t>
      </w:r>
      <w:r w:rsidR="00540402" w:rsidRPr="00422D67">
        <w:rPr>
          <w:rFonts w:eastAsia="Times New Roman"/>
          <w:b/>
          <w:sz w:val="22"/>
          <w:szCs w:val="22"/>
        </w:rPr>
        <w:t>.</w:t>
      </w:r>
      <w:r w:rsidRPr="00422D67">
        <w:rPr>
          <w:rFonts w:eastAsia="Times New Roman"/>
          <w:b/>
          <w:sz w:val="22"/>
          <w:szCs w:val="22"/>
        </w:rPr>
        <w:t xml:space="preserve"> 3</w:t>
      </w:r>
    </w:p>
    <w:p w14:paraId="72A0C5BC" w14:textId="77777777" w:rsidR="00813C0E" w:rsidRPr="00422D67" w:rsidRDefault="00A95651" w:rsidP="006F56AE">
      <w:pPr>
        <w:tabs>
          <w:tab w:val="left" w:pos="360"/>
        </w:tabs>
        <w:spacing w:after="60"/>
        <w:jc w:val="center"/>
        <w:rPr>
          <w:rFonts w:eastAsia="Times New Roman"/>
          <w:b/>
          <w:sz w:val="22"/>
          <w:szCs w:val="22"/>
        </w:rPr>
      </w:pPr>
      <w:r w:rsidRPr="00422D67">
        <w:rPr>
          <w:rFonts w:eastAsia="Times New Roman"/>
          <w:b/>
          <w:sz w:val="22"/>
          <w:szCs w:val="22"/>
        </w:rPr>
        <w:t>Cena</w:t>
      </w:r>
    </w:p>
    <w:p w14:paraId="1CCEB87B" w14:textId="380E1D57" w:rsidR="006F56AE" w:rsidRPr="005C24E3" w:rsidRDefault="000F4AB0" w:rsidP="005C24E3">
      <w:pPr>
        <w:pStyle w:val="Odstavecseseznamem"/>
        <w:numPr>
          <w:ilvl w:val="1"/>
          <w:numId w:val="3"/>
        </w:numPr>
        <w:spacing w:after="60"/>
        <w:ind w:left="357" w:hanging="357"/>
        <w:contextualSpacing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5C24E3">
        <w:rPr>
          <w:rFonts w:eastAsia="Times New Roman"/>
          <w:color w:val="000000" w:themeColor="text1"/>
          <w:sz w:val="22"/>
          <w:szCs w:val="22"/>
        </w:rPr>
        <w:t xml:space="preserve">Cena za </w:t>
      </w:r>
      <w:r w:rsidR="00575FA3" w:rsidRPr="005C24E3">
        <w:rPr>
          <w:rFonts w:eastAsia="Times New Roman"/>
          <w:color w:val="000000" w:themeColor="text1"/>
          <w:sz w:val="22"/>
          <w:szCs w:val="22"/>
        </w:rPr>
        <w:t>plnění podle této smlouvy</w:t>
      </w:r>
      <w:r w:rsidRPr="005C24E3">
        <w:rPr>
          <w:rFonts w:eastAsia="Times New Roman"/>
          <w:color w:val="000000" w:themeColor="text1"/>
          <w:sz w:val="22"/>
          <w:szCs w:val="22"/>
        </w:rPr>
        <w:t xml:space="preserve"> byla stanovena dohodou stran a činí </w:t>
      </w:r>
      <w:permStart w:id="317926052" w:edGrp="everyone"/>
      <w:r w:rsidR="00D851BF" w:rsidRPr="00815D4E">
        <w:rPr>
          <w:rStyle w:val="platne1"/>
          <w:sz w:val="22"/>
          <w:szCs w:val="22"/>
          <w:highlight w:val="lightGray"/>
        </w:rPr>
        <w:t>doplní účastník</w:t>
      </w:r>
      <w:permEnd w:id="317926052"/>
      <w:r w:rsidR="00540402" w:rsidRPr="005C24E3">
        <w:rPr>
          <w:rFonts w:eastAsia="Times New Roman"/>
          <w:color w:val="000000" w:themeColor="text1"/>
          <w:sz w:val="22"/>
          <w:szCs w:val="22"/>
        </w:rPr>
        <w:t xml:space="preserve"> Kč (slovy: </w:t>
      </w:r>
      <w:permStart w:id="916863337" w:edGrp="everyone"/>
      <w:r w:rsidR="00D851BF" w:rsidRPr="00815D4E">
        <w:rPr>
          <w:rStyle w:val="platne1"/>
          <w:sz w:val="22"/>
          <w:szCs w:val="22"/>
          <w:highlight w:val="lightGray"/>
        </w:rPr>
        <w:t>doplní účastník</w:t>
      </w:r>
      <w:permEnd w:id="916863337"/>
      <w:r w:rsidR="00540402" w:rsidRPr="005C24E3">
        <w:rPr>
          <w:rFonts w:eastAsia="Times New Roman"/>
          <w:color w:val="000000" w:themeColor="text1"/>
          <w:sz w:val="22"/>
          <w:szCs w:val="22"/>
        </w:rPr>
        <w:t xml:space="preserve"> korun českých) bez DPH</w:t>
      </w:r>
      <w:r w:rsidR="001E3446">
        <w:rPr>
          <w:rFonts w:eastAsia="Times New Roman"/>
          <w:color w:val="000000" w:themeColor="text1"/>
          <w:sz w:val="22"/>
          <w:szCs w:val="22"/>
        </w:rPr>
        <w:t xml:space="preserve"> za 12 měsíců platnosti všech licencí podle čl. 2 odst. 2.1</w:t>
      </w:r>
      <w:r w:rsidR="006F56AE" w:rsidRPr="005C24E3">
        <w:rPr>
          <w:rFonts w:eastAsia="Times New Roman"/>
          <w:color w:val="000000" w:themeColor="text1"/>
          <w:sz w:val="22"/>
          <w:szCs w:val="22"/>
        </w:rPr>
        <w:t>.</w:t>
      </w:r>
    </w:p>
    <w:p w14:paraId="418811D6" w14:textId="77777777" w:rsidR="00540402" w:rsidRPr="006F56AE" w:rsidRDefault="00D32384" w:rsidP="006F56AE">
      <w:pPr>
        <w:pStyle w:val="Odstavecseseznamem"/>
        <w:numPr>
          <w:ilvl w:val="1"/>
          <w:numId w:val="3"/>
        </w:numPr>
        <w:spacing w:after="60"/>
        <w:contextualSpacing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6F56AE">
        <w:rPr>
          <w:color w:val="000000" w:themeColor="text1"/>
          <w:sz w:val="22"/>
          <w:szCs w:val="22"/>
        </w:rPr>
        <w:t>K </w:t>
      </w:r>
      <w:r w:rsidR="000F4AB0" w:rsidRPr="006F56AE">
        <w:rPr>
          <w:color w:val="000000" w:themeColor="text1"/>
          <w:sz w:val="22"/>
          <w:szCs w:val="22"/>
        </w:rPr>
        <w:t>ceně</w:t>
      </w:r>
      <w:r w:rsidRPr="006F56AE">
        <w:rPr>
          <w:color w:val="000000" w:themeColor="text1"/>
          <w:sz w:val="22"/>
          <w:szCs w:val="22"/>
        </w:rPr>
        <w:t xml:space="preserve"> </w:t>
      </w:r>
      <w:r w:rsidR="006F56AE">
        <w:rPr>
          <w:color w:val="000000" w:themeColor="text1"/>
          <w:sz w:val="22"/>
          <w:szCs w:val="22"/>
        </w:rPr>
        <w:t xml:space="preserve">podle předchozího odstavce </w:t>
      </w:r>
      <w:r w:rsidRPr="006F56AE">
        <w:rPr>
          <w:color w:val="000000" w:themeColor="text1"/>
          <w:sz w:val="22"/>
          <w:szCs w:val="22"/>
        </w:rPr>
        <w:t>se připočte DPH v příslušné zákonné sazbě.</w:t>
      </w:r>
    </w:p>
    <w:p w14:paraId="1C211FB4" w14:textId="77777777" w:rsidR="00E87012" w:rsidRPr="00E87012" w:rsidRDefault="00CC578F" w:rsidP="006F56AE">
      <w:pPr>
        <w:pStyle w:val="Odstavecseseznamem"/>
        <w:numPr>
          <w:ilvl w:val="1"/>
          <w:numId w:val="3"/>
        </w:numPr>
        <w:spacing w:after="60"/>
        <w:contextualSpacing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E87012">
        <w:rPr>
          <w:rFonts w:eastAsia="Times New Roman"/>
          <w:color w:val="000000" w:themeColor="text1"/>
          <w:sz w:val="22"/>
          <w:szCs w:val="22"/>
        </w:rPr>
        <w:t>Cena</w:t>
      </w:r>
      <w:r w:rsidR="00D32384" w:rsidRPr="00E87012">
        <w:rPr>
          <w:rFonts w:eastAsia="Times New Roman"/>
          <w:color w:val="000000" w:themeColor="text1"/>
          <w:sz w:val="22"/>
          <w:szCs w:val="22"/>
        </w:rPr>
        <w:t xml:space="preserve"> podle odst. 3.1 je </w:t>
      </w:r>
      <w:r w:rsidR="00540402" w:rsidRPr="00E87012">
        <w:rPr>
          <w:rFonts w:eastAsia="Times New Roman"/>
          <w:color w:val="000000" w:themeColor="text1"/>
          <w:sz w:val="22"/>
          <w:szCs w:val="22"/>
        </w:rPr>
        <w:t>konečná</w:t>
      </w:r>
      <w:r w:rsidR="007E1A64" w:rsidRPr="00E87012">
        <w:rPr>
          <w:rFonts w:eastAsia="Times New Roman"/>
          <w:color w:val="000000" w:themeColor="text1"/>
          <w:sz w:val="22"/>
          <w:szCs w:val="22"/>
        </w:rPr>
        <w:t>,</w:t>
      </w:r>
      <w:r w:rsidR="00540402" w:rsidRPr="00E87012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D32384" w:rsidRPr="00E87012">
        <w:rPr>
          <w:rFonts w:eastAsia="Times New Roman"/>
          <w:color w:val="000000" w:themeColor="text1"/>
          <w:sz w:val="22"/>
          <w:szCs w:val="22"/>
        </w:rPr>
        <w:t xml:space="preserve">nejvýše přípustná a </w:t>
      </w:r>
      <w:r w:rsidR="009E1DE3" w:rsidRPr="00E87012">
        <w:rPr>
          <w:rFonts w:eastAsia="Times New Roman"/>
          <w:color w:val="000000" w:themeColor="text1"/>
          <w:sz w:val="22"/>
          <w:szCs w:val="22"/>
        </w:rPr>
        <w:t>pevná</w:t>
      </w:r>
      <w:r w:rsidR="00D32384" w:rsidRPr="00E87012">
        <w:rPr>
          <w:rFonts w:eastAsia="Times New Roman"/>
          <w:color w:val="000000" w:themeColor="text1"/>
          <w:sz w:val="22"/>
          <w:szCs w:val="22"/>
        </w:rPr>
        <w:t xml:space="preserve"> a zahrnuje veškeré náklady </w:t>
      </w:r>
      <w:r w:rsidR="00575FA3" w:rsidRPr="00E87012">
        <w:rPr>
          <w:rFonts w:eastAsia="Times New Roman"/>
          <w:color w:val="000000" w:themeColor="text1"/>
          <w:sz w:val="22"/>
          <w:szCs w:val="22"/>
        </w:rPr>
        <w:t>dodavatele</w:t>
      </w:r>
      <w:r w:rsidRPr="00E87012">
        <w:rPr>
          <w:rFonts w:eastAsia="Times New Roman"/>
          <w:color w:val="000000" w:themeColor="text1"/>
          <w:sz w:val="22"/>
          <w:szCs w:val="22"/>
        </w:rPr>
        <w:t xml:space="preserve"> související s</w:t>
      </w:r>
      <w:r w:rsidR="00575FA3" w:rsidRPr="00E87012">
        <w:rPr>
          <w:rFonts w:eastAsia="Times New Roman"/>
          <w:color w:val="000000" w:themeColor="text1"/>
          <w:sz w:val="22"/>
          <w:szCs w:val="22"/>
        </w:rPr>
        <w:t> plněním podle této smlouvy</w:t>
      </w:r>
      <w:r w:rsidRPr="00E87012">
        <w:rPr>
          <w:rFonts w:eastAsia="Times New Roman"/>
          <w:color w:val="000000" w:themeColor="text1"/>
          <w:sz w:val="22"/>
          <w:szCs w:val="22"/>
        </w:rPr>
        <w:t xml:space="preserve">, vč. </w:t>
      </w:r>
      <w:r w:rsidR="00575FA3" w:rsidRPr="00E87012">
        <w:rPr>
          <w:rFonts w:eastAsia="Times New Roman"/>
          <w:color w:val="000000" w:themeColor="text1"/>
          <w:sz w:val="22"/>
          <w:szCs w:val="22"/>
        </w:rPr>
        <w:t xml:space="preserve">případných </w:t>
      </w:r>
      <w:r w:rsidRPr="00E87012">
        <w:rPr>
          <w:rFonts w:eastAsia="Times New Roman"/>
          <w:color w:val="000000" w:themeColor="text1"/>
          <w:sz w:val="22"/>
          <w:szCs w:val="22"/>
        </w:rPr>
        <w:t>nákladů na dopravu</w:t>
      </w:r>
      <w:r w:rsidR="009E1DE3" w:rsidRPr="00E87012">
        <w:rPr>
          <w:rFonts w:eastAsia="Times New Roman"/>
          <w:color w:val="000000" w:themeColor="text1"/>
          <w:sz w:val="22"/>
          <w:szCs w:val="22"/>
        </w:rPr>
        <w:t xml:space="preserve">. </w:t>
      </w:r>
    </w:p>
    <w:p w14:paraId="3DC9F184" w14:textId="77777777" w:rsidR="00540402" w:rsidRPr="00E87012" w:rsidRDefault="00E87012" w:rsidP="006F56AE">
      <w:pPr>
        <w:pStyle w:val="Odstavecseseznamem"/>
        <w:numPr>
          <w:ilvl w:val="1"/>
          <w:numId w:val="3"/>
        </w:numPr>
        <w:spacing w:after="60"/>
        <w:contextualSpacing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E87012">
        <w:rPr>
          <w:rFonts w:eastAsia="Times New Roman"/>
          <w:color w:val="000000" w:themeColor="text1"/>
          <w:sz w:val="22"/>
          <w:szCs w:val="22"/>
        </w:rPr>
        <w:t>Objednatel</w:t>
      </w:r>
      <w:r w:rsidR="00794908" w:rsidRPr="00E87012">
        <w:rPr>
          <w:rFonts w:eastAsia="Times New Roman"/>
          <w:color w:val="000000" w:themeColor="text1"/>
          <w:sz w:val="22"/>
          <w:szCs w:val="22"/>
        </w:rPr>
        <w:t xml:space="preserve"> neposkytuje jakékoli zálohy.</w:t>
      </w:r>
    </w:p>
    <w:p w14:paraId="0743267B" w14:textId="77777777" w:rsidR="00540402" w:rsidRPr="000D0E34" w:rsidRDefault="000849A2" w:rsidP="006F56AE">
      <w:pPr>
        <w:pStyle w:val="Odstavecseseznamem"/>
        <w:numPr>
          <w:ilvl w:val="1"/>
          <w:numId w:val="3"/>
        </w:numPr>
        <w:spacing w:after="60"/>
        <w:contextualSpacing w:val="0"/>
        <w:jc w:val="both"/>
        <w:rPr>
          <w:rFonts w:eastAsia="Times New Roman"/>
          <w:sz w:val="22"/>
          <w:szCs w:val="22"/>
        </w:rPr>
      </w:pPr>
      <w:r w:rsidRPr="000D0E34">
        <w:rPr>
          <w:rFonts w:eastAsia="Times New Roman"/>
          <w:sz w:val="22"/>
          <w:szCs w:val="22"/>
        </w:rPr>
        <w:t>Cena</w:t>
      </w:r>
      <w:r w:rsidR="00540402" w:rsidRPr="000D0E34">
        <w:rPr>
          <w:rFonts w:eastAsia="Times New Roman"/>
          <w:sz w:val="22"/>
          <w:szCs w:val="22"/>
        </w:rPr>
        <w:t xml:space="preserve"> podle odst. 3.1 je splatná</w:t>
      </w:r>
      <w:r w:rsidR="001E3446">
        <w:rPr>
          <w:rFonts w:eastAsia="Times New Roman"/>
          <w:sz w:val="22"/>
          <w:szCs w:val="22"/>
        </w:rPr>
        <w:t xml:space="preserve"> vždy</w:t>
      </w:r>
      <w:r w:rsidR="006E4C2D" w:rsidRPr="000D0E34">
        <w:rPr>
          <w:rFonts w:eastAsia="Times New Roman"/>
          <w:sz w:val="22"/>
          <w:szCs w:val="22"/>
        </w:rPr>
        <w:t xml:space="preserve"> jednorázově</w:t>
      </w:r>
      <w:r w:rsidR="00540402" w:rsidRPr="000D0E34">
        <w:rPr>
          <w:rFonts w:eastAsia="Times New Roman"/>
          <w:sz w:val="22"/>
          <w:szCs w:val="22"/>
        </w:rPr>
        <w:t xml:space="preserve"> </w:t>
      </w:r>
      <w:r w:rsidR="001E3446">
        <w:rPr>
          <w:rFonts w:eastAsia="Times New Roman"/>
          <w:sz w:val="22"/>
          <w:szCs w:val="22"/>
        </w:rPr>
        <w:t xml:space="preserve">za dobu 12 měsíců trvání licencí podle čl. 2 odst. 2.1 a odst. 3.1, a to </w:t>
      </w:r>
      <w:r w:rsidR="00467E2B" w:rsidRPr="000D0E34">
        <w:rPr>
          <w:rFonts w:eastAsia="Times New Roman"/>
          <w:sz w:val="22"/>
          <w:szCs w:val="22"/>
        </w:rPr>
        <w:t xml:space="preserve">na základě daňového dokladu </w:t>
      </w:r>
      <w:r w:rsidR="00540402" w:rsidRPr="000D0E34">
        <w:rPr>
          <w:rFonts w:eastAsia="Times New Roman"/>
          <w:sz w:val="22"/>
          <w:szCs w:val="22"/>
        </w:rPr>
        <w:t>(faktury) vystavené</w:t>
      </w:r>
      <w:r w:rsidR="007E1A64" w:rsidRPr="000D0E34">
        <w:rPr>
          <w:rFonts w:eastAsia="Times New Roman"/>
          <w:sz w:val="22"/>
          <w:szCs w:val="22"/>
        </w:rPr>
        <w:t>ho</w:t>
      </w:r>
      <w:r w:rsidR="00540402" w:rsidRPr="000D0E34">
        <w:rPr>
          <w:rFonts w:eastAsia="Times New Roman"/>
          <w:sz w:val="22"/>
          <w:szCs w:val="22"/>
        </w:rPr>
        <w:t xml:space="preserve"> </w:t>
      </w:r>
      <w:r w:rsidR="00E87012" w:rsidRPr="000D0E34">
        <w:rPr>
          <w:rFonts w:eastAsia="Times New Roman"/>
          <w:sz w:val="22"/>
          <w:szCs w:val="22"/>
        </w:rPr>
        <w:t>dodavatelem</w:t>
      </w:r>
      <w:r w:rsidR="00D32384" w:rsidRPr="000D0E34">
        <w:rPr>
          <w:rFonts w:eastAsia="Times New Roman"/>
          <w:sz w:val="22"/>
          <w:szCs w:val="22"/>
        </w:rPr>
        <w:t>.</w:t>
      </w:r>
      <w:r w:rsidR="006E4C2D" w:rsidRPr="000D0E34">
        <w:rPr>
          <w:rFonts w:eastAsia="Times New Roman"/>
          <w:sz w:val="22"/>
          <w:szCs w:val="22"/>
        </w:rPr>
        <w:t xml:space="preserve"> </w:t>
      </w:r>
      <w:r w:rsidR="00E87012" w:rsidRPr="000D0E34">
        <w:rPr>
          <w:rFonts w:eastAsia="Times New Roman"/>
          <w:sz w:val="22"/>
          <w:szCs w:val="22"/>
        </w:rPr>
        <w:t>Dodavatel</w:t>
      </w:r>
      <w:r w:rsidR="006E4C2D" w:rsidRPr="000D0E34">
        <w:rPr>
          <w:rFonts w:eastAsia="Times New Roman"/>
          <w:sz w:val="22"/>
          <w:szCs w:val="22"/>
        </w:rPr>
        <w:t xml:space="preserve"> je oprávněn vystavit </w:t>
      </w:r>
      <w:r w:rsidR="001E3446">
        <w:rPr>
          <w:rFonts w:eastAsia="Times New Roman"/>
          <w:sz w:val="22"/>
          <w:szCs w:val="22"/>
        </w:rPr>
        <w:t xml:space="preserve">první </w:t>
      </w:r>
      <w:r w:rsidR="00E0304E" w:rsidRPr="000D0E34">
        <w:rPr>
          <w:rFonts w:eastAsia="Times New Roman"/>
          <w:sz w:val="22"/>
          <w:szCs w:val="22"/>
        </w:rPr>
        <w:t>fakturu</w:t>
      </w:r>
      <w:r w:rsidR="006E4C2D" w:rsidRPr="000D0E34">
        <w:rPr>
          <w:rFonts w:eastAsia="Times New Roman"/>
          <w:sz w:val="22"/>
          <w:szCs w:val="22"/>
        </w:rPr>
        <w:t xml:space="preserve"> až po </w:t>
      </w:r>
      <w:r w:rsidR="001E7BFF" w:rsidRPr="000D0E34">
        <w:rPr>
          <w:rFonts w:eastAsia="Times New Roman"/>
          <w:sz w:val="22"/>
          <w:szCs w:val="22"/>
        </w:rPr>
        <w:t>předání a převzetí</w:t>
      </w:r>
      <w:r w:rsidR="006E4C2D" w:rsidRPr="000D0E34">
        <w:rPr>
          <w:rFonts w:eastAsia="Times New Roman"/>
          <w:sz w:val="22"/>
          <w:szCs w:val="22"/>
        </w:rPr>
        <w:t xml:space="preserve"> úplného </w:t>
      </w:r>
      <w:r w:rsidR="003B4132">
        <w:rPr>
          <w:rFonts w:eastAsia="Times New Roman"/>
          <w:sz w:val="22"/>
          <w:szCs w:val="22"/>
        </w:rPr>
        <w:t xml:space="preserve">a bezvadného </w:t>
      </w:r>
      <w:r w:rsidR="006E4C2D" w:rsidRPr="000D0E34">
        <w:rPr>
          <w:rFonts w:eastAsia="Times New Roman"/>
          <w:sz w:val="22"/>
          <w:szCs w:val="22"/>
        </w:rPr>
        <w:t xml:space="preserve">předmětu </w:t>
      </w:r>
      <w:r w:rsidR="000D0E34" w:rsidRPr="000D0E34">
        <w:rPr>
          <w:rFonts w:eastAsia="Times New Roman"/>
          <w:sz w:val="22"/>
          <w:szCs w:val="22"/>
        </w:rPr>
        <w:t xml:space="preserve">plnění podle </w:t>
      </w:r>
      <w:r w:rsidR="006E4C2D" w:rsidRPr="000D0E34">
        <w:rPr>
          <w:rFonts w:eastAsia="Times New Roman"/>
          <w:sz w:val="22"/>
          <w:szCs w:val="22"/>
        </w:rPr>
        <w:t>čl. 2 odst. 2.</w:t>
      </w:r>
      <w:r w:rsidR="0005376A">
        <w:rPr>
          <w:rFonts w:eastAsia="Times New Roman"/>
          <w:sz w:val="22"/>
          <w:szCs w:val="22"/>
        </w:rPr>
        <w:t>1</w:t>
      </w:r>
      <w:r w:rsidR="000D0E34" w:rsidRPr="000D0E34">
        <w:rPr>
          <w:rFonts w:eastAsia="Times New Roman"/>
          <w:sz w:val="22"/>
          <w:szCs w:val="22"/>
        </w:rPr>
        <w:t xml:space="preserve"> a</w:t>
      </w:r>
      <w:r w:rsidR="001E7BFF" w:rsidRPr="000D0E34">
        <w:rPr>
          <w:rFonts w:eastAsia="Times New Roman"/>
          <w:sz w:val="22"/>
          <w:szCs w:val="22"/>
        </w:rPr>
        <w:t xml:space="preserve"> předání všech </w:t>
      </w:r>
      <w:r w:rsidR="000D0E34" w:rsidRPr="000D0E34">
        <w:rPr>
          <w:rFonts w:eastAsia="Times New Roman"/>
          <w:sz w:val="22"/>
          <w:szCs w:val="22"/>
        </w:rPr>
        <w:t>souvisejících</w:t>
      </w:r>
      <w:r w:rsidR="00ED498F">
        <w:rPr>
          <w:rFonts w:eastAsia="Times New Roman"/>
          <w:sz w:val="22"/>
          <w:szCs w:val="22"/>
        </w:rPr>
        <w:t xml:space="preserve"> dokumentů</w:t>
      </w:r>
      <w:r w:rsidR="00E0304E" w:rsidRPr="000D0E34">
        <w:rPr>
          <w:rFonts w:eastAsia="Times New Roman"/>
          <w:sz w:val="22"/>
          <w:szCs w:val="22"/>
        </w:rPr>
        <w:t>, potvrzených oboustranně podepsaným zápisem podle čl. 4 odst. 4.</w:t>
      </w:r>
      <w:r w:rsidR="000D0E34" w:rsidRPr="000D0E34">
        <w:rPr>
          <w:rFonts w:eastAsia="Times New Roman"/>
          <w:sz w:val="22"/>
          <w:szCs w:val="22"/>
        </w:rPr>
        <w:t>2</w:t>
      </w:r>
      <w:r w:rsidR="006E4C2D" w:rsidRPr="000D0E34">
        <w:rPr>
          <w:rFonts w:eastAsia="Times New Roman"/>
          <w:sz w:val="22"/>
          <w:szCs w:val="22"/>
        </w:rPr>
        <w:t>.</w:t>
      </w:r>
    </w:p>
    <w:p w14:paraId="3627E1C6" w14:textId="77777777" w:rsidR="00467E2B" w:rsidRPr="00E87012" w:rsidRDefault="00467E2B" w:rsidP="006F56AE">
      <w:pPr>
        <w:pStyle w:val="Default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Faktura musí obsahovat veškeré náležitosti daňového dokladu stanovené příslušnými právními předpisy, zejména zákonem č. 235/2004 Sb., o dani z přidané hodnoty, ve znění pozdějších předpisů. Nebude-li faktura splňovat veškeré náležitosti řádného daňového dokladu nebo bude-li mít jiné závady v obsahu, je </w:t>
      </w:r>
      <w:r w:rsidR="00E87012" w:rsidRPr="00E8701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objednatel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oprávněn ji ve lhůtě její splatnosti </w:t>
      </w:r>
      <w:r w:rsidR="00E87012"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>dodavateli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vrátit a ten je povinen vystavit fakturu opravenou či doplněnou. V případě vrácení faktury </w:t>
      </w:r>
      <w:r w:rsidR="00E87012"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>dodavateli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 lhůta splatnosti přerušuje a nová lhůta splatnosti počíná běžet od počátku dnem následujícím po dni, kdy byla opravená či doplněná faktura splňující všechny náležitosti doručena </w:t>
      </w:r>
      <w:r w:rsidR="00E87012" w:rsidRPr="00E8701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objednateli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30D3F66" w14:textId="77777777" w:rsidR="00467E2B" w:rsidRPr="00E87012" w:rsidRDefault="004F015E" w:rsidP="006F56AE">
      <w:pPr>
        <w:pStyle w:val="Odstavecseseznamem"/>
        <w:widowControl/>
        <w:numPr>
          <w:ilvl w:val="1"/>
          <w:numId w:val="3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color w:val="000000" w:themeColor="text1"/>
          <w:sz w:val="22"/>
          <w:szCs w:val="22"/>
        </w:rPr>
      </w:pPr>
      <w:r w:rsidRPr="00E87012">
        <w:rPr>
          <w:color w:val="000000" w:themeColor="text1"/>
          <w:sz w:val="22"/>
          <w:szCs w:val="22"/>
        </w:rPr>
        <w:t>Cena</w:t>
      </w:r>
      <w:r w:rsidR="00F432FC" w:rsidRPr="00E87012">
        <w:rPr>
          <w:color w:val="000000" w:themeColor="text1"/>
          <w:sz w:val="22"/>
          <w:szCs w:val="22"/>
        </w:rPr>
        <w:t xml:space="preserve"> </w:t>
      </w:r>
      <w:r w:rsidR="00467E2B" w:rsidRPr="00E87012">
        <w:rPr>
          <w:color w:val="000000" w:themeColor="text1"/>
          <w:sz w:val="22"/>
          <w:szCs w:val="22"/>
        </w:rPr>
        <w:t xml:space="preserve">je splatná do </w:t>
      </w:r>
      <w:r w:rsidR="007804D0" w:rsidRPr="00E87012">
        <w:rPr>
          <w:color w:val="000000" w:themeColor="text1"/>
          <w:sz w:val="22"/>
          <w:szCs w:val="22"/>
        </w:rPr>
        <w:t>30</w:t>
      </w:r>
      <w:r w:rsidR="00467E2B" w:rsidRPr="00E87012">
        <w:rPr>
          <w:color w:val="000000" w:themeColor="text1"/>
          <w:sz w:val="22"/>
          <w:szCs w:val="22"/>
        </w:rPr>
        <w:t xml:space="preserve"> dnů od ode dne doručení faktury </w:t>
      </w:r>
      <w:r w:rsidR="00E87012" w:rsidRPr="00E87012">
        <w:rPr>
          <w:iCs/>
          <w:color w:val="000000" w:themeColor="text1"/>
          <w:sz w:val="22"/>
          <w:szCs w:val="22"/>
        </w:rPr>
        <w:t>objednateli</w:t>
      </w:r>
      <w:r w:rsidR="00467E2B" w:rsidRPr="00E87012">
        <w:rPr>
          <w:color w:val="000000" w:themeColor="text1"/>
          <w:sz w:val="22"/>
          <w:szCs w:val="22"/>
        </w:rPr>
        <w:t xml:space="preserve">, a to bezhotovostním převodem na bankovní účet </w:t>
      </w:r>
      <w:r w:rsidR="00E87012" w:rsidRPr="00E87012">
        <w:rPr>
          <w:color w:val="000000" w:themeColor="text1"/>
          <w:sz w:val="22"/>
          <w:szCs w:val="22"/>
        </w:rPr>
        <w:t>dodavatele</w:t>
      </w:r>
      <w:r w:rsidR="00467E2B" w:rsidRPr="00E87012">
        <w:rPr>
          <w:color w:val="000000" w:themeColor="text1"/>
          <w:sz w:val="22"/>
          <w:szCs w:val="22"/>
        </w:rPr>
        <w:t xml:space="preserve"> uvedený v záhlaví této smlouvy. </w:t>
      </w:r>
    </w:p>
    <w:p w14:paraId="1E45F70F" w14:textId="77777777" w:rsidR="00467E2B" w:rsidRPr="00E87012" w:rsidRDefault="00467E2B" w:rsidP="002C01DA">
      <w:pPr>
        <w:pStyle w:val="Default"/>
        <w:numPr>
          <w:ilvl w:val="1"/>
          <w:numId w:val="3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 den úhrady </w:t>
      </w:r>
      <w:r w:rsidR="00282E7A"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>ceny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 považuje den odepsání fakturované částky z účtu </w:t>
      </w:r>
      <w:r w:rsidR="00E87012" w:rsidRPr="00E8701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objednatele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 prospěch účtu </w:t>
      </w:r>
      <w:r w:rsidR="00E87012"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>dodavatele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7D23CD77" w14:textId="77777777" w:rsidR="004B094A" w:rsidRPr="00575FA3" w:rsidRDefault="004B094A" w:rsidP="006F56AE">
      <w:pPr>
        <w:jc w:val="center"/>
        <w:rPr>
          <w:b/>
          <w:color w:val="000000" w:themeColor="text1"/>
          <w:sz w:val="22"/>
          <w:szCs w:val="22"/>
        </w:rPr>
      </w:pPr>
      <w:r w:rsidRPr="00575FA3">
        <w:rPr>
          <w:b/>
          <w:color w:val="000000" w:themeColor="text1"/>
          <w:sz w:val="22"/>
          <w:szCs w:val="22"/>
        </w:rPr>
        <w:t>Čl. 4</w:t>
      </w:r>
    </w:p>
    <w:p w14:paraId="618E5852" w14:textId="77777777" w:rsidR="004B094A" w:rsidRPr="00575FA3" w:rsidRDefault="00575FA3" w:rsidP="006F56AE">
      <w:pPr>
        <w:spacing w:after="60"/>
        <w:jc w:val="center"/>
        <w:rPr>
          <w:b/>
          <w:color w:val="000000" w:themeColor="text1"/>
          <w:sz w:val="22"/>
          <w:szCs w:val="22"/>
        </w:rPr>
      </w:pPr>
      <w:r w:rsidRPr="00575FA3">
        <w:rPr>
          <w:b/>
          <w:color w:val="000000" w:themeColor="text1"/>
          <w:sz w:val="22"/>
          <w:szCs w:val="22"/>
        </w:rPr>
        <w:t>M</w:t>
      </w:r>
      <w:r w:rsidR="004B094A" w:rsidRPr="00575FA3">
        <w:rPr>
          <w:b/>
          <w:color w:val="000000" w:themeColor="text1"/>
          <w:sz w:val="22"/>
          <w:szCs w:val="22"/>
        </w:rPr>
        <w:t>ísto</w:t>
      </w:r>
      <w:r w:rsidRPr="00575FA3">
        <w:rPr>
          <w:b/>
          <w:color w:val="000000" w:themeColor="text1"/>
          <w:sz w:val="22"/>
          <w:szCs w:val="22"/>
        </w:rPr>
        <w:t xml:space="preserve"> a doba</w:t>
      </w:r>
      <w:r w:rsidR="004B094A" w:rsidRPr="00575FA3">
        <w:rPr>
          <w:b/>
          <w:color w:val="000000" w:themeColor="text1"/>
          <w:sz w:val="22"/>
          <w:szCs w:val="22"/>
        </w:rPr>
        <w:t xml:space="preserve"> plnění</w:t>
      </w:r>
      <w:r w:rsidR="003322C1" w:rsidRPr="00575FA3">
        <w:rPr>
          <w:b/>
          <w:color w:val="000000" w:themeColor="text1"/>
          <w:sz w:val="22"/>
          <w:szCs w:val="22"/>
        </w:rPr>
        <w:t xml:space="preserve"> </w:t>
      </w:r>
    </w:p>
    <w:p w14:paraId="2CDF3900" w14:textId="77777777" w:rsidR="00575FA3" w:rsidRPr="00575FA3" w:rsidRDefault="00575FA3" w:rsidP="006F56AE">
      <w:pPr>
        <w:pStyle w:val="Default"/>
        <w:numPr>
          <w:ilvl w:val="1"/>
          <w:numId w:val="12"/>
        </w:numPr>
        <w:spacing w:after="60"/>
        <w:jc w:val="both"/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</w:pPr>
      <w:r w:rsidRPr="00575FA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Místem plnění je sídlo objednatele, pokud není možné plnění zajistit vzdáleným přístupem. </w:t>
      </w:r>
    </w:p>
    <w:p w14:paraId="0A9A8E78" w14:textId="120E52A7" w:rsidR="00041A9F" w:rsidRPr="00DC7B45" w:rsidRDefault="00575FA3" w:rsidP="002C01DA">
      <w:pPr>
        <w:pStyle w:val="Default"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5FA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Dodavatel je povinen poskytnout </w:t>
      </w:r>
      <w:r w:rsidR="0005376A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objednateli </w:t>
      </w:r>
      <w:r w:rsidRPr="00575FA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plnění podle této smlouvy </w:t>
      </w:r>
      <w:r w:rsidR="00A923BE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k datu 18/1/202</w:t>
      </w:r>
      <w:r w:rsidR="00CD358B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6</w:t>
      </w:r>
      <w:r w:rsidR="00873C27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,</w:t>
      </w:r>
      <w:r w:rsidR="00A923BE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kdy končí platnost stávajících licencí MS Office Business </w:t>
      </w:r>
      <w:r w:rsidR="00FE483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Basic</w:t>
      </w:r>
      <w:r w:rsidR="00A923BE" w:rsidRPr="00556C9E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(</w:t>
      </w:r>
      <w:r w:rsidR="003B65D3" w:rsidRPr="00556C9E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180</w:t>
      </w:r>
      <w:r w:rsidR="00A923BE" w:rsidRPr="00556C9E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licencí)</w:t>
      </w:r>
      <w:r w:rsidR="00A923BE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a MS Office Business </w:t>
      </w:r>
      <w:r w:rsidR="00A923BE" w:rsidRPr="00556C9E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Standard (</w:t>
      </w:r>
      <w:r w:rsidR="003B65D3" w:rsidRPr="00556C9E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7</w:t>
      </w:r>
      <w:r w:rsidR="00A923BE" w:rsidRPr="00556C9E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0 licencí)</w:t>
      </w:r>
      <w:r w:rsidRPr="00556C9E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.</w:t>
      </w:r>
      <w:r w:rsidR="006B2138" w:rsidRPr="00556C9E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O</w:t>
      </w:r>
      <w:r w:rsid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předání</w:t>
      </w:r>
      <w:r w:rsidR="006B2138" w:rsidRP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a převzetí předmětu plnění </w:t>
      </w:r>
      <w:r w:rsid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podle této </w:t>
      </w:r>
      <w:r w:rsidR="006B2138" w:rsidRP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smlouvy </w:t>
      </w:r>
      <w:r w:rsidR="003B4132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pořídí</w:t>
      </w:r>
      <w:r w:rsid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a </w:t>
      </w:r>
      <w:r w:rsidR="001E3BD0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podepíšou</w:t>
      </w:r>
      <w:r w:rsid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smluvní strany zápis</w:t>
      </w:r>
      <w:r w:rsidR="006B2138" w:rsidRP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.</w:t>
      </w:r>
    </w:p>
    <w:p w14:paraId="6658406C" w14:textId="77777777" w:rsidR="00DC7B45" w:rsidRPr="00575FA3" w:rsidRDefault="00DC7B45" w:rsidP="002C01DA">
      <w:pPr>
        <w:pStyle w:val="Default"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Objednatel si vyhrazuje právo nepřevzít předmět plnění, který vykazuje vady nebo neodpovídá zadávací dokumentaci podle čl. 1 odst. 1.1 či této smlouvě.</w:t>
      </w:r>
    </w:p>
    <w:p w14:paraId="62AC5D3A" w14:textId="77777777" w:rsidR="003D5D4A" w:rsidRPr="00775E02" w:rsidRDefault="003D5D4A" w:rsidP="006F56AE">
      <w:pPr>
        <w:jc w:val="center"/>
        <w:rPr>
          <w:b/>
          <w:sz w:val="22"/>
          <w:szCs w:val="22"/>
        </w:rPr>
      </w:pPr>
      <w:r w:rsidRPr="00775E02">
        <w:rPr>
          <w:b/>
          <w:sz w:val="22"/>
          <w:szCs w:val="22"/>
        </w:rPr>
        <w:t>Čl. 5</w:t>
      </w:r>
    </w:p>
    <w:p w14:paraId="09816CCA" w14:textId="77777777" w:rsidR="003D5D4A" w:rsidRPr="00775E02" w:rsidRDefault="003D5D4A" w:rsidP="006F56AE">
      <w:pPr>
        <w:spacing w:after="60"/>
        <w:jc w:val="center"/>
        <w:rPr>
          <w:b/>
          <w:sz w:val="22"/>
          <w:szCs w:val="22"/>
        </w:rPr>
      </w:pPr>
      <w:r w:rsidRPr="00775E02">
        <w:rPr>
          <w:b/>
          <w:sz w:val="22"/>
          <w:szCs w:val="22"/>
        </w:rPr>
        <w:t>Ukončení smlouvy</w:t>
      </w:r>
    </w:p>
    <w:p w14:paraId="45373861" w14:textId="77777777" w:rsidR="00813C0E" w:rsidRPr="00775E02" w:rsidRDefault="00775E02" w:rsidP="006F56AE">
      <w:pPr>
        <w:pStyle w:val="Odstavecseseznamem"/>
        <w:numPr>
          <w:ilvl w:val="1"/>
          <w:numId w:val="5"/>
        </w:numPr>
        <w:spacing w:after="60"/>
        <w:contextualSpacing w:val="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>Objednatel</w:t>
      </w:r>
      <w:r w:rsidR="00813C0E" w:rsidRPr="00775E02">
        <w:rPr>
          <w:sz w:val="22"/>
          <w:szCs w:val="22"/>
        </w:rPr>
        <w:t xml:space="preserve"> je kromě důvodů pro odstoupení od smlouvy stanovených </w:t>
      </w:r>
      <w:r>
        <w:rPr>
          <w:sz w:val="22"/>
          <w:szCs w:val="22"/>
        </w:rPr>
        <w:t>obecně závazným právním předpisem</w:t>
      </w:r>
      <w:r w:rsidR="00813C0E" w:rsidRPr="00775E02">
        <w:rPr>
          <w:sz w:val="22"/>
          <w:szCs w:val="22"/>
        </w:rPr>
        <w:t xml:space="preserve"> oprávněn odstoupit od této smlouvy v případě, že: </w:t>
      </w:r>
    </w:p>
    <w:p w14:paraId="727AC783" w14:textId="77777777" w:rsidR="00813C0E" w:rsidRPr="00775E02" w:rsidRDefault="00775E02" w:rsidP="006F56AE">
      <w:pPr>
        <w:pStyle w:val="Bezmezer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sz w:val="22"/>
          <w:szCs w:val="22"/>
        </w:rPr>
      </w:pPr>
      <w:r w:rsidRPr="00775E02">
        <w:rPr>
          <w:sz w:val="22"/>
          <w:szCs w:val="22"/>
        </w:rPr>
        <w:t>dodavatel</w:t>
      </w:r>
      <w:r w:rsidR="00813C0E" w:rsidRPr="00775E02">
        <w:rPr>
          <w:sz w:val="22"/>
          <w:szCs w:val="22"/>
        </w:rPr>
        <w:t xml:space="preserve"> je v prodlení </w:t>
      </w:r>
      <w:r w:rsidR="000F2081" w:rsidRPr="00775E02">
        <w:rPr>
          <w:sz w:val="22"/>
          <w:szCs w:val="22"/>
        </w:rPr>
        <w:t xml:space="preserve">s dodáním </w:t>
      </w:r>
      <w:r w:rsidRPr="00775E02">
        <w:rPr>
          <w:sz w:val="22"/>
          <w:szCs w:val="22"/>
        </w:rPr>
        <w:t>předmětu plnění podle této smlouvy</w:t>
      </w:r>
      <w:r w:rsidR="0082711A" w:rsidRPr="00775E02">
        <w:rPr>
          <w:sz w:val="22"/>
          <w:szCs w:val="22"/>
        </w:rPr>
        <w:t xml:space="preserve"> či jeh</w:t>
      </w:r>
      <w:r w:rsidRPr="00775E02">
        <w:rPr>
          <w:sz w:val="22"/>
          <w:szCs w:val="22"/>
        </w:rPr>
        <w:t>o</w:t>
      </w:r>
      <w:r w:rsidR="0082711A" w:rsidRPr="00775E02">
        <w:rPr>
          <w:sz w:val="22"/>
          <w:szCs w:val="22"/>
        </w:rPr>
        <w:t xml:space="preserve"> části</w:t>
      </w:r>
      <w:r w:rsidRPr="00775E02">
        <w:rPr>
          <w:sz w:val="22"/>
          <w:szCs w:val="22"/>
        </w:rPr>
        <w:t>,</w:t>
      </w:r>
    </w:p>
    <w:p w14:paraId="6B44EA78" w14:textId="77777777" w:rsidR="001A31C5" w:rsidRPr="00775E02" w:rsidRDefault="00813C0E" w:rsidP="006F56AE">
      <w:pPr>
        <w:widowControl/>
        <w:numPr>
          <w:ilvl w:val="0"/>
          <w:numId w:val="4"/>
        </w:numPr>
        <w:suppressAutoHyphens w:val="0"/>
        <w:spacing w:after="60"/>
        <w:jc w:val="both"/>
        <w:rPr>
          <w:sz w:val="22"/>
          <w:szCs w:val="22"/>
        </w:rPr>
      </w:pPr>
      <w:r w:rsidRPr="00775E02">
        <w:rPr>
          <w:sz w:val="22"/>
          <w:szCs w:val="22"/>
        </w:rPr>
        <w:lastRenderedPageBreak/>
        <w:t xml:space="preserve">proti </w:t>
      </w:r>
      <w:r w:rsidR="003B4132">
        <w:rPr>
          <w:sz w:val="22"/>
          <w:szCs w:val="22"/>
        </w:rPr>
        <w:t>dodavateli</w:t>
      </w:r>
      <w:r w:rsidRPr="00775E02">
        <w:rPr>
          <w:sz w:val="22"/>
          <w:szCs w:val="22"/>
        </w:rPr>
        <w:t xml:space="preserve"> bude zahájeno insolvenční řízení a insolvenční návrh nebude v zákonné lhůtě odmítnut pro zjevnou bezdůvodnost nebo insolvenční návrh </w:t>
      </w:r>
      <w:r w:rsidR="003B4132">
        <w:rPr>
          <w:sz w:val="22"/>
          <w:szCs w:val="22"/>
        </w:rPr>
        <w:t>dodavatele</w:t>
      </w:r>
      <w:r w:rsidRPr="00775E02">
        <w:rPr>
          <w:sz w:val="22"/>
          <w:szCs w:val="22"/>
        </w:rPr>
        <w:t xml:space="preserve"> bude zamítnut proto, že majetek </w:t>
      </w:r>
      <w:r w:rsidR="003B4132">
        <w:rPr>
          <w:sz w:val="22"/>
          <w:szCs w:val="22"/>
        </w:rPr>
        <w:t>dodavatele</w:t>
      </w:r>
      <w:r w:rsidRPr="00775E02">
        <w:rPr>
          <w:sz w:val="22"/>
          <w:szCs w:val="22"/>
        </w:rPr>
        <w:t xml:space="preserve"> nepostačuje ani k úhradě nákladů insolvenčního řízení, anebo </w:t>
      </w:r>
      <w:r w:rsidR="003B4132">
        <w:rPr>
          <w:sz w:val="22"/>
          <w:szCs w:val="22"/>
        </w:rPr>
        <w:t>dodavatel</w:t>
      </w:r>
      <w:r w:rsidRPr="00775E02">
        <w:rPr>
          <w:sz w:val="22"/>
          <w:szCs w:val="22"/>
        </w:rPr>
        <w:t xml:space="preserve"> vstoupí do likvidace</w:t>
      </w:r>
      <w:r w:rsidR="001A31C5" w:rsidRPr="00775E02">
        <w:rPr>
          <w:sz w:val="22"/>
          <w:szCs w:val="22"/>
        </w:rPr>
        <w:t>,</w:t>
      </w:r>
    </w:p>
    <w:p w14:paraId="4DE3DD6D" w14:textId="77777777" w:rsidR="00813C0E" w:rsidRPr="00775E02" w:rsidRDefault="00775E02" w:rsidP="006F56AE">
      <w:pPr>
        <w:widowControl/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>dodavatel</w:t>
      </w:r>
      <w:r w:rsidR="003F14FA" w:rsidRPr="00775E02">
        <w:rPr>
          <w:sz w:val="22"/>
          <w:szCs w:val="22"/>
        </w:rPr>
        <w:t xml:space="preserve"> poruší jinou povinnost podle této smlouvy</w:t>
      </w:r>
      <w:r w:rsidR="001B2E86" w:rsidRPr="00775E02">
        <w:rPr>
          <w:sz w:val="22"/>
          <w:szCs w:val="22"/>
        </w:rPr>
        <w:t xml:space="preserve"> a toto porušení neodstraní </w:t>
      </w:r>
      <w:r w:rsidR="003F14FA" w:rsidRPr="00775E02">
        <w:rPr>
          <w:sz w:val="22"/>
          <w:szCs w:val="22"/>
        </w:rPr>
        <w:t>ani do 15 dní</w:t>
      </w:r>
      <w:r w:rsidRPr="00775E02">
        <w:rPr>
          <w:sz w:val="22"/>
          <w:szCs w:val="22"/>
        </w:rPr>
        <w:t xml:space="preserve"> od doručení výzvy k odstranění</w:t>
      </w:r>
      <w:r w:rsidR="00813C0E" w:rsidRPr="00775E02">
        <w:rPr>
          <w:sz w:val="22"/>
          <w:szCs w:val="22"/>
        </w:rPr>
        <w:t>.</w:t>
      </w:r>
    </w:p>
    <w:p w14:paraId="39B284BA" w14:textId="77777777" w:rsidR="00813C0E" w:rsidRPr="00775E02" w:rsidRDefault="00775E02" w:rsidP="006F56AE">
      <w:pPr>
        <w:pStyle w:val="Bezmezer"/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sz w:val="22"/>
          <w:szCs w:val="22"/>
        </w:rPr>
      </w:pPr>
      <w:r w:rsidRPr="00775E02">
        <w:rPr>
          <w:sz w:val="22"/>
          <w:szCs w:val="22"/>
        </w:rPr>
        <w:t>Dodavatel</w:t>
      </w:r>
      <w:r w:rsidR="00813C0E" w:rsidRPr="00775E02">
        <w:rPr>
          <w:sz w:val="22"/>
          <w:szCs w:val="22"/>
        </w:rPr>
        <w:t xml:space="preserve"> je oprávněn odstoupit od </w:t>
      </w:r>
      <w:r w:rsidR="003B4132">
        <w:rPr>
          <w:sz w:val="22"/>
          <w:szCs w:val="22"/>
        </w:rPr>
        <w:t xml:space="preserve">této </w:t>
      </w:r>
      <w:r w:rsidR="00813C0E" w:rsidRPr="00775E02">
        <w:rPr>
          <w:sz w:val="22"/>
          <w:szCs w:val="22"/>
        </w:rPr>
        <w:t>smlouvy v případě prodlení</w:t>
      </w:r>
      <w:r w:rsidR="000F2081" w:rsidRPr="00775E02">
        <w:rPr>
          <w:sz w:val="22"/>
          <w:szCs w:val="22"/>
        </w:rPr>
        <w:t xml:space="preserve"> </w:t>
      </w:r>
      <w:r w:rsidRPr="00775E02">
        <w:rPr>
          <w:iCs/>
          <w:sz w:val="22"/>
          <w:szCs w:val="22"/>
        </w:rPr>
        <w:t>objednatele</w:t>
      </w:r>
      <w:r w:rsidR="00813C0E" w:rsidRPr="00775E02">
        <w:rPr>
          <w:sz w:val="22"/>
          <w:szCs w:val="22"/>
        </w:rPr>
        <w:t xml:space="preserve"> s úhradou </w:t>
      </w:r>
      <w:r w:rsidR="003F14FA" w:rsidRPr="00775E02">
        <w:rPr>
          <w:sz w:val="22"/>
          <w:szCs w:val="22"/>
        </w:rPr>
        <w:t xml:space="preserve">ceny </w:t>
      </w:r>
      <w:r w:rsidR="000F2081" w:rsidRPr="00775E02">
        <w:rPr>
          <w:sz w:val="22"/>
          <w:szCs w:val="22"/>
        </w:rPr>
        <w:t>podle čl. 3</w:t>
      </w:r>
      <w:r w:rsidR="00813C0E" w:rsidRPr="00775E02">
        <w:rPr>
          <w:sz w:val="22"/>
          <w:szCs w:val="22"/>
        </w:rPr>
        <w:t xml:space="preserve"> d</w:t>
      </w:r>
      <w:r w:rsidR="000F2081" w:rsidRPr="00775E02">
        <w:rPr>
          <w:sz w:val="22"/>
          <w:szCs w:val="22"/>
        </w:rPr>
        <w:t>elšího</w:t>
      </w:r>
      <w:r w:rsidR="00813C0E" w:rsidRPr="00775E02">
        <w:rPr>
          <w:sz w:val="22"/>
          <w:szCs w:val="22"/>
        </w:rPr>
        <w:t xml:space="preserve"> než 30 dní.</w:t>
      </w:r>
    </w:p>
    <w:p w14:paraId="109A9D27" w14:textId="77777777" w:rsidR="00813C0E" w:rsidRPr="00775E02" w:rsidRDefault="00813C0E" w:rsidP="006F56AE">
      <w:pPr>
        <w:pStyle w:val="Odstavecseseznamem"/>
        <w:widowControl/>
        <w:numPr>
          <w:ilvl w:val="1"/>
          <w:numId w:val="5"/>
        </w:numPr>
        <w:suppressLineNumbers/>
        <w:tabs>
          <w:tab w:val="left" w:pos="426"/>
        </w:tabs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>Účinky odstoupení nastávají dnem doručení písemného oznámení o odstoupení druhé smluvní straně.</w:t>
      </w:r>
    </w:p>
    <w:p w14:paraId="168BA2E2" w14:textId="77777777" w:rsidR="00E90DE0" w:rsidRPr="00775E02" w:rsidRDefault="00813C0E" w:rsidP="006F56AE">
      <w:pPr>
        <w:pStyle w:val="Odstavecseseznamem"/>
        <w:widowControl/>
        <w:numPr>
          <w:ilvl w:val="1"/>
          <w:numId w:val="5"/>
        </w:numPr>
        <w:suppressLineNumbers/>
        <w:tabs>
          <w:tab w:val="left" w:pos="426"/>
        </w:tabs>
        <w:spacing w:after="120"/>
        <w:ind w:left="357" w:hanging="357"/>
        <w:contextualSpacing w:val="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>Odstoupením od smlouvy není dotčen nárok na smluvní pokutu ani na náhradu škody.</w:t>
      </w:r>
    </w:p>
    <w:p w14:paraId="05F4770C" w14:textId="77777777" w:rsidR="00813C0E" w:rsidRPr="006B2138" w:rsidRDefault="00813C0E" w:rsidP="006F56AE">
      <w:pPr>
        <w:tabs>
          <w:tab w:val="left" w:pos="720"/>
          <w:tab w:val="left" w:pos="4320"/>
        </w:tabs>
        <w:jc w:val="center"/>
        <w:rPr>
          <w:b/>
          <w:sz w:val="22"/>
          <w:szCs w:val="22"/>
        </w:rPr>
      </w:pPr>
      <w:r w:rsidRPr="006B2138">
        <w:rPr>
          <w:b/>
          <w:sz w:val="22"/>
          <w:szCs w:val="22"/>
        </w:rPr>
        <w:t xml:space="preserve">Čl. </w:t>
      </w:r>
      <w:r w:rsidR="000F2081" w:rsidRPr="006B2138">
        <w:rPr>
          <w:b/>
          <w:sz w:val="22"/>
          <w:szCs w:val="22"/>
        </w:rPr>
        <w:t>6</w:t>
      </w:r>
    </w:p>
    <w:p w14:paraId="0E87AAA7" w14:textId="77777777" w:rsidR="00813C0E" w:rsidRPr="006B2138" w:rsidRDefault="003D0F0E" w:rsidP="006F56AE">
      <w:pPr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Smluvní pokuta</w:t>
      </w:r>
    </w:p>
    <w:p w14:paraId="05AA915A" w14:textId="77777777" w:rsidR="00813C0E" w:rsidRPr="006B2138" w:rsidRDefault="00813C0E" w:rsidP="006F56AE">
      <w:pPr>
        <w:pStyle w:val="Odstavecseseznamem"/>
        <w:widowControl/>
        <w:numPr>
          <w:ilvl w:val="1"/>
          <w:numId w:val="6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V případě prodlení </w:t>
      </w:r>
      <w:r w:rsidR="006B2138">
        <w:rPr>
          <w:sz w:val="22"/>
          <w:szCs w:val="22"/>
        </w:rPr>
        <w:t xml:space="preserve">dodavatele </w:t>
      </w:r>
      <w:r w:rsidRPr="006B2138">
        <w:rPr>
          <w:sz w:val="22"/>
          <w:szCs w:val="22"/>
        </w:rPr>
        <w:t>s</w:t>
      </w:r>
      <w:r w:rsidR="006B2138" w:rsidRPr="006B2138">
        <w:rPr>
          <w:sz w:val="22"/>
          <w:szCs w:val="22"/>
        </w:rPr>
        <w:t xml:space="preserve"> poskytnutím </w:t>
      </w:r>
      <w:r w:rsidR="0005376A">
        <w:rPr>
          <w:sz w:val="22"/>
          <w:szCs w:val="22"/>
        </w:rPr>
        <w:t>plnění ve lhůtě podle čl. 4 odst. 4.2</w:t>
      </w:r>
      <w:r w:rsidR="00423A41" w:rsidRPr="006B2138">
        <w:rPr>
          <w:sz w:val="22"/>
          <w:szCs w:val="22"/>
        </w:rPr>
        <w:t xml:space="preserve"> </w:t>
      </w:r>
      <w:r w:rsidRPr="006B2138">
        <w:rPr>
          <w:sz w:val="22"/>
          <w:szCs w:val="22"/>
        </w:rPr>
        <w:t xml:space="preserve">je </w:t>
      </w:r>
      <w:r w:rsidR="006B2138" w:rsidRPr="006B2138">
        <w:rPr>
          <w:sz w:val="22"/>
          <w:szCs w:val="22"/>
        </w:rPr>
        <w:t>dodavatel</w:t>
      </w:r>
      <w:r w:rsidRPr="006B2138">
        <w:rPr>
          <w:sz w:val="22"/>
          <w:szCs w:val="22"/>
        </w:rPr>
        <w:t xml:space="preserve"> povinen zaplatit </w:t>
      </w:r>
      <w:r w:rsidR="006B2138" w:rsidRPr="006B2138">
        <w:rPr>
          <w:iCs/>
          <w:sz w:val="22"/>
          <w:szCs w:val="22"/>
        </w:rPr>
        <w:t>objednateli</w:t>
      </w:r>
      <w:r w:rsidRPr="006B2138">
        <w:rPr>
          <w:sz w:val="22"/>
          <w:szCs w:val="22"/>
        </w:rPr>
        <w:t xml:space="preserve"> smluvní pokutu ve výši 1 000 Kč za každý i započatý den prodlení.</w:t>
      </w:r>
    </w:p>
    <w:p w14:paraId="7B96E483" w14:textId="47F1CDC2" w:rsidR="00813C0E" w:rsidRPr="006B2138" w:rsidRDefault="001B2E86" w:rsidP="006F56AE">
      <w:pPr>
        <w:pStyle w:val="Odstavecseseznamem"/>
        <w:widowControl/>
        <w:numPr>
          <w:ilvl w:val="1"/>
          <w:numId w:val="6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V případě porušení jakékoliv jiné povinnosti</w:t>
      </w:r>
      <w:r w:rsidR="006B2138" w:rsidRPr="006B2138">
        <w:rPr>
          <w:sz w:val="22"/>
          <w:szCs w:val="22"/>
        </w:rPr>
        <w:t xml:space="preserve"> dodavatele</w:t>
      </w:r>
      <w:r w:rsidRPr="006B2138">
        <w:rPr>
          <w:sz w:val="22"/>
          <w:szCs w:val="22"/>
        </w:rPr>
        <w:t xml:space="preserve"> uvedené v této </w:t>
      </w:r>
      <w:r w:rsidR="00873C27" w:rsidRPr="006B2138">
        <w:rPr>
          <w:sz w:val="22"/>
          <w:szCs w:val="22"/>
        </w:rPr>
        <w:t>smlouvě,</w:t>
      </w:r>
      <w:r w:rsidRPr="006B2138">
        <w:rPr>
          <w:iCs/>
          <w:sz w:val="22"/>
          <w:szCs w:val="22"/>
        </w:rPr>
        <w:t xml:space="preserve"> </w:t>
      </w:r>
      <w:r w:rsidR="006B2138" w:rsidRPr="006B2138">
        <w:rPr>
          <w:iCs/>
          <w:sz w:val="22"/>
          <w:szCs w:val="22"/>
        </w:rPr>
        <w:t xml:space="preserve">než povinnosti podle předchozího odstavce </w:t>
      </w:r>
      <w:r w:rsidRPr="006B2138">
        <w:rPr>
          <w:iCs/>
          <w:sz w:val="22"/>
          <w:szCs w:val="22"/>
        </w:rPr>
        <w:t xml:space="preserve">je </w:t>
      </w:r>
      <w:r w:rsidR="006B2138" w:rsidRPr="006B2138">
        <w:rPr>
          <w:iCs/>
          <w:sz w:val="22"/>
          <w:szCs w:val="22"/>
        </w:rPr>
        <w:t>dodavatel</w:t>
      </w:r>
      <w:r w:rsidRPr="006B2138">
        <w:rPr>
          <w:iCs/>
          <w:sz w:val="22"/>
          <w:szCs w:val="22"/>
        </w:rPr>
        <w:t xml:space="preserve"> povinen zaplatit </w:t>
      </w:r>
      <w:r w:rsidR="006B2138" w:rsidRPr="006B2138">
        <w:rPr>
          <w:iCs/>
          <w:sz w:val="22"/>
          <w:szCs w:val="22"/>
        </w:rPr>
        <w:t>objednateli</w:t>
      </w:r>
      <w:r w:rsidR="00813C0E" w:rsidRPr="006B2138">
        <w:rPr>
          <w:sz w:val="22"/>
          <w:szCs w:val="22"/>
        </w:rPr>
        <w:t xml:space="preserve"> smluvní pokut</w:t>
      </w:r>
      <w:r w:rsidRPr="006B2138">
        <w:rPr>
          <w:sz w:val="22"/>
          <w:szCs w:val="22"/>
        </w:rPr>
        <w:t>u</w:t>
      </w:r>
      <w:r w:rsidR="00813C0E" w:rsidRPr="006B2138">
        <w:rPr>
          <w:sz w:val="22"/>
          <w:szCs w:val="22"/>
        </w:rPr>
        <w:t xml:space="preserve"> ve výši 500 Kč za každý den prodlení s nápravou přes výzvu </w:t>
      </w:r>
      <w:r w:rsidR="006B2138" w:rsidRPr="006B2138">
        <w:rPr>
          <w:iCs/>
          <w:sz w:val="22"/>
          <w:szCs w:val="22"/>
        </w:rPr>
        <w:t>objednatele</w:t>
      </w:r>
      <w:r w:rsidR="00813C0E" w:rsidRPr="006B2138">
        <w:rPr>
          <w:sz w:val="22"/>
          <w:szCs w:val="22"/>
        </w:rPr>
        <w:t xml:space="preserve"> o více než 3 dny po doručení takovéto výzvy.</w:t>
      </w:r>
    </w:p>
    <w:p w14:paraId="66C965FB" w14:textId="77777777" w:rsidR="00813C0E" w:rsidRPr="006B2138" w:rsidRDefault="00813C0E" w:rsidP="006F56AE">
      <w:pPr>
        <w:pStyle w:val="Odstavecseseznamem"/>
        <w:widowControl/>
        <w:numPr>
          <w:ilvl w:val="1"/>
          <w:numId w:val="6"/>
        </w:numPr>
        <w:tabs>
          <w:tab w:val="left" w:pos="720"/>
          <w:tab w:val="left" w:pos="4320"/>
        </w:tabs>
        <w:suppressAutoHyphens w:val="0"/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Úhradou smluvní pokuty není dotčeno právo na náhradu škody způsobené porušením povinnosti, pro kterou je smluvní pokuta sjednána.</w:t>
      </w:r>
    </w:p>
    <w:p w14:paraId="575A39B4" w14:textId="77777777" w:rsidR="00813C0E" w:rsidRPr="006B2138" w:rsidRDefault="00813C0E" w:rsidP="006F56AE">
      <w:pPr>
        <w:pStyle w:val="Odstavecseseznamem"/>
        <w:widowControl/>
        <w:numPr>
          <w:ilvl w:val="1"/>
          <w:numId w:val="6"/>
        </w:numPr>
        <w:tabs>
          <w:tab w:val="left" w:pos="720"/>
          <w:tab w:val="left" w:pos="4320"/>
        </w:tabs>
        <w:suppressAutoHyphens w:val="0"/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Smluvní pokuta je splatná na základě písemné výzvy </w:t>
      </w:r>
      <w:r w:rsidR="006B2138" w:rsidRPr="006B2138">
        <w:rPr>
          <w:sz w:val="22"/>
          <w:szCs w:val="22"/>
        </w:rPr>
        <w:t>objednatele</w:t>
      </w:r>
      <w:r w:rsidRPr="006B2138">
        <w:rPr>
          <w:sz w:val="22"/>
          <w:szCs w:val="22"/>
        </w:rPr>
        <w:t xml:space="preserve"> do 15 dnů od doručení výzvy </w:t>
      </w:r>
      <w:r w:rsidR="006B2138" w:rsidRPr="006B2138">
        <w:rPr>
          <w:sz w:val="22"/>
          <w:szCs w:val="22"/>
        </w:rPr>
        <w:t>dodavateli</w:t>
      </w:r>
      <w:r w:rsidRPr="006B2138">
        <w:rPr>
          <w:sz w:val="22"/>
          <w:szCs w:val="22"/>
        </w:rPr>
        <w:t xml:space="preserve"> převodem na účet uvedený v záhlaví této smlouvy.</w:t>
      </w:r>
    </w:p>
    <w:p w14:paraId="3B64A155" w14:textId="77777777" w:rsidR="00813C0E" w:rsidRPr="006B2138" w:rsidRDefault="00813C0E" w:rsidP="006F56AE">
      <w:pPr>
        <w:pStyle w:val="Odstavecseseznamem"/>
        <w:widowControl/>
        <w:numPr>
          <w:ilvl w:val="1"/>
          <w:numId w:val="6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Povinnost zaplatit smluvní pokutu může vzniknout i opakovaně a její celková výše není omezena.</w:t>
      </w:r>
    </w:p>
    <w:p w14:paraId="1E8E05C9" w14:textId="77777777" w:rsidR="00813C0E" w:rsidRPr="006B2138" w:rsidRDefault="00813C0E" w:rsidP="006F56AE">
      <w:pPr>
        <w:pStyle w:val="Odstavecseseznamem"/>
        <w:widowControl/>
        <w:numPr>
          <w:ilvl w:val="1"/>
          <w:numId w:val="6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Povinnost zaplatit smluvní pokutu trvá i po skončení této smlouvy či odstoupení od ní.</w:t>
      </w:r>
    </w:p>
    <w:p w14:paraId="4980A392" w14:textId="77777777" w:rsidR="00C26603" w:rsidRPr="006B2138" w:rsidRDefault="006B2138" w:rsidP="006F56AE">
      <w:pPr>
        <w:pStyle w:val="Odstavecseseznamem"/>
        <w:widowControl/>
        <w:numPr>
          <w:ilvl w:val="1"/>
          <w:numId w:val="6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Dodavatel</w:t>
      </w:r>
      <w:r w:rsidR="00813C0E" w:rsidRPr="006B2138">
        <w:rPr>
          <w:sz w:val="22"/>
          <w:szCs w:val="22"/>
        </w:rPr>
        <w:t xml:space="preserve"> považuje smluvní pokuty sjednané v tomto článku za přiměřené a vzdává se práva domáhat se u soudu jejich snížení.</w:t>
      </w:r>
    </w:p>
    <w:p w14:paraId="670FF0AD" w14:textId="77777777" w:rsidR="00813C0E" w:rsidRPr="006B2138" w:rsidRDefault="006B2138" w:rsidP="006F56AE">
      <w:pPr>
        <w:pStyle w:val="Odstavecseseznamem"/>
        <w:widowControl/>
        <w:numPr>
          <w:ilvl w:val="1"/>
          <w:numId w:val="6"/>
        </w:numPr>
        <w:tabs>
          <w:tab w:val="left" w:pos="720"/>
          <w:tab w:val="left" w:pos="4320"/>
        </w:tabs>
        <w:suppressAutoHyphens w:val="0"/>
        <w:spacing w:after="120"/>
        <w:contextualSpacing w:val="0"/>
        <w:jc w:val="both"/>
        <w:rPr>
          <w:sz w:val="22"/>
          <w:szCs w:val="22"/>
        </w:rPr>
      </w:pPr>
      <w:r w:rsidRPr="006B2138">
        <w:rPr>
          <w:iCs/>
          <w:sz w:val="22"/>
          <w:szCs w:val="22"/>
        </w:rPr>
        <w:t xml:space="preserve">Objednatel </w:t>
      </w:r>
      <w:r w:rsidR="00813C0E" w:rsidRPr="006B2138">
        <w:rPr>
          <w:sz w:val="22"/>
          <w:szCs w:val="22"/>
        </w:rPr>
        <w:t xml:space="preserve">je oprávněn jakoukoliv smluvní pokutu podle této smlouvy jednostranně započítat proti jakékoli pohledávce </w:t>
      </w:r>
      <w:r w:rsidRPr="006B2138">
        <w:rPr>
          <w:sz w:val="22"/>
          <w:szCs w:val="22"/>
        </w:rPr>
        <w:t>dodavatele</w:t>
      </w:r>
      <w:r w:rsidR="00813C0E" w:rsidRPr="006B2138">
        <w:rPr>
          <w:sz w:val="22"/>
          <w:szCs w:val="22"/>
        </w:rPr>
        <w:t xml:space="preserve"> za </w:t>
      </w:r>
      <w:r w:rsidRPr="006B2138">
        <w:rPr>
          <w:sz w:val="22"/>
          <w:szCs w:val="22"/>
        </w:rPr>
        <w:t>objednatelem</w:t>
      </w:r>
      <w:r w:rsidR="00813C0E" w:rsidRPr="006B2138">
        <w:rPr>
          <w:sz w:val="22"/>
          <w:szCs w:val="22"/>
        </w:rPr>
        <w:t>.</w:t>
      </w:r>
    </w:p>
    <w:p w14:paraId="6991187A" w14:textId="77777777" w:rsidR="009649DC" w:rsidRPr="000D0E34" w:rsidRDefault="009649DC" w:rsidP="006F56AE">
      <w:pPr>
        <w:widowControl/>
        <w:suppressLineNumbers/>
        <w:tabs>
          <w:tab w:val="left" w:pos="426"/>
        </w:tabs>
        <w:jc w:val="center"/>
        <w:rPr>
          <w:b/>
          <w:sz w:val="22"/>
          <w:szCs w:val="22"/>
        </w:rPr>
      </w:pPr>
      <w:r w:rsidRPr="000D0E34">
        <w:rPr>
          <w:b/>
          <w:sz w:val="22"/>
          <w:szCs w:val="22"/>
        </w:rPr>
        <w:t>Čl. 7</w:t>
      </w:r>
    </w:p>
    <w:p w14:paraId="7E64F548" w14:textId="77777777" w:rsidR="0082711A" w:rsidRPr="000D0E34" w:rsidRDefault="0082711A" w:rsidP="006F56AE">
      <w:pPr>
        <w:pStyle w:val="h1book-template-chapter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b/>
          <w:color w:val="auto"/>
          <w:sz w:val="22"/>
          <w:szCs w:val="22"/>
        </w:rPr>
        <w:t>Kontaktní osoby</w:t>
      </w:r>
    </w:p>
    <w:p w14:paraId="0222B9C1" w14:textId="77777777" w:rsidR="0082711A" w:rsidRPr="000D0E34" w:rsidRDefault="0082711A" w:rsidP="006F56AE">
      <w:pPr>
        <w:pStyle w:val="h1book-template-chapter"/>
        <w:numPr>
          <w:ilvl w:val="1"/>
          <w:numId w:val="24"/>
        </w:numPr>
        <w:spacing w:before="0" w:after="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color w:val="auto"/>
          <w:sz w:val="22"/>
          <w:szCs w:val="22"/>
        </w:rPr>
        <w:t>Osobami pro potřeby plnění smlouvy jsou:</w:t>
      </w:r>
    </w:p>
    <w:p w14:paraId="5F343ACF" w14:textId="77777777" w:rsidR="008045B4" w:rsidRPr="000D0E34" w:rsidRDefault="008045B4" w:rsidP="008045B4">
      <w:pPr>
        <w:pStyle w:val="h1book-template-chapter"/>
        <w:numPr>
          <w:ilvl w:val="0"/>
          <w:numId w:val="15"/>
        </w:numPr>
        <w:spacing w:before="0" w:after="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color w:val="auto"/>
          <w:sz w:val="22"/>
          <w:szCs w:val="22"/>
        </w:rPr>
        <w:t>za objednatele:</w:t>
      </w:r>
      <w:r w:rsidRPr="000D0E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D0E34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1C0F335" w14:textId="77777777" w:rsidR="008045B4" w:rsidRPr="009110F0" w:rsidRDefault="008045B4" w:rsidP="008045B4">
      <w:pPr>
        <w:pStyle w:val="h1book-template-chapter"/>
        <w:numPr>
          <w:ilvl w:val="0"/>
          <w:numId w:val="16"/>
        </w:numPr>
        <w:spacing w:before="0" w:after="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Ing. Jiří Krotil</w:t>
      </w:r>
      <w:r w:rsidRPr="009110F0">
        <w:rPr>
          <w:rFonts w:ascii="Times New Roman" w:hAnsi="Times New Roman" w:cs="Times New Roman"/>
          <w:color w:val="auto"/>
          <w:sz w:val="22"/>
          <w:szCs w:val="22"/>
        </w:rPr>
        <w:t xml:space="preserve">, tel. </w:t>
      </w:r>
      <w:r>
        <w:rPr>
          <w:rFonts w:ascii="Times New Roman" w:hAnsi="Times New Roman" w:cs="Times New Roman"/>
          <w:color w:val="auto"/>
          <w:sz w:val="22"/>
          <w:szCs w:val="22"/>
        </w:rPr>
        <w:t>354 228 317, 724 538 110</w:t>
      </w:r>
      <w:r w:rsidRPr="009110F0">
        <w:rPr>
          <w:rFonts w:ascii="Times New Roman" w:hAnsi="Times New Roman" w:cs="Times New Roman"/>
          <w:color w:val="auto"/>
          <w:sz w:val="22"/>
          <w:szCs w:val="22"/>
        </w:rPr>
        <w:t xml:space="preserve">, e-mail: </w:t>
      </w:r>
      <w:r>
        <w:rPr>
          <w:rFonts w:ascii="Times New Roman" w:hAnsi="Times New Roman" w:cs="Times New Roman"/>
          <w:color w:val="auto"/>
          <w:sz w:val="22"/>
          <w:szCs w:val="22"/>
        </w:rPr>
        <w:t>jiri.krotil</w:t>
      </w:r>
      <w:r w:rsidRPr="009110F0">
        <w:rPr>
          <w:rFonts w:ascii="Times New Roman" w:hAnsi="Times New Roman" w:cs="Times New Roman"/>
          <w:color w:val="auto"/>
          <w:sz w:val="22"/>
          <w:szCs w:val="22"/>
        </w:rPr>
        <w:t xml:space="preserve">@mu-sokolov.cz, </w:t>
      </w:r>
    </w:p>
    <w:p w14:paraId="123F3A8F" w14:textId="77777777" w:rsidR="008045B4" w:rsidRPr="009110F0" w:rsidRDefault="008045B4" w:rsidP="008045B4">
      <w:pPr>
        <w:pStyle w:val="h1book-template-chapter"/>
        <w:numPr>
          <w:ilvl w:val="0"/>
          <w:numId w:val="16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Pavel Thürner</w:t>
      </w:r>
      <w:r w:rsidRPr="009110F0">
        <w:rPr>
          <w:rFonts w:ascii="Times New Roman" w:hAnsi="Times New Roman" w:cs="Times New Roman"/>
          <w:color w:val="auto"/>
          <w:sz w:val="22"/>
          <w:szCs w:val="22"/>
        </w:rPr>
        <w:t xml:space="preserve">, tel. </w:t>
      </w:r>
      <w:r>
        <w:rPr>
          <w:rFonts w:ascii="Times New Roman" w:hAnsi="Times New Roman" w:cs="Times New Roman"/>
          <w:color w:val="auto"/>
          <w:sz w:val="22"/>
          <w:szCs w:val="22"/>
        </w:rPr>
        <w:t>354 228 344</w:t>
      </w:r>
      <w:r w:rsidRPr="009110F0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725 958 990,</w:t>
      </w:r>
      <w:r w:rsidRPr="009110F0">
        <w:rPr>
          <w:rFonts w:ascii="Times New Roman" w:hAnsi="Times New Roman" w:cs="Times New Roman"/>
          <w:color w:val="auto"/>
          <w:sz w:val="22"/>
          <w:szCs w:val="22"/>
        </w:rPr>
        <w:t xml:space="preserve"> e-mail: </w:t>
      </w:r>
      <w:r>
        <w:rPr>
          <w:rFonts w:ascii="Times New Roman" w:hAnsi="Times New Roman" w:cs="Times New Roman"/>
          <w:color w:val="auto"/>
          <w:sz w:val="22"/>
          <w:szCs w:val="22"/>
        </w:rPr>
        <w:t>pavel.thurner</w:t>
      </w:r>
      <w:r w:rsidRPr="009110F0">
        <w:rPr>
          <w:rFonts w:ascii="Times New Roman" w:hAnsi="Times New Roman" w:cs="Times New Roman"/>
          <w:color w:val="auto"/>
          <w:sz w:val="22"/>
          <w:szCs w:val="22"/>
        </w:rPr>
        <w:t>@mu-sokolov.cz.</w:t>
      </w:r>
    </w:p>
    <w:p w14:paraId="05DAC188" w14:textId="4F1D8019" w:rsidR="0082711A" w:rsidRPr="00365132" w:rsidRDefault="0082711A" w:rsidP="006F56AE">
      <w:pPr>
        <w:pStyle w:val="h1book-template-chapter"/>
        <w:numPr>
          <w:ilvl w:val="0"/>
          <w:numId w:val="15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color w:val="auto"/>
          <w:sz w:val="22"/>
          <w:szCs w:val="22"/>
        </w:rPr>
        <w:t xml:space="preserve">za </w:t>
      </w:r>
      <w:r w:rsidR="006B2138" w:rsidRPr="000D0E34">
        <w:rPr>
          <w:rFonts w:ascii="Times New Roman" w:hAnsi="Times New Roman" w:cs="Times New Roman"/>
          <w:color w:val="auto"/>
          <w:sz w:val="22"/>
          <w:szCs w:val="22"/>
        </w:rPr>
        <w:t>dodavatele</w:t>
      </w:r>
      <w:r w:rsidRPr="00365132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 xml:space="preserve">: </w:t>
      </w:r>
      <w:permStart w:id="198520100" w:edGrp="everyone"/>
      <w:r w:rsidR="00365132" w:rsidRPr="00815D4E">
        <w:rPr>
          <w:rStyle w:val="platne1"/>
          <w:rFonts w:asciiTheme="minorHAnsi" w:hAnsiTheme="minorHAnsi" w:cstheme="minorHAnsi"/>
          <w:sz w:val="22"/>
          <w:szCs w:val="22"/>
          <w:highlight w:val="lightGray"/>
        </w:rPr>
        <w:t>doplní účastník</w:t>
      </w:r>
      <w:permEnd w:id="198520100"/>
      <w:r w:rsidRPr="00365132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 xml:space="preserve">, tel. </w:t>
      </w:r>
      <w:permStart w:id="544497710" w:edGrp="everyone"/>
      <w:r w:rsidR="00365132" w:rsidRPr="00815D4E">
        <w:rPr>
          <w:rStyle w:val="platne1"/>
          <w:rFonts w:asciiTheme="minorHAnsi" w:hAnsiTheme="minorHAnsi" w:cstheme="minorHAnsi"/>
          <w:sz w:val="22"/>
          <w:szCs w:val="22"/>
          <w:highlight w:val="lightGray"/>
        </w:rPr>
        <w:t>doplní účastník</w:t>
      </w:r>
      <w:permEnd w:id="544497710"/>
      <w:r w:rsidRPr="00365132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 xml:space="preserve">, e-mail: </w:t>
      </w:r>
      <w:permStart w:id="1272006425" w:edGrp="everyone"/>
      <w:r w:rsidR="00365132" w:rsidRPr="00815D4E">
        <w:rPr>
          <w:rStyle w:val="platne1"/>
          <w:rFonts w:asciiTheme="minorHAnsi" w:hAnsiTheme="minorHAnsi" w:cstheme="minorHAnsi"/>
          <w:sz w:val="22"/>
          <w:szCs w:val="22"/>
          <w:highlight w:val="lightGray"/>
        </w:rPr>
        <w:t>doplní účastník</w:t>
      </w:r>
      <w:permEnd w:id="1272006425"/>
      <w:r w:rsidRPr="00365132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.</w:t>
      </w:r>
    </w:p>
    <w:p w14:paraId="343F393A" w14:textId="77777777" w:rsidR="000D0E34" w:rsidRDefault="0082711A" w:rsidP="006F56AE">
      <w:pPr>
        <w:pStyle w:val="h1book-template-chapter"/>
        <w:numPr>
          <w:ilvl w:val="1"/>
          <w:numId w:val="24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color w:val="auto"/>
          <w:sz w:val="22"/>
          <w:szCs w:val="22"/>
        </w:rPr>
        <w:t xml:space="preserve">Osoby na straně </w:t>
      </w:r>
      <w:r w:rsidR="006B2138" w:rsidRPr="000D0E34">
        <w:rPr>
          <w:rFonts w:ascii="Times New Roman" w:hAnsi="Times New Roman" w:cs="Times New Roman"/>
          <w:color w:val="auto"/>
          <w:sz w:val="22"/>
          <w:szCs w:val="22"/>
        </w:rPr>
        <w:t>objednatele</w:t>
      </w:r>
      <w:r w:rsidRPr="000D0E34">
        <w:rPr>
          <w:rFonts w:ascii="Times New Roman" w:hAnsi="Times New Roman" w:cs="Times New Roman"/>
          <w:color w:val="auto"/>
          <w:sz w:val="22"/>
          <w:szCs w:val="22"/>
        </w:rPr>
        <w:t xml:space="preserve"> podle předchozího odstavce za něj jednají ve věcech plnění této smlouvy, zejména předávají podklady </w:t>
      </w:r>
      <w:r w:rsidR="006B2138" w:rsidRPr="000D0E34">
        <w:rPr>
          <w:rFonts w:ascii="Times New Roman" w:hAnsi="Times New Roman" w:cs="Times New Roman"/>
          <w:color w:val="auto"/>
          <w:sz w:val="22"/>
          <w:szCs w:val="22"/>
        </w:rPr>
        <w:t>dodavateli</w:t>
      </w:r>
      <w:r w:rsidRPr="000D0E34">
        <w:rPr>
          <w:rFonts w:ascii="Times New Roman" w:hAnsi="Times New Roman" w:cs="Times New Roman"/>
          <w:color w:val="auto"/>
          <w:sz w:val="22"/>
          <w:szCs w:val="22"/>
        </w:rPr>
        <w:t xml:space="preserve">, udělují mu pokyny stran plnění předmětu smlouvy, </w:t>
      </w:r>
      <w:r w:rsidR="000D0E34" w:rsidRPr="000D0E34">
        <w:rPr>
          <w:rFonts w:ascii="Times New Roman" w:hAnsi="Times New Roman" w:cs="Times New Roman"/>
          <w:color w:val="auto"/>
          <w:sz w:val="22"/>
          <w:szCs w:val="22"/>
        </w:rPr>
        <w:t xml:space="preserve">přebírají předmět plnění, </w:t>
      </w:r>
      <w:r w:rsidRPr="000D0E34">
        <w:rPr>
          <w:rFonts w:ascii="Times New Roman" w:hAnsi="Times New Roman" w:cs="Times New Roman"/>
          <w:color w:val="auto"/>
          <w:sz w:val="22"/>
          <w:szCs w:val="22"/>
        </w:rPr>
        <w:t xml:space="preserve">sepisují a podepisují </w:t>
      </w:r>
      <w:r w:rsidR="000D0E34" w:rsidRPr="000D0E34">
        <w:rPr>
          <w:rFonts w:ascii="Times New Roman" w:hAnsi="Times New Roman" w:cs="Times New Roman"/>
          <w:color w:val="auto"/>
          <w:sz w:val="22"/>
          <w:szCs w:val="22"/>
        </w:rPr>
        <w:t>zápis</w:t>
      </w:r>
      <w:r w:rsidRPr="000D0E34">
        <w:rPr>
          <w:rFonts w:ascii="Times New Roman" w:hAnsi="Times New Roman" w:cs="Times New Roman"/>
          <w:color w:val="auto"/>
          <w:sz w:val="22"/>
          <w:szCs w:val="22"/>
        </w:rPr>
        <w:t xml:space="preserve"> o předání a převzetí předmětu </w:t>
      </w:r>
      <w:r w:rsidR="000D0E34" w:rsidRPr="000D0E34">
        <w:rPr>
          <w:rFonts w:ascii="Times New Roman" w:hAnsi="Times New Roman" w:cs="Times New Roman"/>
          <w:color w:val="auto"/>
          <w:sz w:val="22"/>
          <w:szCs w:val="22"/>
        </w:rPr>
        <w:t>plnění</w:t>
      </w:r>
      <w:r w:rsidRPr="000D0E34">
        <w:rPr>
          <w:rFonts w:ascii="Times New Roman" w:hAnsi="Times New Roman" w:cs="Times New Roman"/>
          <w:color w:val="auto"/>
          <w:sz w:val="22"/>
          <w:szCs w:val="22"/>
        </w:rPr>
        <w:t>, vytýkají vady, stanovují lhůtu pro odstranění vady.</w:t>
      </w:r>
    </w:p>
    <w:p w14:paraId="78833019" w14:textId="77777777" w:rsidR="0082711A" w:rsidRPr="000D0E34" w:rsidRDefault="0082711A" w:rsidP="006F56AE">
      <w:pPr>
        <w:pStyle w:val="h1book-template-chapter"/>
        <w:numPr>
          <w:ilvl w:val="1"/>
          <w:numId w:val="24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/>
          <w:color w:val="auto"/>
          <w:sz w:val="22"/>
        </w:rPr>
        <w:t xml:space="preserve">Změna osob uvedených v odst. </w:t>
      </w:r>
      <w:r w:rsidR="000D0E34">
        <w:rPr>
          <w:rFonts w:ascii="Times New Roman" w:hAnsi="Times New Roman"/>
          <w:color w:val="auto"/>
          <w:sz w:val="22"/>
        </w:rPr>
        <w:t>7</w:t>
      </w:r>
      <w:r w:rsidRPr="000D0E34">
        <w:rPr>
          <w:rFonts w:ascii="Times New Roman" w:hAnsi="Times New Roman"/>
          <w:color w:val="auto"/>
          <w:sz w:val="22"/>
        </w:rPr>
        <w:t>.1 nevyžaduje změnu této smlouvy</w:t>
      </w:r>
      <w:r w:rsidR="003B4132">
        <w:rPr>
          <w:rFonts w:ascii="Times New Roman" w:hAnsi="Times New Roman"/>
          <w:color w:val="auto"/>
          <w:sz w:val="22"/>
        </w:rPr>
        <w:t>,</w:t>
      </w:r>
      <w:r w:rsidRPr="000D0E34">
        <w:rPr>
          <w:rFonts w:ascii="Times New Roman" w:hAnsi="Times New Roman"/>
          <w:color w:val="auto"/>
          <w:sz w:val="22"/>
        </w:rPr>
        <w:t xml:space="preserve"> </w:t>
      </w:r>
      <w:r w:rsidR="003B4132">
        <w:rPr>
          <w:rFonts w:ascii="Times New Roman" w:hAnsi="Times New Roman"/>
          <w:color w:val="auto"/>
          <w:sz w:val="22"/>
        </w:rPr>
        <w:t>s</w:t>
      </w:r>
      <w:r w:rsidRPr="000D0E34">
        <w:rPr>
          <w:rFonts w:ascii="Times New Roman" w:hAnsi="Times New Roman"/>
          <w:color w:val="auto"/>
          <w:sz w:val="22"/>
        </w:rPr>
        <w:t>mluvní strana je však povinna takovou změnu bez zbytečného odkladu písemně oznámit druhé smluvní straně.</w:t>
      </w:r>
    </w:p>
    <w:p w14:paraId="5BD91A9A" w14:textId="77777777" w:rsidR="00813C0E" w:rsidRPr="006B2138" w:rsidRDefault="00C26603" w:rsidP="006F56AE">
      <w:pPr>
        <w:widowControl/>
        <w:suppressLineNumbers/>
        <w:tabs>
          <w:tab w:val="left" w:pos="426"/>
        </w:tabs>
        <w:jc w:val="center"/>
        <w:rPr>
          <w:b/>
          <w:sz w:val="22"/>
          <w:szCs w:val="22"/>
        </w:rPr>
      </w:pPr>
      <w:r w:rsidRPr="006B2138">
        <w:rPr>
          <w:b/>
          <w:sz w:val="22"/>
          <w:szCs w:val="22"/>
        </w:rPr>
        <w:t>Čl</w:t>
      </w:r>
      <w:r w:rsidR="00813C0E" w:rsidRPr="006B2138">
        <w:rPr>
          <w:b/>
          <w:sz w:val="22"/>
          <w:szCs w:val="22"/>
        </w:rPr>
        <w:t>.</w:t>
      </w:r>
      <w:r w:rsidRPr="006B2138">
        <w:rPr>
          <w:b/>
          <w:sz w:val="22"/>
          <w:szCs w:val="22"/>
        </w:rPr>
        <w:t xml:space="preserve"> </w:t>
      </w:r>
      <w:r w:rsidR="000D0E34">
        <w:rPr>
          <w:b/>
          <w:sz w:val="22"/>
          <w:szCs w:val="22"/>
        </w:rPr>
        <w:t>8</w:t>
      </w:r>
    </w:p>
    <w:p w14:paraId="32DE78F6" w14:textId="77777777" w:rsidR="00813C0E" w:rsidRPr="006B2138" w:rsidRDefault="00813C0E" w:rsidP="006F56AE">
      <w:pPr>
        <w:widowControl/>
        <w:suppressLineNumbers/>
        <w:tabs>
          <w:tab w:val="left" w:pos="426"/>
        </w:tabs>
        <w:spacing w:after="60"/>
        <w:jc w:val="center"/>
        <w:rPr>
          <w:b/>
          <w:sz w:val="22"/>
          <w:szCs w:val="22"/>
        </w:rPr>
      </w:pPr>
      <w:r w:rsidRPr="006B2138">
        <w:rPr>
          <w:b/>
          <w:sz w:val="22"/>
          <w:szCs w:val="22"/>
        </w:rPr>
        <w:t>Závěrečná ustanovení</w:t>
      </w:r>
    </w:p>
    <w:p w14:paraId="1BD3483E" w14:textId="77777777" w:rsidR="00E90DE0" w:rsidRPr="000D0E34" w:rsidRDefault="00E90DE0" w:rsidP="006F56AE">
      <w:pPr>
        <w:pStyle w:val="Odstavecseseznamem"/>
        <w:numPr>
          <w:ilvl w:val="1"/>
          <w:numId w:val="25"/>
        </w:numPr>
        <w:spacing w:after="60"/>
        <w:contextualSpacing w:val="0"/>
        <w:jc w:val="both"/>
        <w:rPr>
          <w:sz w:val="22"/>
          <w:szCs w:val="22"/>
        </w:rPr>
      </w:pPr>
      <w:r w:rsidRPr="000D0E34">
        <w:rPr>
          <w:sz w:val="22"/>
          <w:szCs w:val="22"/>
        </w:rPr>
        <w:t>V případě neplatnosti některého ustanovení této smlouvy nebo v případě, že se některé ustanovení této smlouvy stane neplatným později, nemá tato skutečnost vliv na platnost této smlouvy jako celku.</w:t>
      </w:r>
    </w:p>
    <w:p w14:paraId="138721F5" w14:textId="77777777" w:rsidR="00E90DE0" w:rsidRPr="000D0E34" w:rsidRDefault="00E90DE0" w:rsidP="006F56AE">
      <w:pPr>
        <w:pStyle w:val="Odstavecseseznamem"/>
        <w:numPr>
          <w:ilvl w:val="1"/>
          <w:numId w:val="25"/>
        </w:numPr>
        <w:spacing w:after="60"/>
        <w:contextualSpacing w:val="0"/>
        <w:jc w:val="both"/>
        <w:rPr>
          <w:sz w:val="22"/>
          <w:szCs w:val="22"/>
        </w:rPr>
      </w:pPr>
      <w:r w:rsidRPr="000D0E34">
        <w:rPr>
          <w:sz w:val="22"/>
          <w:szCs w:val="22"/>
        </w:rPr>
        <w:t>Tato smlouva může být změněna pouze písemnou dohodou obou smluvních stran formou vzestupně číslovaných dodatků.</w:t>
      </w:r>
    </w:p>
    <w:p w14:paraId="422E66A8" w14:textId="77777777" w:rsidR="00E90DE0" w:rsidRPr="006B2138" w:rsidRDefault="00E90DE0" w:rsidP="006F56AE">
      <w:pPr>
        <w:pStyle w:val="Odstavecseseznamem"/>
        <w:numPr>
          <w:ilvl w:val="1"/>
          <w:numId w:val="25"/>
        </w:numPr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lastRenderedPageBreak/>
        <w:t xml:space="preserve">Právní vztahy touto smlouvou neupravené se řídí ustanoveními občanského zákoníku. </w:t>
      </w:r>
    </w:p>
    <w:p w14:paraId="09250CC8" w14:textId="3D8026C4" w:rsidR="00E90DE0" w:rsidRPr="006B2138" w:rsidRDefault="00E90DE0" w:rsidP="006F56AE">
      <w:pPr>
        <w:pStyle w:val="Odstavecseseznamem"/>
        <w:numPr>
          <w:ilvl w:val="1"/>
          <w:numId w:val="25"/>
        </w:numPr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Veškeré písemnosti si budou strany této smlouvy </w:t>
      </w:r>
      <w:r w:rsidR="009045DC" w:rsidRPr="006B2138">
        <w:rPr>
          <w:sz w:val="22"/>
          <w:szCs w:val="22"/>
        </w:rPr>
        <w:t xml:space="preserve">předávat osobně, </w:t>
      </w:r>
      <w:r w:rsidRPr="006B2138">
        <w:rPr>
          <w:sz w:val="22"/>
          <w:szCs w:val="22"/>
        </w:rPr>
        <w:t xml:space="preserve">zasílat na adresy </w:t>
      </w:r>
      <w:r w:rsidR="00180086" w:rsidRPr="006B2138">
        <w:rPr>
          <w:sz w:val="22"/>
          <w:szCs w:val="22"/>
        </w:rPr>
        <w:t>uvedené záhlaví</w:t>
      </w:r>
      <w:r w:rsidRPr="006B2138">
        <w:rPr>
          <w:sz w:val="22"/>
          <w:szCs w:val="22"/>
        </w:rPr>
        <w:t xml:space="preserve"> této smlouvy</w:t>
      </w:r>
      <w:r w:rsidR="009045DC" w:rsidRPr="006B2138">
        <w:rPr>
          <w:sz w:val="22"/>
          <w:szCs w:val="22"/>
        </w:rPr>
        <w:t xml:space="preserve"> nebo do datové schránky, nestanoví-li se v této smlouvě jinak</w:t>
      </w:r>
      <w:r w:rsidRPr="006B2138">
        <w:rPr>
          <w:sz w:val="22"/>
          <w:szCs w:val="22"/>
        </w:rPr>
        <w:t xml:space="preserve">. Pro </w:t>
      </w:r>
      <w:r w:rsidR="00180086" w:rsidRPr="006B2138">
        <w:rPr>
          <w:sz w:val="22"/>
          <w:szCs w:val="22"/>
        </w:rPr>
        <w:t>vztahy této</w:t>
      </w:r>
      <w:r w:rsidRPr="006B2138">
        <w:rPr>
          <w:sz w:val="22"/>
          <w:szCs w:val="22"/>
        </w:rPr>
        <w:t xml:space="preserve"> smlouvy se písemnost zaslaná doporučeně prostřednictvím České pošty, s. p., bude považovat za doručenou i v případě, že se z jakéhokoliv důvodu vrátí taková zásilka zaslaná na adresu </w:t>
      </w:r>
      <w:r w:rsidR="009045DC" w:rsidRPr="006B2138">
        <w:rPr>
          <w:sz w:val="22"/>
          <w:szCs w:val="22"/>
        </w:rPr>
        <w:t>v</w:t>
      </w:r>
      <w:r w:rsidR="008416AA" w:rsidRPr="006B2138">
        <w:rPr>
          <w:sz w:val="22"/>
          <w:szCs w:val="22"/>
        </w:rPr>
        <w:t> </w:t>
      </w:r>
      <w:r w:rsidRPr="006B2138">
        <w:rPr>
          <w:sz w:val="22"/>
          <w:szCs w:val="22"/>
        </w:rPr>
        <w:t>záhlaví této smlouvy jako nedoručená, a to i v případě, že se na této adrese nebude smluvní strana zdržovat</w:t>
      </w:r>
      <w:r w:rsidR="00E47D56" w:rsidRPr="006B2138">
        <w:rPr>
          <w:sz w:val="22"/>
          <w:szCs w:val="22"/>
        </w:rPr>
        <w:t xml:space="preserve"> nebo se o uložení zásilky nedozv</w:t>
      </w:r>
      <w:r w:rsidR="00EB7D53" w:rsidRPr="006B2138">
        <w:rPr>
          <w:sz w:val="22"/>
          <w:szCs w:val="22"/>
        </w:rPr>
        <w:t>í</w:t>
      </w:r>
      <w:r w:rsidRPr="006B2138">
        <w:rPr>
          <w:sz w:val="22"/>
          <w:szCs w:val="22"/>
        </w:rPr>
        <w:t xml:space="preserve">. </w:t>
      </w:r>
    </w:p>
    <w:p w14:paraId="6D680EA6" w14:textId="77777777" w:rsidR="00EF527B" w:rsidRPr="006B2138" w:rsidRDefault="00EF527B" w:rsidP="006F56AE">
      <w:pPr>
        <w:pStyle w:val="Odstavecseseznamem"/>
        <w:numPr>
          <w:ilvl w:val="1"/>
          <w:numId w:val="25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EF527B">
        <w:rPr>
          <w:sz w:val="22"/>
          <w:szCs w:val="22"/>
        </w:rPr>
        <w:t>Tato smlouva je vyhotovena v elektronické formě ve formátu PDF/A a je podepsaná platnými zaručenými elektronickými podpisy smluvních stran</w:t>
      </w:r>
      <w:r>
        <w:rPr>
          <w:sz w:val="22"/>
          <w:szCs w:val="22"/>
        </w:rPr>
        <w:t>,</w:t>
      </w:r>
      <w:r w:rsidRPr="00EF527B">
        <w:rPr>
          <w:sz w:val="22"/>
          <w:szCs w:val="22"/>
        </w:rPr>
        <w:t xml:space="preserve"> založenými na kvalifikovaných certifikátech. Každá smluvní stran</w:t>
      </w:r>
      <w:r>
        <w:rPr>
          <w:sz w:val="22"/>
          <w:szCs w:val="22"/>
        </w:rPr>
        <w:t>a</w:t>
      </w:r>
      <w:r w:rsidRPr="00EF527B">
        <w:rPr>
          <w:sz w:val="22"/>
          <w:szCs w:val="22"/>
        </w:rPr>
        <w:t xml:space="preserve"> obdrží smlouvu v elektronické formě </w:t>
      </w:r>
      <w:r>
        <w:rPr>
          <w:sz w:val="22"/>
          <w:szCs w:val="22"/>
        </w:rPr>
        <w:t>podepsanou podle předchozí věty</w:t>
      </w:r>
      <w:r w:rsidRPr="00EF527B">
        <w:rPr>
          <w:sz w:val="22"/>
          <w:szCs w:val="22"/>
        </w:rPr>
        <w:t>.</w:t>
      </w:r>
    </w:p>
    <w:p w14:paraId="4C06E6C6" w14:textId="77777777" w:rsidR="00813C0E" w:rsidRPr="006B2138" w:rsidRDefault="00813C0E" w:rsidP="006F56AE">
      <w:pPr>
        <w:pStyle w:val="Odstavecseseznamem"/>
        <w:numPr>
          <w:ilvl w:val="1"/>
          <w:numId w:val="25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S</w:t>
      </w:r>
      <w:r w:rsidR="00EB7D53" w:rsidRPr="006B2138">
        <w:rPr>
          <w:sz w:val="22"/>
          <w:szCs w:val="22"/>
        </w:rPr>
        <w:t>mluvní s</w:t>
      </w:r>
      <w:r w:rsidRPr="006B2138">
        <w:rPr>
          <w:sz w:val="22"/>
          <w:szCs w:val="22"/>
        </w:rPr>
        <w:t xml:space="preserve">trany prohlašují, že tuto smlouvu uzavřely svobodně a vážně a pokládají ji za určitou a srozumitelnou. Po jejím přečtení prohlašují, že s jejím zněním souhlasí, což stvrzují svými podpisy. </w:t>
      </w:r>
    </w:p>
    <w:p w14:paraId="3FD00622" w14:textId="77777777" w:rsidR="00E90DE0" w:rsidRPr="006B2138" w:rsidRDefault="00E90DE0" w:rsidP="006F56AE">
      <w:pPr>
        <w:pStyle w:val="Odstavecseseznamem"/>
        <w:numPr>
          <w:ilvl w:val="1"/>
          <w:numId w:val="25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Smlouva nabývá platnosti dnem podpisu obou smluvních stran a účinnosti dnem jejího uveřejnění prostřednictvím registru smluv podle zákona č. 340/2015 Sb., o zvláštních podmínkách účinnosti některých smluv, uveřejňování těchto smluv a o registru smluv (zákon o registru smluv), ve znění pozdějších předpisů. Smluvní strany se dohodly, že smlouvu bez zbytečného odkladu uveřejní podle předchozí věty </w:t>
      </w:r>
      <w:r w:rsidR="003B4132">
        <w:rPr>
          <w:iCs/>
          <w:sz w:val="22"/>
          <w:szCs w:val="22"/>
        </w:rPr>
        <w:t>objednatel</w:t>
      </w:r>
      <w:r w:rsidRPr="006B2138">
        <w:rPr>
          <w:sz w:val="22"/>
          <w:szCs w:val="22"/>
        </w:rPr>
        <w:t>.</w:t>
      </w:r>
      <w:r w:rsidR="00745FB1" w:rsidRPr="006B2138">
        <w:rPr>
          <w:sz w:val="22"/>
          <w:szCs w:val="22"/>
        </w:rPr>
        <w:t xml:space="preserve"> </w:t>
      </w:r>
    </w:p>
    <w:p w14:paraId="2A8815C7" w14:textId="77777777" w:rsidR="0096723F" w:rsidRDefault="00E90DE0" w:rsidP="006F56AE">
      <w:pPr>
        <w:pStyle w:val="Odstavecseseznamem"/>
        <w:numPr>
          <w:ilvl w:val="1"/>
          <w:numId w:val="25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Smluvní strany výslovně prohlašují, že žádné ustanovení této smlouvy není obchodním tajemstvím podle § 504 občanského zákoníku ani neobsahuje důvěrnou informaci o poměrech smluvní strany nebo skutečnostech, které má smluvní strana potřebu ochraňovat jako důvěrnou informaci nebo předmět obchodního tajemství.</w:t>
      </w:r>
    </w:p>
    <w:p w14:paraId="41B83B73" w14:textId="77777777" w:rsidR="00444980" w:rsidRPr="0096723F" w:rsidRDefault="00444980" w:rsidP="006F56AE">
      <w:pPr>
        <w:pStyle w:val="Odstavecseseznamem"/>
        <w:numPr>
          <w:ilvl w:val="1"/>
          <w:numId w:val="25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96723F">
        <w:rPr>
          <w:sz w:val="22"/>
          <w:szCs w:val="22"/>
        </w:rPr>
        <w:t xml:space="preserve">Nedílnou součástí smlouvy </w:t>
      </w:r>
      <w:r w:rsidR="0096723F" w:rsidRPr="0096723F">
        <w:rPr>
          <w:sz w:val="22"/>
          <w:szCs w:val="22"/>
        </w:rPr>
        <w:t>je</w:t>
      </w:r>
      <w:r w:rsidRPr="0096723F">
        <w:rPr>
          <w:sz w:val="22"/>
          <w:szCs w:val="22"/>
        </w:rPr>
        <w:t xml:space="preserve"> příloh</w:t>
      </w:r>
      <w:r w:rsidR="0096723F" w:rsidRPr="0096723F">
        <w:rPr>
          <w:sz w:val="22"/>
          <w:szCs w:val="22"/>
        </w:rPr>
        <w:t>a</w:t>
      </w:r>
      <w:r w:rsidRPr="0096723F">
        <w:rPr>
          <w:sz w:val="22"/>
          <w:szCs w:val="22"/>
        </w:rPr>
        <w:t xml:space="preserve"> č. 1 –</w:t>
      </w:r>
      <w:r w:rsidR="0096723F" w:rsidRPr="0096723F">
        <w:rPr>
          <w:sz w:val="22"/>
          <w:szCs w:val="22"/>
        </w:rPr>
        <w:t xml:space="preserve"> </w:t>
      </w:r>
      <w:r w:rsidRPr="0096723F">
        <w:rPr>
          <w:sz w:val="22"/>
          <w:szCs w:val="22"/>
        </w:rPr>
        <w:t>Nabídka.</w:t>
      </w:r>
    </w:p>
    <w:p w14:paraId="0DEF9860" w14:textId="2F45D31C" w:rsidR="00444980" w:rsidRPr="006B2138" w:rsidRDefault="00E90DE0" w:rsidP="00896324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75FA3">
        <w:rPr>
          <w:color w:val="4F81BD" w:themeColor="accent1"/>
          <w:sz w:val="22"/>
          <w:szCs w:val="22"/>
        </w:rPr>
        <w:br/>
      </w:r>
      <w:r w:rsidR="00444980" w:rsidRPr="006B2138">
        <w:rPr>
          <w:sz w:val="22"/>
          <w:szCs w:val="22"/>
        </w:rPr>
        <w:t>V Sokolově</w:t>
      </w:r>
      <w:r w:rsidR="00896324">
        <w:rPr>
          <w:sz w:val="22"/>
          <w:szCs w:val="22"/>
        </w:rPr>
        <w:tab/>
      </w:r>
      <w:r w:rsidR="00444980" w:rsidRPr="006B2138">
        <w:rPr>
          <w:sz w:val="22"/>
          <w:szCs w:val="22"/>
        </w:rPr>
        <w:t>V </w:t>
      </w:r>
      <w:permStart w:id="805060122" w:edGrp="everyone"/>
      <w:r w:rsidR="005A4350" w:rsidRPr="00815D4E">
        <w:rPr>
          <w:rStyle w:val="platne1"/>
          <w:sz w:val="22"/>
          <w:szCs w:val="22"/>
          <w:highlight w:val="lightGray"/>
        </w:rPr>
        <w:t>doplní účastník</w:t>
      </w:r>
      <w:permEnd w:id="805060122"/>
    </w:p>
    <w:p w14:paraId="3BB55D69" w14:textId="77777777" w:rsidR="00444980" w:rsidRPr="006B2138" w:rsidRDefault="00444980" w:rsidP="00896324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CD6A60" w14:textId="51888300" w:rsidR="00444980" w:rsidRPr="006B2138" w:rsidRDefault="00444980" w:rsidP="00896324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Za </w:t>
      </w:r>
      <w:r w:rsidR="006B2138" w:rsidRPr="006B2138">
        <w:rPr>
          <w:iCs/>
          <w:sz w:val="22"/>
          <w:szCs w:val="22"/>
        </w:rPr>
        <w:t>objednatele</w:t>
      </w:r>
      <w:r w:rsidRPr="006B2138">
        <w:rPr>
          <w:sz w:val="22"/>
          <w:szCs w:val="22"/>
        </w:rPr>
        <w:t>:</w:t>
      </w:r>
      <w:r w:rsidR="00896324">
        <w:rPr>
          <w:sz w:val="22"/>
          <w:szCs w:val="22"/>
        </w:rPr>
        <w:tab/>
      </w:r>
      <w:r w:rsidR="00896324" w:rsidRPr="006B2138">
        <w:rPr>
          <w:sz w:val="22"/>
          <w:szCs w:val="22"/>
        </w:rPr>
        <w:t xml:space="preserve"> </w:t>
      </w:r>
      <w:r w:rsidRPr="006B2138">
        <w:rPr>
          <w:sz w:val="22"/>
          <w:szCs w:val="22"/>
        </w:rPr>
        <w:t xml:space="preserve">Za </w:t>
      </w:r>
      <w:r w:rsidR="006B2138" w:rsidRPr="006B2138">
        <w:rPr>
          <w:sz w:val="22"/>
          <w:szCs w:val="22"/>
        </w:rPr>
        <w:t>dodavatele</w:t>
      </w:r>
      <w:r w:rsidRPr="006B2138">
        <w:rPr>
          <w:sz w:val="22"/>
          <w:szCs w:val="22"/>
        </w:rPr>
        <w:t>:</w:t>
      </w:r>
    </w:p>
    <w:p w14:paraId="5E76A78F" w14:textId="77777777" w:rsidR="00444980" w:rsidRPr="00422D67" w:rsidRDefault="00444980" w:rsidP="00896324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9070C1E" w14:textId="77777777" w:rsidR="00444980" w:rsidRPr="00422D67" w:rsidRDefault="00444980" w:rsidP="00896324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E689557" w14:textId="77777777" w:rsidR="00444980" w:rsidRDefault="00444980" w:rsidP="00896324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5AF4E12" w14:textId="77777777" w:rsidR="009273AB" w:rsidRDefault="009273AB" w:rsidP="00896324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14:paraId="2152E2FB" w14:textId="77777777" w:rsidR="009273AB" w:rsidRDefault="009273AB" w:rsidP="00896324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3DA73E1" w14:textId="77777777" w:rsidR="009273AB" w:rsidRDefault="009273AB" w:rsidP="00896324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D361E85" w14:textId="77777777" w:rsidR="00FB2B0F" w:rsidRPr="00422D67" w:rsidRDefault="00FB2B0F" w:rsidP="00896324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03DAE27" w14:textId="64019699" w:rsidR="00444980" w:rsidRPr="00422D67" w:rsidRDefault="00444980" w:rsidP="00896324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22D67">
        <w:rPr>
          <w:color w:val="000000"/>
          <w:sz w:val="22"/>
          <w:szCs w:val="22"/>
        </w:rPr>
        <w:t>……………………………..</w:t>
      </w:r>
      <w:r w:rsidR="00896324">
        <w:rPr>
          <w:color w:val="000000"/>
          <w:sz w:val="22"/>
          <w:szCs w:val="22"/>
        </w:rPr>
        <w:tab/>
      </w:r>
      <w:r w:rsidRPr="00422D67">
        <w:rPr>
          <w:color w:val="000000"/>
          <w:sz w:val="22"/>
          <w:szCs w:val="22"/>
        </w:rPr>
        <w:t>……………………………..</w:t>
      </w:r>
    </w:p>
    <w:p w14:paraId="394F0634" w14:textId="2D9F7E64" w:rsidR="00DD6EED" w:rsidRPr="00422D67" w:rsidRDefault="00CD3C40" w:rsidP="00896324">
      <w:pPr>
        <w:pStyle w:val="Normlnweb"/>
        <w:tabs>
          <w:tab w:val="left" w:pos="4395"/>
          <w:tab w:val="left" w:pos="4678"/>
        </w:tabs>
        <w:spacing w:before="0" w:beforeAutospacing="0" w:after="0" w:afterAutospacing="0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>Mgr. Petr Kubis, starosta</w:t>
      </w:r>
      <w:r w:rsidR="00444980" w:rsidRPr="00422D67">
        <w:rPr>
          <w:color w:val="000000"/>
          <w:sz w:val="22"/>
          <w:szCs w:val="22"/>
        </w:rPr>
        <w:tab/>
      </w:r>
      <w:permStart w:id="983177498" w:edGrp="everyone"/>
      <w:r w:rsidR="005A4350" w:rsidRPr="00815D4E">
        <w:rPr>
          <w:rStyle w:val="platne1"/>
          <w:sz w:val="22"/>
          <w:szCs w:val="22"/>
          <w:highlight w:val="lightGray"/>
        </w:rPr>
        <w:t>doplní účastník</w:t>
      </w:r>
      <w:permEnd w:id="983177498"/>
    </w:p>
    <w:p w14:paraId="27ADD248" w14:textId="77777777" w:rsidR="00FB2B0F" w:rsidRDefault="00FB2B0F" w:rsidP="00896324">
      <w:pPr>
        <w:pStyle w:val="Normlnweb"/>
        <w:tabs>
          <w:tab w:val="left" w:pos="4395"/>
          <w:tab w:val="left" w:pos="4678"/>
        </w:tabs>
        <w:spacing w:before="0" w:beforeAutospacing="0" w:after="0" w:afterAutospacing="0"/>
        <w:rPr>
          <w:b/>
          <w:iCs/>
          <w:sz w:val="28"/>
          <w:szCs w:val="22"/>
        </w:rPr>
      </w:pPr>
    </w:p>
    <w:sectPr w:rsidR="00FB2B0F" w:rsidSect="00E90DE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9F6D1" w14:textId="77777777" w:rsidR="00DD1760" w:rsidRDefault="00DD1760" w:rsidP="00DD1760">
      <w:r>
        <w:separator/>
      </w:r>
    </w:p>
  </w:endnote>
  <w:endnote w:type="continuationSeparator" w:id="0">
    <w:p w14:paraId="533F98E6" w14:textId="77777777" w:rsidR="00DD1760" w:rsidRDefault="00DD1760" w:rsidP="00DD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916B8" w14:textId="77777777" w:rsidR="00DD1760" w:rsidRDefault="00DD1760" w:rsidP="00DD1760">
      <w:r>
        <w:separator/>
      </w:r>
    </w:p>
  </w:footnote>
  <w:footnote w:type="continuationSeparator" w:id="0">
    <w:p w14:paraId="337A9BDB" w14:textId="77777777" w:rsidR="00DD1760" w:rsidRDefault="00DD1760" w:rsidP="00DD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D00E7" w14:textId="77777777" w:rsidR="00DD1760" w:rsidRPr="00201B7A" w:rsidRDefault="00DD1760" w:rsidP="00DD1760">
    <w:pPr>
      <w:pStyle w:val="Zhlav"/>
      <w:jc w:val="right"/>
      <w:rPr>
        <w:sz w:val="20"/>
      </w:rPr>
    </w:pPr>
    <w:r w:rsidRPr="00201B7A">
      <w:rPr>
        <w:sz w:val="20"/>
      </w:rPr>
      <w:t>Evidenční číslo smlouvy: SML/…/…/OKT</w:t>
    </w:r>
  </w:p>
  <w:p w14:paraId="776E15DF" w14:textId="77777777" w:rsidR="00DD1760" w:rsidRDefault="00DD17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8AE"/>
    <w:multiLevelType w:val="hybridMultilevel"/>
    <w:tmpl w:val="6FC8E254"/>
    <w:lvl w:ilvl="0" w:tplc="1A546D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3134"/>
    <w:multiLevelType w:val="multilevel"/>
    <w:tmpl w:val="993643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FC65A3"/>
    <w:multiLevelType w:val="multilevel"/>
    <w:tmpl w:val="F1DC1A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480CC3"/>
    <w:multiLevelType w:val="multilevel"/>
    <w:tmpl w:val="AB0C7B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E441AE"/>
    <w:multiLevelType w:val="hybridMultilevel"/>
    <w:tmpl w:val="408A3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A1216"/>
    <w:multiLevelType w:val="hybridMultilevel"/>
    <w:tmpl w:val="464423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0EDC"/>
    <w:multiLevelType w:val="multilevel"/>
    <w:tmpl w:val="EBC2FFCE"/>
    <w:lvl w:ilvl="0">
      <w:start w:val="1"/>
      <w:numFmt w:val="upperRoman"/>
      <w:pStyle w:val="Zklad1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37CDB"/>
    <w:multiLevelType w:val="hybridMultilevel"/>
    <w:tmpl w:val="F1640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103C"/>
    <w:multiLevelType w:val="multilevel"/>
    <w:tmpl w:val="F4723B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277708A"/>
    <w:multiLevelType w:val="hybridMultilevel"/>
    <w:tmpl w:val="D05008EE"/>
    <w:lvl w:ilvl="0" w:tplc="E2D256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79192C"/>
    <w:multiLevelType w:val="hybridMultilevel"/>
    <w:tmpl w:val="307463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97AA2"/>
    <w:multiLevelType w:val="hybridMultilevel"/>
    <w:tmpl w:val="878C8B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D4626"/>
    <w:multiLevelType w:val="multilevel"/>
    <w:tmpl w:val="E04415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7B25907"/>
    <w:multiLevelType w:val="hybridMultilevel"/>
    <w:tmpl w:val="A7BC6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A7E43"/>
    <w:multiLevelType w:val="multilevel"/>
    <w:tmpl w:val="47F29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BD7BC2"/>
    <w:multiLevelType w:val="multilevel"/>
    <w:tmpl w:val="19D460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B431EC3"/>
    <w:multiLevelType w:val="multilevel"/>
    <w:tmpl w:val="F63869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635924"/>
    <w:multiLevelType w:val="hybridMultilevel"/>
    <w:tmpl w:val="E7B822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6260D"/>
    <w:multiLevelType w:val="hybridMultilevel"/>
    <w:tmpl w:val="DAE66BC4"/>
    <w:lvl w:ilvl="0" w:tplc="DB0E68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DF4494"/>
    <w:multiLevelType w:val="multilevel"/>
    <w:tmpl w:val="482E96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567863"/>
    <w:multiLevelType w:val="multilevel"/>
    <w:tmpl w:val="AEA0B8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2711B35"/>
    <w:multiLevelType w:val="hybridMultilevel"/>
    <w:tmpl w:val="164A59D6"/>
    <w:lvl w:ilvl="0" w:tplc="9926F5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7569F"/>
    <w:multiLevelType w:val="multilevel"/>
    <w:tmpl w:val="AEA0B8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7996B7E"/>
    <w:multiLevelType w:val="hybridMultilevel"/>
    <w:tmpl w:val="B1BAA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C47DA"/>
    <w:multiLevelType w:val="hybridMultilevel"/>
    <w:tmpl w:val="6D5E41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D0040"/>
    <w:multiLevelType w:val="multilevel"/>
    <w:tmpl w:val="76EA5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23"/>
  </w:num>
  <w:num w:numId="10">
    <w:abstractNumId w:val="0"/>
  </w:num>
  <w:num w:numId="11">
    <w:abstractNumId w:val="22"/>
  </w:num>
  <w:num w:numId="12">
    <w:abstractNumId w:val="9"/>
  </w:num>
  <w:num w:numId="13">
    <w:abstractNumId w:val="21"/>
  </w:num>
  <w:num w:numId="14">
    <w:abstractNumId w:val="15"/>
  </w:num>
  <w:num w:numId="15">
    <w:abstractNumId w:val="24"/>
  </w:num>
  <w:num w:numId="16">
    <w:abstractNumId w:val="19"/>
  </w:num>
  <w:num w:numId="17">
    <w:abstractNumId w:val="13"/>
  </w:num>
  <w:num w:numId="18">
    <w:abstractNumId w:val="16"/>
  </w:num>
  <w:num w:numId="19">
    <w:abstractNumId w:val="12"/>
  </w:num>
  <w:num w:numId="20">
    <w:abstractNumId w:val="26"/>
  </w:num>
  <w:num w:numId="21">
    <w:abstractNumId w:val="5"/>
  </w:num>
  <w:num w:numId="22">
    <w:abstractNumId w:val="11"/>
  </w:num>
  <w:num w:numId="23">
    <w:abstractNumId w:val="6"/>
  </w:num>
  <w:num w:numId="24">
    <w:abstractNumId w:val="1"/>
  </w:num>
  <w:num w:numId="25">
    <w:abstractNumId w:val="20"/>
  </w:num>
  <w:num w:numId="26">
    <w:abstractNumId w:val="18"/>
  </w:num>
  <w:num w:numId="2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LhgiLlotFWM7VHOBDMKVqvg5JofhdbwiXD84yXSL2rX0es73XlOmoFGw4J+tcD3sfJ76lZBgBYlvBwFc6RKoPQ==" w:salt="tcltRdRS4LFPJO2GY622f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C57"/>
    <w:rsid w:val="000318F6"/>
    <w:rsid w:val="00041A9F"/>
    <w:rsid w:val="00045DAB"/>
    <w:rsid w:val="00052DCE"/>
    <w:rsid w:val="0005376A"/>
    <w:rsid w:val="00066036"/>
    <w:rsid w:val="000705E9"/>
    <w:rsid w:val="00073C96"/>
    <w:rsid w:val="000849A2"/>
    <w:rsid w:val="000B5B2F"/>
    <w:rsid w:val="000B7A50"/>
    <w:rsid w:val="000C3589"/>
    <w:rsid w:val="000D0E34"/>
    <w:rsid w:val="000E509B"/>
    <w:rsid w:val="000F2081"/>
    <w:rsid w:val="000F4AB0"/>
    <w:rsid w:val="00110803"/>
    <w:rsid w:val="0012556D"/>
    <w:rsid w:val="00126431"/>
    <w:rsid w:val="00130D07"/>
    <w:rsid w:val="00141724"/>
    <w:rsid w:val="001509AC"/>
    <w:rsid w:val="001603F9"/>
    <w:rsid w:val="00176980"/>
    <w:rsid w:val="00180086"/>
    <w:rsid w:val="00195E33"/>
    <w:rsid w:val="001A31C5"/>
    <w:rsid w:val="001B2E86"/>
    <w:rsid w:val="001C6307"/>
    <w:rsid w:val="001E3446"/>
    <w:rsid w:val="001E3BD0"/>
    <w:rsid w:val="001E5270"/>
    <w:rsid w:val="001E7BFF"/>
    <w:rsid w:val="001F0A79"/>
    <w:rsid w:val="00210C95"/>
    <w:rsid w:val="002228F8"/>
    <w:rsid w:val="002236BD"/>
    <w:rsid w:val="00227530"/>
    <w:rsid w:val="00237FDC"/>
    <w:rsid w:val="00240AA1"/>
    <w:rsid w:val="002529A0"/>
    <w:rsid w:val="00255DBB"/>
    <w:rsid w:val="00270DC6"/>
    <w:rsid w:val="00274AAD"/>
    <w:rsid w:val="00280482"/>
    <w:rsid w:val="00282E7A"/>
    <w:rsid w:val="00296048"/>
    <w:rsid w:val="002A0D2F"/>
    <w:rsid w:val="002A4AA8"/>
    <w:rsid w:val="002B7049"/>
    <w:rsid w:val="002C01DA"/>
    <w:rsid w:val="002D60A0"/>
    <w:rsid w:val="002D773B"/>
    <w:rsid w:val="002E4CBC"/>
    <w:rsid w:val="002F76FF"/>
    <w:rsid w:val="00301562"/>
    <w:rsid w:val="00301BF5"/>
    <w:rsid w:val="00305664"/>
    <w:rsid w:val="0030586B"/>
    <w:rsid w:val="003322C1"/>
    <w:rsid w:val="00340448"/>
    <w:rsid w:val="00343572"/>
    <w:rsid w:val="0035790F"/>
    <w:rsid w:val="00365132"/>
    <w:rsid w:val="00367BD6"/>
    <w:rsid w:val="00381309"/>
    <w:rsid w:val="00381991"/>
    <w:rsid w:val="0039239D"/>
    <w:rsid w:val="003A3488"/>
    <w:rsid w:val="003A3C54"/>
    <w:rsid w:val="003B3158"/>
    <w:rsid w:val="003B4132"/>
    <w:rsid w:val="003B65D3"/>
    <w:rsid w:val="003C2E07"/>
    <w:rsid w:val="003D0F0E"/>
    <w:rsid w:val="003D4D8A"/>
    <w:rsid w:val="003D5D4A"/>
    <w:rsid w:val="003F14FA"/>
    <w:rsid w:val="00406935"/>
    <w:rsid w:val="00416C65"/>
    <w:rsid w:val="00422D67"/>
    <w:rsid w:val="00423A41"/>
    <w:rsid w:val="00432FCE"/>
    <w:rsid w:val="00437845"/>
    <w:rsid w:val="00444980"/>
    <w:rsid w:val="00445213"/>
    <w:rsid w:val="00445BBA"/>
    <w:rsid w:val="004603BF"/>
    <w:rsid w:val="00467E2B"/>
    <w:rsid w:val="00475F41"/>
    <w:rsid w:val="00480432"/>
    <w:rsid w:val="00483A25"/>
    <w:rsid w:val="00483C92"/>
    <w:rsid w:val="00490260"/>
    <w:rsid w:val="004A06FD"/>
    <w:rsid w:val="004B094A"/>
    <w:rsid w:val="004B44FD"/>
    <w:rsid w:val="004B6A9D"/>
    <w:rsid w:val="004F015E"/>
    <w:rsid w:val="004F07FF"/>
    <w:rsid w:val="00503667"/>
    <w:rsid w:val="0051101E"/>
    <w:rsid w:val="00540402"/>
    <w:rsid w:val="00556C9E"/>
    <w:rsid w:val="00566E8F"/>
    <w:rsid w:val="005725D3"/>
    <w:rsid w:val="00574213"/>
    <w:rsid w:val="00575FA3"/>
    <w:rsid w:val="00590247"/>
    <w:rsid w:val="00590FCC"/>
    <w:rsid w:val="005A4350"/>
    <w:rsid w:val="005C24E3"/>
    <w:rsid w:val="005C7855"/>
    <w:rsid w:val="005E2422"/>
    <w:rsid w:val="005E5BAC"/>
    <w:rsid w:val="006006B9"/>
    <w:rsid w:val="006210DC"/>
    <w:rsid w:val="00641BB8"/>
    <w:rsid w:val="00642B6C"/>
    <w:rsid w:val="00645928"/>
    <w:rsid w:val="00672D15"/>
    <w:rsid w:val="006930FA"/>
    <w:rsid w:val="006B2138"/>
    <w:rsid w:val="006C10B2"/>
    <w:rsid w:val="006C1622"/>
    <w:rsid w:val="006C3CBA"/>
    <w:rsid w:val="006D581D"/>
    <w:rsid w:val="006E4C2D"/>
    <w:rsid w:val="006E77D8"/>
    <w:rsid w:val="006F38A9"/>
    <w:rsid w:val="006F56AE"/>
    <w:rsid w:val="006F70FB"/>
    <w:rsid w:val="00721D5D"/>
    <w:rsid w:val="00721EDB"/>
    <w:rsid w:val="00745FB1"/>
    <w:rsid w:val="007472C4"/>
    <w:rsid w:val="00754662"/>
    <w:rsid w:val="00767478"/>
    <w:rsid w:val="0077371E"/>
    <w:rsid w:val="00775863"/>
    <w:rsid w:val="00775E02"/>
    <w:rsid w:val="007804D0"/>
    <w:rsid w:val="007915B9"/>
    <w:rsid w:val="00794908"/>
    <w:rsid w:val="007A438C"/>
    <w:rsid w:val="007D174E"/>
    <w:rsid w:val="007E1A64"/>
    <w:rsid w:val="007E3897"/>
    <w:rsid w:val="007F47F6"/>
    <w:rsid w:val="0080006B"/>
    <w:rsid w:val="008020CB"/>
    <w:rsid w:val="008045B4"/>
    <w:rsid w:val="008104D0"/>
    <w:rsid w:val="00811EE1"/>
    <w:rsid w:val="00813C0E"/>
    <w:rsid w:val="00815D4E"/>
    <w:rsid w:val="00815E7A"/>
    <w:rsid w:val="0082711A"/>
    <w:rsid w:val="00833666"/>
    <w:rsid w:val="008416AA"/>
    <w:rsid w:val="00857DFA"/>
    <w:rsid w:val="00865B9E"/>
    <w:rsid w:val="00873C27"/>
    <w:rsid w:val="008874B3"/>
    <w:rsid w:val="00892ED5"/>
    <w:rsid w:val="00893FEB"/>
    <w:rsid w:val="00896324"/>
    <w:rsid w:val="008A0046"/>
    <w:rsid w:val="008A373B"/>
    <w:rsid w:val="008C123F"/>
    <w:rsid w:val="008C4168"/>
    <w:rsid w:val="008D1F1D"/>
    <w:rsid w:val="008D553B"/>
    <w:rsid w:val="008F0EE2"/>
    <w:rsid w:val="009037C3"/>
    <w:rsid w:val="009045DC"/>
    <w:rsid w:val="00916EF4"/>
    <w:rsid w:val="009273AB"/>
    <w:rsid w:val="009302F9"/>
    <w:rsid w:val="00937D5F"/>
    <w:rsid w:val="0094409B"/>
    <w:rsid w:val="00956831"/>
    <w:rsid w:val="009649DC"/>
    <w:rsid w:val="0096723F"/>
    <w:rsid w:val="00982C80"/>
    <w:rsid w:val="0098768E"/>
    <w:rsid w:val="00990126"/>
    <w:rsid w:val="0099749F"/>
    <w:rsid w:val="009A20D8"/>
    <w:rsid w:val="009A332F"/>
    <w:rsid w:val="009B004E"/>
    <w:rsid w:val="009B42D3"/>
    <w:rsid w:val="009B4C0F"/>
    <w:rsid w:val="009C56CC"/>
    <w:rsid w:val="009D0756"/>
    <w:rsid w:val="009D1E6F"/>
    <w:rsid w:val="009E1DE3"/>
    <w:rsid w:val="009E2D82"/>
    <w:rsid w:val="009E4CDD"/>
    <w:rsid w:val="00A0082C"/>
    <w:rsid w:val="00A2674A"/>
    <w:rsid w:val="00A42878"/>
    <w:rsid w:val="00A63C73"/>
    <w:rsid w:val="00A75A99"/>
    <w:rsid w:val="00A86217"/>
    <w:rsid w:val="00A923BE"/>
    <w:rsid w:val="00A95651"/>
    <w:rsid w:val="00AB35ED"/>
    <w:rsid w:val="00AC0885"/>
    <w:rsid w:val="00AC253B"/>
    <w:rsid w:val="00AE672A"/>
    <w:rsid w:val="00AF2966"/>
    <w:rsid w:val="00B04BA1"/>
    <w:rsid w:val="00B108E2"/>
    <w:rsid w:val="00B16BA8"/>
    <w:rsid w:val="00B21DB2"/>
    <w:rsid w:val="00B6020A"/>
    <w:rsid w:val="00B70C8C"/>
    <w:rsid w:val="00B84589"/>
    <w:rsid w:val="00B90CA4"/>
    <w:rsid w:val="00BA5E43"/>
    <w:rsid w:val="00BB3AC4"/>
    <w:rsid w:val="00BD1FB2"/>
    <w:rsid w:val="00BE10A9"/>
    <w:rsid w:val="00BE4510"/>
    <w:rsid w:val="00C00EFA"/>
    <w:rsid w:val="00C26603"/>
    <w:rsid w:val="00C64C57"/>
    <w:rsid w:val="00C7339E"/>
    <w:rsid w:val="00C84E8A"/>
    <w:rsid w:val="00C94D88"/>
    <w:rsid w:val="00C96C5C"/>
    <w:rsid w:val="00CA0149"/>
    <w:rsid w:val="00CC578F"/>
    <w:rsid w:val="00CD358B"/>
    <w:rsid w:val="00CD3C40"/>
    <w:rsid w:val="00CD3FF8"/>
    <w:rsid w:val="00D04EA3"/>
    <w:rsid w:val="00D05819"/>
    <w:rsid w:val="00D165CE"/>
    <w:rsid w:val="00D32384"/>
    <w:rsid w:val="00D365E8"/>
    <w:rsid w:val="00D371E0"/>
    <w:rsid w:val="00D5231E"/>
    <w:rsid w:val="00D529E1"/>
    <w:rsid w:val="00D52F00"/>
    <w:rsid w:val="00D76DFC"/>
    <w:rsid w:val="00D851BF"/>
    <w:rsid w:val="00DB6681"/>
    <w:rsid w:val="00DC7B45"/>
    <w:rsid w:val="00DD1760"/>
    <w:rsid w:val="00DD1A19"/>
    <w:rsid w:val="00DD6EED"/>
    <w:rsid w:val="00DE031D"/>
    <w:rsid w:val="00DE0B89"/>
    <w:rsid w:val="00DE4314"/>
    <w:rsid w:val="00DF166C"/>
    <w:rsid w:val="00DF6033"/>
    <w:rsid w:val="00E0304E"/>
    <w:rsid w:val="00E05CEA"/>
    <w:rsid w:val="00E24701"/>
    <w:rsid w:val="00E2574B"/>
    <w:rsid w:val="00E34CF0"/>
    <w:rsid w:val="00E448FD"/>
    <w:rsid w:val="00E4768D"/>
    <w:rsid w:val="00E47D56"/>
    <w:rsid w:val="00E50804"/>
    <w:rsid w:val="00E73FB0"/>
    <w:rsid w:val="00E87012"/>
    <w:rsid w:val="00E90DE0"/>
    <w:rsid w:val="00EA4BC2"/>
    <w:rsid w:val="00EA743E"/>
    <w:rsid w:val="00EB7D53"/>
    <w:rsid w:val="00ED498F"/>
    <w:rsid w:val="00EF527B"/>
    <w:rsid w:val="00F34163"/>
    <w:rsid w:val="00F42B05"/>
    <w:rsid w:val="00F432B0"/>
    <w:rsid w:val="00F432FC"/>
    <w:rsid w:val="00F53577"/>
    <w:rsid w:val="00F90518"/>
    <w:rsid w:val="00FA3522"/>
    <w:rsid w:val="00FA42A8"/>
    <w:rsid w:val="00FB2B0F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1E35"/>
  <w15:docId w15:val="{7BDD89C0-BD96-456E-A9B1-5E1AA11A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0DE0"/>
    <w:pPr>
      <w:widowControl w:val="0"/>
      <w:suppressAutoHyphens/>
    </w:pPr>
    <w:rPr>
      <w:rFonts w:ascii="Times New Roman" w:eastAsia="Lucida Sans Unicode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C63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63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63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63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63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630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630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630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63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630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630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630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630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630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630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630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630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6307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1C63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1C630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630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1C6307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1C6307"/>
    <w:rPr>
      <w:b/>
      <w:bCs/>
    </w:rPr>
  </w:style>
  <w:style w:type="character" w:styleId="Zdraznn">
    <w:name w:val="Emphasis"/>
    <w:basedOn w:val="Standardnpsmoodstavce"/>
    <w:uiPriority w:val="20"/>
    <w:qFormat/>
    <w:rsid w:val="001C6307"/>
    <w:rPr>
      <w:rFonts w:asciiTheme="minorHAnsi" w:hAnsiTheme="minorHAnsi"/>
      <w:b/>
      <w:i/>
      <w:iCs/>
    </w:rPr>
  </w:style>
  <w:style w:type="paragraph" w:styleId="Bezmezer">
    <w:name w:val="No Spacing"/>
    <w:basedOn w:val="Normln"/>
    <w:qFormat/>
    <w:rsid w:val="001C6307"/>
    <w:rPr>
      <w:szCs w:val="32"/>
    </w:rPr>
  </w:style>
  <w:style w:type="paragraph" w:styleId="Odstavecseseznamem">
    <w:name w:val="List Paragraph"/>
    <w:basedOn w:val="Normln"/>
    <w:uiPriority w:val="34"/>
    <w:qFormat/>
    <w:rsid w:val="001C630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C630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1C6307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6307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6307"/>
    <w:rPr>
      <w:b/>
      <w:i/>
      <w:sz w:val="24"/>
    </w:rPr>
  </w:style>
  <w:style w:type="character" w:styleId="Zdraznnjemn">
    <w:name w:val="Subtle Emphasis"/>
    <w:uiPriority w:val="19"/>
    <w:qFormat/>
    <w:rsid w:val="001C6307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1C630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1C630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1C630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1C6307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6307"/>
    <w:pPr>
      <w:outlineLvl w:val="9"/>
    </w:pPr>
  </w:style>
  <w:style w:type="character" w:styleId="Odkaznakoment">
    <w:name w:val="annotation reference"/>
    <w:uiPriority w:val="99"/>
    <w:semiHidden/>
    <w:unhideWhenUsed/>
    <w:rsid w:val="00E90D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0DE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0DE0"/>
    <w:rPr>
      <w:rFonts w:ascii="Times New Roman" w:eastAsia="Lucida Sans Unicode" w:hAnsi="Times New Roman"/>
      <w:sz w:val="20"/>
      <w:szCs w:val="20"/>
    </w:rPr>
  </w:style>
  <w:style w:type="paragraph" w:customStyle="1" w:styleId="Zklad1">
    <w:name w:val="Základ 1"/>
    <w:basedOn w:val="Normln"/>
    <w:qFormat/>
    <w:rsid w:val="00E90DE0"/>
    <w:pPr>
      <w:widowControl/>
      <w:numPr>
        <w:numId w:val="1"/>
      </w:numPr>
      <w:suppressAutoHyphens w:val="0"/>
      <w:spacing w:before="240" w:after="120"/>
      <w:jc w:val="center"/>
    </w:pPr>
    <w:rPr>
      <w:rFonts w:eastAsia="Times New Roman"/>
      <w:b/>
      <w:bCs/>
      <w:smallCaps/>
      <w:szCs w:val="24"/>
      <w:lang w:eastAsia="cs-CZ"/>
    </w:rPr>
  </w:style>
  <w:style w:type="paragraph" w:customStyle="1" w:styleId="Zklad3">
    <w:name w:val="Základ 3"/>
    <w:basedOn w:val="Normln"/>
    <w:qFormat/>
    <w:rsid w:val="00E90DE0"/>
    <w:pPr>
      <w:widowControl/>
      <w:numPr>
        <w:ilvl w:val="2"/>
        <w:numId w:val="1"/>
      </w:numPr>
      <w:tabs>
        <w:tab w:val="left" w:pos="1701"/>
      </w:tabs>
      <w:suppressAutoHyphens w:val="0"/>
      <w:spacing w:after="120"/>
      <w:ind w:left="1701" w:hanging="981"/>
      <w:jc w:val="both"/>
    </w:pPr>
    <w:rPr>
      <w:rFonts w:eastAsia="Times New Roman"/>
      <w:bCs/>
      <w:szCs w:val="24"/>
      <w:lang w:eastAsia="cs-CZ"/>
    </w:rPr>
  </w:style>
  <w:style w:type="paragraph" w:customStyle="1" w:styleId="Default">
    <w:name w:val="Default"/>
    <w:rsid w:val="00E90DE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D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DE0"/>
    <w:rPr>
      <w:rFonts w:ascii="Tahoma" w:eastAsia="Lucida Sans Unicode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8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1B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1BB8"/>
    <w:rPr>
      <w:rFonts w:ascii="Times New Roman" w:eastAsia="Lucida Sans Unicode" w:hAnsi="Times New Roman"/>
      <w:b/>
      <w:bCs/>
      <w:sz w:val="20"/>
      <w:szCs w:val="20"/>
    </w:rPr>
  </w:style>
  <w:style w:type="paragraph" w:styleId="Normlnweb">
    <w:name w:val="Normal (Web)"/>
    <w:basedOn w:val="Normln"/>
    <w:rsid w:val="00444980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06FD"/>
    <w:rPr>
      <w:color w:val="0000FF" w:themeColor="hyperlink"/>
      <w:u w:val="single"/>
    </w:rPr>
  </w:style>
  <w:style w:type="character" w:customStyle="1" w:styleId="platne1">
    <w:name w:val="platne1"/>
    <w:basedOn w:val="Standardnpsmoodstavce"/>
    <w:rsid w:val="00A95651"/>
    <w:rPr>
      <w:rFonts w:cs="Times New Roman"/>
    </w:rPr>
  </w:style>
  <w:style w:type="paragraph" w:customStyle="1" w:styleId="Nadpislnku">
    <w:name w:val="Nadpis článku"/>
    <w:basedOn w:val="Odstavecseseznamem"/>
    <w:uiPriority w:val="1"/>
    <w:qFormat/>
    <w:rsid w:val="00A95651"/>
    <w:pPr>
      <w:widowControl/>
      <w:numPr>
        <w:numId w:val="8"/>
      </w:numPr>
      <w:spacing w:before="400" w:after="200" w:line="252" w:lineRule="auto"/>
      <w:jc w:val="center"/>
    </w:pPr>
    <w:rPr>
      <w:rFonts w:ascii="Calibri" w:eastAsia="Calibri" w:hAnsi="Calibri"/>
      <w:b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A95651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A95651"/>
    <w:rPr>
      <w:rFonts w:ascii="Calibri" w:eastAsia="Calibri" w:hAnsi="Calibri"/>
      <w:sz w:val="24"/>
      <w:szCs w:val="24"/>
    </w:rPr>
  </w:style>
  <w:style w:type="paragraph" w:customStyle="1" w:styleId="h1book-template-chapter">
    <w:name w:val="h1.book-template-chapter"/>
    <w:rsid w:val="0082711A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1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760"/>
    <w:rPr>
      <w:rFonts w:ascii="Times New Roman" w:eastAsia="Lucida Sans Unicode" w:hAnsi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DD1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1760"/>
    <w:rPr>
      <w:rFonts w:ascii="Times New Roman" w:eastAsia="Lucida Sans Unicode" w:hAnsi="Times New Roman"/>
      <w:sz w:val="24"/>
      <w:szCs w:val="20"/>
    </w:rPr>
  </w:style>
  <w:style w:type="paragraph" w:styleId="Revize">
    <w:name w:val="Revision"/>
    <w:hidden/>
    <w:uiPriority w:val="99"/>
    <w:semiHidden/>
    <w:rsid w:val="00A923BE"/>
    <w:rPr>
      <w:rFonts w:ascii="Times New Roman" w:eastAsia="Lucida Sans Unicode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AE40-6D3D-4E16-B8AD-F199AAED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1563</Words>
  <Characters>9225</Characters>
  <Application>Microsoft Office Word</Application>
  <DocSecurity>8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Simet, Ladislav</dc:creator>
  <cp:lastModifiedBy>Srbová, Helena</cp:lastModifiedBy>
  <cp:revision>19</cp:revision>
  <cp:lastPrinted>2021-11-01T14:22:00Z</cp:lastPrinted>
  <dcterms:created xsi:type="dcterms:W3CDTF">2022-11-14T16:12:00Z</dcterms:created>
  <dcterms:modified xsi:type="dcterms:W3CDTF">2025-10-31T09:35:00Z</dcterms:modified>
</cp:coreProperties>
</file>