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752332248" w:edGrp="everyone"/>
            <w:permEnd w:id="1752332248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D41D56" w:rsidP="00356093">
            <w:pPr>
              <w:jc w:val="center"/>
            </w:pPr>
            <w:r>
              <w:rPr>
                <w:b/>
              </w:rPr>
              <w:t>„</w:t>
            </w:r>
            <w:r w:rsidR="0048474A" w:rsidRPr="0048474A">
              <w:rPr>
                <w:b/>
                <w:bCs/>
              </w:rPr>
              <w:t>Revitalizace interiéru zádveří a dalších navazujících prostor budovy Hornického domu v Sokolově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8060302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8060302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145203056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145203056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1440117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1440117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9219494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92194949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0572072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0572072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1274463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1274463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9880510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9880510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47223127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94722312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6339683" w:edGrp="everyone"/>
            <w:r>
              <w:rPr>
                <w:color w:val="000000"/>
              </w:rPr>
              <w:t xml:space="preserve"> Ano / Ne / Nerelevantní  </w:t>
            </w:r>
            <w:permEnd w:id="46339683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481848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4818482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9025993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9025993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6749242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67492420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664428580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664428580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366029089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366029089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47931819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47931819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190996392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190996392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595398687" w:edGrp="everyone"/>
      <w:r w:rsidR="004B190C" w:rsidRPr="00FD07A0">
        <w:rPr>
          <w:sz w:val="20"/>
          <w:szCs w:val="20"/>
        </w:rPr>
        <w:t>……………..</w:t>
      </w:r>
      <w:permEnd w:id="595398687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339174122" w:edGrp="everyone"/>
      <w:r w:rsidRPr="00FD07A0">
        <w:rPr>
          <w:sz w:val="22"/>
        </w:rPr>
        <w:t>…………….…………………………….</w:t>
      </w:r>
    </w:p>
    <w:permEnd w:id="1339174122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XrckWutyykHzEfc77VunEs7eRJc=" w:salt="nyRkVhQLcTDpC8bswIMRf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8474A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0770-4E43-4976-B532-94CC61EA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1749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2041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9</cp:revision>
  <cp:lastPrinted>2016-09-01T08:36:00Z</cp:lastPrinted>
  <dcterms:created xsi:type="dcterms:W3CDTF">2016-11-30T11:40:00Z</dcterms:created>
  <dcterms:modified xsi:type="dcterms:W3CDTF">2025-02-27T11:29:00Z</dcterms:modified>
</cp:coreProperties>
</file>