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EB" w:rsidRPr="006118EB" w:rsidRDefault="00333582" w:rsidP="006118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Příloha č. 2</w:t>
      </w:r>
    </w:p>
    <w:p w:rsidR="006118EB" w:rsidRPr="006118EB" w:rsidRDefault="006118EB" w:rsidP="006118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W w:w="974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5"/>
      </w:tblGrid>
      <w:tr w:rsidR="006118EB" w:rsidRPr="006118EB" w:rsidTr="00BA5AD8">
        <w:trPr>
          <w:cantSplit/>
          <w:trHeight w:val="255"/>
        </w:trPr>
        <w:tc>
          <w:tcPr>
            <w:tcW w:w="9745" w:type="dxa"/>
            <w:shd w:val="clear" w:color="auto" w:fill="DBE5F1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FORMULÁŘ – KRYCÍ LIST NABÍDKY</w:t>
            </w:r>
          </w:p>
        </w:tc>
      </w:tr>
    </w:tbl>
    <w:p w:rsidR="006118EB" w:rsidRPr="006118EB" w:rsidRDefault="006118EB" w:rsidP="0033358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6118EB" w:rsidRDefault="006118EB" w:rsidP="0061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6118EB">
        <w:rPr>
          <w:rFonts w:ascii="Calibri" w:eastAsia="Times New Roman" w:hAnsi="Calibri" w:cs="Calibri"/>
          <w:b/>
          <w:bCs/>
          <w:sz w:val="24"/>
          <w:szCs w:val="24"/>
        </w:rPr>
        <w:t>Pro veřejnou zakázku:</w:t>
      </w:r>
    </w:p>
    <w:p w:rsidR="00333582" w:rsidRDefault="00333582" w:rsidP="00333582">
      <w:pPr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„Centrální dodávka plynu na rok 2013“</w:t>
      </w:r>
    </w:p>
    <w:tbl>
      <w:tblPr>
        <w:tblW w:w="974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2"/>
        <w:gridCol w:w="5113"/>
      </w:tblGrid>
      <w:tr w:rsidR="006118EB" w:rsidRPr="006118EB" w:rsidTr="00BA5AD8">
        <w:trPr>
          <w:cantSplit/>
          <w:trHeight w:val="255"/>
        </w:trPr>
        <w:tc>
          <w:tcPr>
            <w:tcW w:w="4632" w:type="dxa"/>
            <w:shd w:val="clear" w:color="auto" w:fill="DBE5F1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UCHAZEČ</w:t>
            </w:r>
          </w:p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118EB">
              <w:rPr>
                <w:rFonts w:ascii="Calibri" w:eastAsia="Times New Roman" w:hAnsi="Calibri" w:cs="Calibri"/>
                <w:sz w:val="20"/>
                <w:szCs w:val="20"/>
              </w:rPr>
              <w:t>(obchodní firma nebo název)</w:t>
            </w:r>
          </w:p>
        </w:tc>
        <w:tc>
          <w:tcPr>
            <w:tcW w:w="5113" w:type="dxa"/>
            <w:vAlign w:val="center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18EB" w:rsidRPr="006118EB" w:rsidTr="00BA5AD8">
        <w:trPr>
          <w:cantSplit/>
          <w:trHeight w:val="255"/>
        </w:trPr>
        <w:tc>
          <w:tcPr>
            <w:tcW w:w="4632" w:type="dxa"/>
            <w:shd w:val="clear" w:color="auto" w:fill="DBE5F1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Sídlo</w:t>
            </w:r>
          </w:p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118EB">
              <w:rPr>
                <w:rFonts w:ascii="Calibri" w:eastAsia="Times New Roman" w:hAnsi="Calibri" w:cs="Calibri"/>
                <w:sz w:val="20"/>
                <w:szCs w:val="20"/>
              </w:rPr>
              <w:t>(celá adresa včetně PSČ)</w:t>
            </w:r>
          </w:p>
        </w:tc>
        <w:tc>
          <w:tcPr>
            <w:tcW w:w="5113" w:type="dxa"/>
            <w:vAlign w:val="center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18EB" w:rsidRPr="006118EB" w:rsidTr="00BA5AD8">
        <w:trPr>
          <w:cantSplit/>
          <w:trHeight w:val="255"/>
        </w:trPr>
        <w:tc>
          <w:tcPr>
            <w:tcW w:w="4632" w:type="dxa"/>
            <w:shd w:val="clear" w:color="auto" w:fill="DBE5F1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Právní forma</w:t>
            </w:r>
          </w:p>
        </w:tc>
        <w:tc>
          <w:tcPr>
            <w:tcW w:w="5113" w:type="dxa"/>
            <w:vAlign w:val="center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18EB" w:rsidRPr="006118EB" w:rsidTr="00BA5AD8">
        <w:trPr>
          <w:cantSplit/>
          <w:trHeight w:val="255"/>
        </w:trPr>
        <w:tc>
          <w:tcPr>
            <w:tcW w:w="4632" w:type="dxa"/>
            <w:shd w:val="clear" w:color="auto" w:fill="DBE5F1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Identifikační číslo</w:t>
            </w:r>
          </w:p>
        </w:tc>
        <w:tc>
          <w:tcPr>
            <w:tcW w:w="5113" w:type="dxa"/>
            <w:vAlign w:val="center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18EB" w:rsidRPr="006118EB" w:rsidTr="00BA5AD8">
        <w:trPr>
          <w:cantSplit/>
          <w:trHeight w:val="255"/>
        </w:trPr>
        <w:tc>
          <w:tcPr>
            <w:tcW w:w="4632" w:type="dxa"/>
            <w:shd w:val="clear" w:color="auto" w:fill="DBE5F1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Daňové identifikační číslo</w:t>
            </w:r>
          </w:p>
        </w:tc>
        <w:tc>
          <w:tcPr>
            <w:tcW w:w="5113" w:type="dxa"/>
            <w:vAlign w:val="center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18EB" w:rsidRPr="006118EB" w:rsidTr="00BA5AD8">
        <w:trPr>
          <w:cantSplit/>
          <w:trHeight w:val="255"/>
        </w:trPr>
        <w:tc>
          <w:tcPr>
            <w:tcW w:w="4632" w:type="dxa"/>
            <w:shd w:val="clear" w:color="auto" w:fill="DBE5F1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Osoba oprávněná jednat za uchazeče</w:t>
            </w:r>
          </w:p>
        </w:tc>
        <w:tc>
          <w:tcPr>
            <w:tcW w:w="5113" w:type="dxa"/>
            <w:vAlign w:val="center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18EB" w:rsidRPr="006118EB" w:rsidTr="00BA5AD8">
        <w:trPr>
          <w:cantSplit/>
          <w:trHeight w:val="255"/>
        </w:trPr>
        <w:tc>
          <w:tcPr>
            <w:tcW w:w="4632" w:type="dxa"/>
            <w:shd w:val="clear" w:color="auto" w:fill="DBE5F1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Kontaktní osoba</w:t>
            </w:r>
          </w:p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18EB">
              <w:rPr>
                <w:rFonts w:ascii="Calibri" w:eastAsia="Times New Roman" w:hAnsi="Calibri" w:cs="Calibri"/>
                <w:sz w:val="20"/>
                <w:szCs w:val="20"/>
              </w:rPr>
              <w:t>(jméno, tel., e-mail)</w:t>
            </w:r>
          </w:p>
        </w:tc>
        <w:tc>
          <w:tcPr>
            <w:tcW w:w="5113" w:type="dxa"/>
            <w:vAlign w:val="center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6118EB" w:rsidRPr="006118EB" w:rsidRDefault="006118EB" w:rsidP="006118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1"/>
          <w:sz w:val="18"/>
          <w:szCs w:val="18"/>
          <w:lang w:eastAsia="ar-SA"/>
        </w:rPr>
      </w:pPr>
    </w:p>
    <w:tbl>
      <w:tblPr>
        <w:tblW w:w="974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2"/>
        <w:gridCol w:w="5113"/>
      </w:tblGrid>
      <w:tr w:rsidR="006118EB" w:rsidRPr="006118EB" w:rsidTr="00BA5AD8">
        <w:trPr>
          <w:cantSplit/>
          <w:trHeight w:val="255"/>
        </w:trPr>
        <w:tc>
          <w:tcPr>
            <w:tcW w:w="4632" w:type="dxa"/>
            <w:shd w:val="clear" w:color="auto" w:fill="DBE5F1"/>
          </w:tcPr>
          <w:p w:rsidR="006118EB" w:rsidRPr="00333582" w:rsidRDefault="006118EB" w:rsidP="0061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  <w:p w:rsidR="006118EB" w:rsidRDefault="006118EB" w:rsidP="0061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33358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Nabídková cena v Kč:</w:t>
            </w:r>
          </w:p>
          <w:p w:rsidR="00333582" w:rsidRPr="00333582" w:rsidRDefault="00333582" w:rsidP="0061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</w:p>
          <w:p w:rsidR="00333582" w:rsidRDefault="00333582" w:rsidP="00333582">
            <w:pPr>
              <w:spacing w:after="0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333582">
              <w:rPr>
                <w:rFonts w:cstheme="minorHAnsi"/>
                <w:b/>
                <w:color w:val="002060"/>
                <w:sz w:val="20"/>
                <w:szCs w:val="20"/>
              </w:rPr>
              <w:t xml:space="preserve">- </w:t>
            </w:r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cen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</w:t>
            </w:r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za dodávku 1 </w:t>
            </w:r>
            <w:proofErr w:type="spellStart"/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MWh</w:t>
            </w:r>
            <w:proofErr w:type="spellEnd"/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zemního plynu včetně nákladů na přepravu, uskladnění a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str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ukturování</w:t>
            </w:r>
            <w:bookmarkStart w:id="0" w:name="_GoBack"/>
            <w:bookmarkEnd w:id="0"/>
          </w:p>
          <w:p w:rsidR="00333582" w:rsidRDefault="00333582" w:rsidP="00333582">
            <w:pPr>
              <w:spacing w:after="0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  <w:p w:rsidR="00333582" w:rsidRPr="00333582" w:rsidRDefault="00333582" w:rsidP="00333582">
            <w:pPr>
              <w:spacing w:after="0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  <w:p w:rsidR="00333582" w:rsidRPr="00333582" w:rsidRDefault="00333582" w:rsidP="00333582">
            <w:pPr>
              <w:spacing w:after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- celkov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á n</w:t>
            </w:r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abídkov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á</w:t>
            </w:r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cen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</w:t>
            </w:r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stanoven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á</w:t>
            </w:r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jako celkový odběr v odběrných místech</w:t>
            </w:r>
            <w:r w:rsidRPr="00333582">
              <w:rPr>
                <w:rFonts w:cstheme="minorHAnsi"/>
                <w:b/>
                <w:color w:val="002060"/>
                <w:sz w:val="20"/>
                <w:szCs w:val="20"/>
              </w:rPr>
              <w:t xml:space="preserve"> dle přílohy č. 1</w:t>
            </w:r>
          </w:p>
          <w:p w:rsidR="00333582" w:rsidRPr="00333582" w:rsidRDefault="00333582" w:rsidP="00333582">
            <w:pPr>
              <w:spacing w:after="0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vynásobený cenou za dodávku 1 </w:t>
            </w:r>
            <w:proofErr w:type="spellStart"/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MWh</w:t>
            </w:r>
            <w:proofErr w:type="spellEnd"/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včetně nákladů na přepravu, uskladnění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333582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 strukturování</w:t>
            </w:r>
            <w:r w:rsidRPr="00333582">
              <w:rPr>
                <w:rFonts w:cstheme="minorHAnsi"/>
                <w:b/>
                <w:color w:val="002060"/>
                <w:sz w:val="20"/>
                <w:szCs w:val="20"/>
              </w:rPr>
              <w:t xml:space="preserve"> </w:t>
            </w:r>
          </w:p>
          <w:p w:rsidR="006118EB" w:rsidRPr="00333582" w:rsidRDefault="006118EB" w:rsidP="0061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</w:p>
          <w:p w:rsidR="006118EB" w:rsidRPr="00333582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3358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(zaokrouhlit na celé koruny)</w:t>
            </w:r>
          </w:p>
        </w:tc>
        <w:tc>
          <w:tcPr>
            <w:tcW w:w="5113" w:type="dxa"/>
            <w:vAlign w:val="center"/>
          </w:tcPr>
          <w:p w:rsidR="006118EB" w:rsidRPr="006118EB" w:rsidRDefault="006118EB" w:rsidP="006118E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6118EB" w:rsidRPr="006118EB" w:rsidRDefault="006118EB" w:rsidP="006118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</w:rPr>
      </w:pPr>
    </w:p>
    <w:p w:rsidR="006118EB" w:rsidRPr="006118EB" w:rsidRDefault="006118EB" w:rsidP="006118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</w:rPr>
      </w:pPr>
    </w:p>
    <w:p w:rsidR="006118EB" w:rsidRPr="006118EB" w:rsidRDefault="006118EB" w:rsidP="006118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</w:rPr>
      </w:pPr>
    </w:p>
    <w:p w:rsidR="006118EB" w:rsidRPr="006118EB" w:rsidRDefault="006118EB" w:rsidP="006118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</w:rPr>
      </w:pPr>
    </w:p>
    <w:p w:rsidR="006118EB" w:rsidRPr="006118EB" w:rsidRDefault="006118EB" w:rsidP="006118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</w:rPr>
      </w:pPr>
      <w:r w:rsidRPr="006118EB">
        <w:rPr>
          <w:rFonts w:ascii="Calibri" w:eastAsia="Times New Roman" w:hAnsi="Calibri" w:cs="Calibri"/>
          <w:sz w:val="24"/>
          <w:szCs w:val="24"/>
        </w:rPr>
        <w:t>V………………………………., dne …………………….</w:t>
      </w:r>
      <w:r w:rsidRPr="006118EB">
        <w:rPr>
          <w:rFonts w:ascii="Calibri" w:eastAsia="Times New Roman" w:hAnsi="Calibri" w:cs="Calibri"/>
          <w:sz w:val="24"/>
          <w:szCs w:val="24"/>
        </w:rPr>
        <w:tab/>
      </w:r>
      <w:r w:rsidRPr="006118EB">
        <w:rPr>
          <w:rFonts w:ascii="Calibri" w:eastAsia="Times New Roman" w:hAnsi="Calibri" w:cs="Calibri"/>
          <w:sz w:val="24"/>
          <w:szCs w:val="24"/>
        </w:rPr>
        <w:tab/>
      </w:r>
      <w:r w:rsidRPr="006118EB">
        <w:rPr>
          <w:rFonts w:ascii="Calibri" w:eastAsia="Times New Roman" w:hAnsi="Calibri" w:cs="Calibri"/>
          <w:sz w:val="24"/>
          <w:szCs w:val="24"/>
        </w:rPr>
        <w:tab/>
      </w:r>
      <w:r w:rsidRPr="006118EB">
        <w:rPr>
          <w:rFonts w:ascii="Calibri" w:eastAsia="Times New Roman" w:hAnsi="Calibri" w:cs="Calibri"/>
          <w:sz w:val="24"/>
          <w:szCs w:val="24"/>
        </w:rPr>
        <w:tab/>
      </w:r>
    </w:p>
    <w:p w:rsidR="006118EB" w:rsidRPr="006118EB" w:rsidRDefault="006118EB" w:rsidP="006118EB">
      <w:pPr>
        <w:widowControl w:val="0"/>
        <w:autoSpaceDE w:val="0"/>
        <w:autoSpaceDN w:val="0"/>
        <w:adjustRightInd w:val="0"/>
        <w:spacing w:after="0" w:line="240" w:lineRule="auto"/>
        <w:ind w:right="866"/>
        <w:jc w:val="both"/>
        <w:rPr>
          <w:rFonts w:ascii="Calibri" w:eastAsia="Times New Roman" w:hAnsi="Calibri" w:cs="Calibri"/>
          <w:sz w:val="24"/>
          <w:szCs w:val="24"/>
        </w:rPr>
      </w:pPr>
      <w:r w:rsidRPr="006118EB">
        <w:rPr>
          <w:rFonts w:ascii="Calibri" w:eastAsia="Times New Roman" w:hAnsi="Calibri" w:cs="Calibri"/>
          <w:sz w:val="24"/>
          <w:szCs w:val="24"/>
        </w:rPr>
        <w:tab/>
        <w:t xml:space="preserve">      </w:t>
      </w:r>
      <w:r w:rsidRPr="006118EB">
        <w:rPr>
          <w:rFonts w:ascii="Calibri" w:eastAsia="Times New Roman" w:hAnsi="Calibri" w:cs="Calibri"/>
          <w:sz w:val="24"/>
          <w:szCs w:val="24"/>
        </w:rPr>
        <w:tab/>
      </w:r>
      <w:r w:rsidRPr="006118EB">
        <w:rPr>
          <w:rFonts w:ascii="Calibri" w:eastAsia="Times New Roman" w:hAnsi="Calibri" w:cs="Calibri"/>
          <w:sz w:val="24"/>
          <w:szCs w:val="24"/>
        </w:rPr>
        <w:tab/>
      </w:r>
      <w:r w:rsidRPr="006118EB">
        <w:rPr>
          <w:rFonts w:ascii="Calibri" w:eastAsia="Times New Roman" w:hAnsi="Calibri" w:cs="Calibri"/>
          <w:sz w:val="24"/>
          <w:szCs w:val="24"/>
        </w:rPr>
        <w:tab/>
      </w:r>
      <w:r w:rsidRPr="006118EB">
        <w:rPr>
          <w:rFonts w:ascii="Calibri" w:eastAsia="Times New Roman" w:hAnsi="Calibri" w:cs="Calibri"/>
          <w:sz w:val="24"/>
          <w:szCs w:val="24"/>
        </w:rPr>
        <w:tab/>
        <w:t xml:space="preserve">               </w:t>
      </w:r>
      <w:r w:rsidRPr="006118EB">
        <w:rPr>
          <w:rFonts w:ascii="Calibri" w:eastAsia="Times New Roman" w:hAnsi="Calibri" w:cs="Calibri"/>
          <w:sz w:val="24"/>
          <w:szCs w:val="24"/>
        </w:rPr>
        <w:tab/>
      </w:r>
      <w:r w:rsidRPr="006118EB">
        <w:rPr>
          <w:rFonts w:ascii="Calibri" w:eastAsia="Times New Roman" w:hAnsi="Calibri" w:cs="Calibri"/>
          <w:sz w:val="24"/>
          <w:szCs w:val="24"/>
        </w:rPr>
        <w:tab/>
      </w:r>
    </w:p>
    <w:p w:rsidR="004B59A5" w:rsidRDefault="006118EB" w:rsidP="006118EB">
      <w:pPr>
        <w:widowControl w:val="0"/>
        <w:autoSpaceDE w:val="0"/>
        <w:autoSpaceDN w:val="0"/>
        <w:adjustRightInd w:val="0"/>
        <w:spacing w:after="0" w:line="240" w:lineRule="auto"/>
        <w:ind w:left="4956" w:right="866"/>
        <w:jc w:val="center"/>
        <w:rPr>
          <w:rFonts w:ascii="Calibri" w:eastAsia="Times New Roman" w:hAnsi="Calibri" w:cs="Calibri"/>
          <w:sz w:val="24"/>
          <w:szCs w:val="24"/>
        </w:rPr>
      </w:pPr>
      <w:r w:rsidRPr="006118EB">
        <w:rPr>
          <w:rFonts w:ascii="Calibri" w:eastAsia="Times New Roman" w:hAnsi="Calibri" w:cs="Calibri"/>
          <w:sz w:val="24"/>
          <w:szCs w:val="24"/>
        </w:rPr>
        <w:t>……………..……………</w:t>
      </w:r>
      <w:r w:rsidR="004B59A5">
        <w:rPr>
          <w:rFonts w:ascii="Calibri" w:eastAsia="Times New Roman" w:hAnsi="Calibri" w:cs="Calibri"/>
          <w:sz w:val="24"/>
          <w:szCs w:val="24"/>
        </w:rPr>
        <w:t>……………………</w:t>
      </w:r>
    </w:p>
    <w:p w:rsidR="006118EB" w:rsidRPr="006118EB" w:rsidRDefault="004B59A5" w:rsidP="006118EB">
      <w:pPr>
        <w:widowControl w:val="0"/>
        <w:autoSpaceDE w:val="0"/>
        <w:autoSpaceDN w:val="0"/>
        <w:adjustRightInd w:val="0"/>
        <w:spacing w:after="0" w:line="240" w:lineRule="auto"/>
        <w:ind w:left="4956" w:right="866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</w:t>
      </w:r>
      <w:r w:rsidR="006118EB" w:rsidRPr="006118EB">
        <w:rPr>
          <w:rFonts w:ascii="Calibri" w:eastAsia="Times New Roman" w:hAnsi="Calibri" w:cs="Calibri"/>
          <w:sz w:val="24"/>
          <w:szCs w:val="24"/>
        </w:rPr>
        <w:t xml:space="preserve">azítko a podpis osoby oprávněné jednat jménem </w:t>
      </w:r>
      <w:r>
        <w:rPr>
          <w:rFonts w:ascii="Calibri" w:eastAsia="Times New Roman" w:hAnsi="Calibri" w:cs="Calibri"/>
          <w:sz w:val="24"/>
          <w:szCs w:val="24"/>
        </w:rPr>
        <w:br/>
      </w:r>
      <w:r w:rsidR="006118EB" w:rsidRPr="006118EB">
        <w:rPr>
          <w:rFonts w:ascii="Calibri" w:eastAsia="Times New Roman" w:hAnsi="Calibri" w:cs="Calibri"/>
          <w:sz w:val="24"/>
          <w:szCs w:val="24"/>
        </w:rPr>
        <w:t>či za uchazeče</w:t>
      </w:r>
    </w:p>
    <w:sectPr w:rsidR="006118EB" w:rsidRPr="006118EB" w:rsidSect="00A3037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CE1DB0"/>
    <w:multiLevelType w:val="singleLevel"/>
    <w:tmpl w:val="CA5221CA"/>
    <w:lvl w:ilvl="0">
      <w:start w:val="1"/>
      <w:numFmt w:val="lowerLetter"/>
      <w:lvlText w:val="%1)"/>
      <w:legacy w:legacy="1" w:legacySpace="0" w:legacyIndent="283"/>
      <w:lvlJc w:val="left"/>
      <w:pPr>
        <w:ind w:left="563" w:hanging="283"/>
      </w:pPr>
    </w:lvl>
  </w:abstractNum>
  <w:abstractNum w:abstractNumId="2">
    <w:nsid w:val="2CE508FD"/>
    <w:multiLevelType w:val="hybridMultilevel"/>
    <w:tmpl w:val="94AAE3AA"/>
    <w:lvl w:ilvl="0" w:tplc="335E0D60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78A3"/>
    <w:multiLevelType w:val="singleLevel"/>
    <w:tmpl w:val="EB1E8B9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37A72FB5"/>
    <w:multiLevelType w:val="singleLevel"/>
    <w:tmpl w:val="EB1E8B9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B1D7941"/>
    <w:multiLevelType w:val="hybridMultilevel"/>
    <w:tmpl w:val="E788C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14C5"/>
    <w:multiLevelType w:val="hybridMultilevel"/>
    <w:tmpl w:val="FE9E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C20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C6104E"/>
    <w:multiLevelType w:val="singleLevel"/>
    <w:tmpl w:val="0D327D74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4D237EC3"/>
    <w:multiLevelType w:val="singleLevel"/>
    <w:tmpl w:val="EB1E8B9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27CDA"/>
    <w:multiLevelType w:val="singleLevel"/>
    <w:tmpl w:val="CA5221CA"/>
    <w:lvl w:ilvl="0">
      <w:start w:val="1"/>
      <w:numFmt w:val="lowerLetter"/>
      <w:lvlText w:val="%1)"/>
      <w:legacy w:legacy="1" w:legacySpace="0" w:legacyIndent="283"/>
      <w:lvlJc w:val="left"/>
      <w:pPr>
        <w:ind w:left="563" w:hanging="283"/>
      </w:pPr>
    </w:lvl>
  </w:abstractNum>
  <w:abstractNum w:abstractNumId="12">
    <w:nsid w:val="5BC67A54"/>
    <w:multiLevelType w:val="hybridMultilevel"/>
    <w:tmpl w:val="FB48B3B6"/>
    <w:lvl w:ilvl="0" w:tplc="B9EE6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227721"/>
    <w:multiLevelType w:val="hybridMultilevel"/>
    <w:tmpl w:val="EF669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2B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BF7D6A"/>
    <w:multiLevelType w:val="hybridMultilevel"/>
    <w:tmpl w:val="39946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A024B"/>
    <w:multiLevelType w:val="singleLevel"/>
    <w:tmpl w:val="FE163454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79EB7AD7"/>
    <w:multiLevelType w:val="hybridMultilevel"/>
    <w:tmpl w:val="A6C6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86660"/>
    <w:multiLevelType w:val="singleLevel"/>
    <w:tmpl w:val="8446F44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7F6E6F66"/>
    <w:multiLevelType w:val="hybridMultilevel"/>
    <w:tmpl w:val="88A0F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8"/>
    <w:lvlOverride w:ilvl="0">
      <w:lvl w:ilvl="0">
        <w:start w:val="1"/>
        <w:numFmt w:val="upp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8"/>
  </w:num>
  <w:num w:numId="11">
    <w:abstractNumId w:val="1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25"/>
    <w:rsid w:val="00090E6A"/>
    <w:rsid w:val="000A31E3"/>
    <w:rsid w:val="000C21EF"/>
    <w:rsid w:val="000C3252"/>
    <w:rsid w:val="000E1B4F"/>
    <w:rsid w:val="00106EE4"/>
    <w:rsid w:val="00110496"/>
    <w:rsid w:val="0012410D"/>
    <w:rsid w:val="00140C63"/>
    <w:rsid w:val="00195490"/>
    <w:rsid w:val="001E58D3"/>
    <w:rsid w:val="00206B56"/>
    <w:rsid w:val="00227614"/>
    <w:rsid w:val="00267317"/>
    <w:rsid w:val="002943EC"/>
    <w:rsid w:val="00327A54"/>
    <w:rsid w:val="00333582"/>
    <w:rsid w:val="00342DDD"/>
    <w:rsid w:val="003547BC"/>
    <w:rsid w:val="00396070"/>
    <w:rsid w:val="003A4BD9"/>
    <w:rsid w:val="003B7CF7"/>
    <w:rsid w:val="003C7C09"/>
    <w:rsid w:val="00424F33"/>
    <w:rsid w:val="0044436A"/>
    <w:rsid w:val="00483C0A"/>
    <w:rsid w:val="0049374F"/>
    <w:rsid w:val="004B0631"/>
    <w:rsid w:val="004B59A5"/>
    <w:rsid w:val="004C260E"/>
    <w:rsid w:val="004D2C2A"/>
    <w:rsid w:val="004D64DC"/>
    <w:rsid w:val="004E695A"/>
    <w:rsid w:val="004E7334"/>
    <w:rsid w:val="005147BC"/>
    <w:rsid w:val="0052241B"/>
    <w:rsid w:val="00565C26"/>
    <w:rsid w:val="00581848"/>
    <w:rsid w:val="00590308"/>
    <w:rsid w:val="005D7049"/>
    <w:rsid w:val="005E30C1"/>
    <w:rsid w:val="005E6A07"/>
    <w:rsid w:val="005F119D"/>
    <w:rsid w:val="005F46CD"/>
    <w:rsid w:val="00604895"/>
    <w:rsid w:val="006118EB"/>
    <w:rsid w:val="0062792B"/>
    <w:rsid w:val="006501A0"/>
    <w:rsid w:val="00651C1F"/>
    <w:rsid w:val="006567C3"/>
    <w:rsid w:val="006751B3"/>
    <w:rsid w:val="006C32A5"/>
    <w:rsid w:val="00727D72"/>
    <w:rsid w:val="007307F8"/>
    <w:rsid w:val="00744EB1"/>
    <w:rsid w:val="007C3D91"/>
    <w:rsid w:val="007C497A"/>
    <w:rsid w:val="00805940"/>
    <w:rsid w:val="008348A3"/>
    <w:rsid w:val="00841331"/>
    <w:rsid w:val="008910B2"/>
    <w:rsid w:val="00891CFE"/>
    <w:rsid w:val="008C208E"/>
    <w:rsid w:val="008F6125"/>
    <w:rsid w:val="00913596"/>
    <w:rsid w:val="00934073"/>
    <w:rsid w:val="009515E3"/>
    <w:rsid w:val="009C037A"/>
    <w:rsid w:val="00A078FE"/>
    <w:rsid w:val="00A30375"/>
    <w:rsid w:val="00A4588E"/>
    <w:rsid w:val="00A76DEE"/>
    <w:rsid w:val="00A85E2B"/>
    <w:rsid w:val="00A9795B"/>
    <w:rsid w:val="00AA281F"/>
    <w:rsid w:val="00B35F06"/>
    <w:rsid w:val="00B4013C"/>
    <w:rsid w:val="00B61A78"/>
    <w:rsid w:val="00B71528"/>
    <w:rsid w:val="00BA5AD8"/>
    <w:rsid w:val="00BB3CB5"/>
    <w:rsid w:val="00BD013A"/>
    <w:rsid w:val="00BE4F37"/>
    <w:rsid w:val="00C0563D"/>
    <w:rsid w:val="00C30C82"/>
    <w:rsid w:val="00C359E0"/>
    <w:rsid w:val="00C5199D"/>
    <w:rsid w:val="00C54A31"/>
    <w:rsid w:val="00C70580"/>
    <w:rsid w:val="00C750B3"/>
    <w:rsid w:val="00C75581"/>
    <w:rsid w:val="00C76405"/>
    <w:rsid w:val="00CA6B4F"/>
    <w:rsid w:val="00CB30A8"/>
    <w:rsid w:val="00CC0D69"/>
    <w:rsid w:val="00CD23DD"/>
    <w:rsid w:val="00CE268D"/>
    <w:rsid w:val="00D0223F"/>
    <w:rsid w:val="00D31B50"/>
    <w:rsid w:val="00D36DDD"/>
    <w:rsid w:val="00D772C2"/>
    <w:rsid w:val="00DA0DA3"/>
    <w:rsid w:val="00DD2300"/>
    <w:rsid w:val="00DE1832"/>
    <w:rsid w:val="00E27761"/>
    <w:rsid w:val="00E34D5C"/>
    <w:rsid w:val="00E55DAB"/>
    <w:rsid w:val="00E6478C"/>
    <w:rsid w:val="00E81E9C"/>
    <w:rsid w:val="00E85040"/>
    <w:rsid w:val="00EA490A"/>
    <w:rsid w:val="00EA711D"/>
    <w:rsid w:val="00ED0C42"/>
    <w:rsid w:val="00ED114A"/>
    <w:rsid w:val="00ED208C"/>
    <w:rsid w:val="00F178AE"/>
    <w:rsid w:val="00F4050E"/>
    <w:rsid w:val="00F71C21"/>
    <w:rsid w:val="00F9077A"/>
    <w:rsid w:val="00FD5585"/>
    <w:rsid w:val="00FE29C2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51B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751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51B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751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0628-12BD-462D-B567-DF9427F6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Sokolov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Lazurova</dc:creator>
  <cp:keywords/>
  <dc:description/>
  <cp:lastModifiedBy>Mertlová, Hana</cp:lastModifiedBy>
  <cp:revision>3</cp:revision>
  <cp:lastPrinted>2012-07-16T07:36:00Z</cp:lastPrinted>
  <dcterms:created xsi:type="dcterms:W3CDTF">2012-11-14T10:00:00Z</dcterms:created>
  <dcterms:modified xsi:type="dcterms:W3CDTF">2012-11-14T10:07:00Z</dcterms:modified>
</cp:coreProperties>
</file>