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49" w:rsidRPr="004315E6" w:rsidRDefault="004315E6" w:rsidP="004315E6">
      <w:pPr>
        <w:spacing w:line="240" w:lineRule="auto"/>
        <w:jc w:val="center"/>
        <w:rPr>
          <w:rFonts w:ascii="Times New Roman" w:hAnsi="Times New Roman" w:cs="Times New Roman"/>
          <w:b/>
          <w:sz w:val="28"/>
          <w:szCs w:val="28"/>
        </w:rPr>
      </w:pPr>
      <w:r w:rsidRPr="004315E6">
        <w:rPr>
          <w:rFonts w:ascii="Times New Roman" w:hAnsi="Times New Roman" w:cs="Times New Roman"/>
          <w:b/>
          <w:sz w:val="28"/>
          <w:szCs w:val="28"/>
        </w:rPr>
        <w:t>SMLOUVA O DÍLO</w:t>
      </w:r>
      <w:r w:rsidR="004B51F1">
        <w:rPr>
          <w:rFonts w:ascii="Times New Roman" w:hAnsi="Times New Roman" w:cs="Times New Roman"/>
          <w:b/>
          <w:sz w:val="28"/>
          <w:szCs w:val="28"/>
        </w:rPr>
        <w:t xml:space="preserve"> (návrh)</w:t>
      </w:r>
    </w:p>
    <w:p w:rsidR="00585149" w:rsidRDefault="00585149" w:rsidP="004315E6">
      <w:pPr>
        <w:jc w:val="center"/>
        <w:rPr>
          <w:rFonts w:ascii="Times New Roman" w:hAnsi="Times New Roman" w:cs="Times New Roman"/>
          <w:b/>
        </w:rPr>
      </w:pPr>
      <w:r w:rsidRPr="009E3742">
        <w:rPr>
          <w:rFonts w:ascii="Times New Roman" w:hAnsi="Times New Roman" w:cs="Times New Roman"/>
          <w:b/>
        </w:rPr>
        <w:t>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Smluvní strany</w:t>
      </w:r>
    </w:p>
    <w:p w:rsidR="0044187A" w:rsidRDefault="0044187A" w:rsidP="004315E6">
      <w:pPr>
        <w:jc w:val="center"/>
        <w:rPr>
          <w:rFonts w:ascii="Times New Roman" w:hAnsi="Times New Roman" w:cs="Times New Roman"/>
          <w:b/>
        </w:rPr>
      </w:pPr>
    </w:p>
    <w:p w:rsidR="00FF0769" w:rsidRPr="009E3742" w:rsidRDefault="00FF0769" w:rsidP="004315E6">
      <w:pPr>
        <w:jc w:val="center"/>
        <w:rPr>
          <w:rFonts w:ascii="Times New Roman" w:hAnsi="Times New Roman" w:cs="Times New Roman"/>
          <w:b/>
        </w:rPr>
      </w:pPr>
    </w:p>
    <w:p w:rsidR="00AA6397" w:rsidRPr="009E3742" w:rsidRDefault="005230F4" w:rsidP="00AA6397">
      <w:pPr>
        <w:overflowPunct w:val="0"/>
        <w:spacing w:after="60" w:line="240" w:lineRule="auto"/>
        <w:rPr>
          <w:rFonts w:ascii="Times New Roman" w:hAnsi="Times New Roman"/>
          <w:b/>
          <w:bCs/>
          <w:color w:val="000000"/>
        </w:rPr>
      </w:pPr>
      <w:r w:rsidRPr="009E3742">
        <w:rPr>
          <w:rFonts w:ascii="Times New Roman" w:hAnsi="Times New Roman"/>
          <w:bCs/>
          <w:color w:val="000000"/>
        </w:rPr>
        <w:t>I. 1.</w:t>
      </w:r>
      <w:r w:rsidR="00AA6397" w:rsidRPr="009E3742">
        <w:rPr>
          <w:rFonts w:ascii="Times New Roman" w:hAnsi="Times New Roman"/>
          <w:b/>
          <w:bCs/>
          <w:color w:val="000000"/>
        </w:rPr>
        <w:t xml:space="preserve"> Objednatel</w:t>
      </w:r>
    </w:p>
    <w:p w:rsidR="004315E6" w:rsidRPr="009E3742" w:rsidRDefault="004315E6" w:rsidP="00D75967">
      <w:pPr>
        <w:overflowPunct w:val="0"/>
        <w:spacing w:after="60" w:line="240" w:lineRule="auto"/>
        <w:ind w:left="2127" w:firstLine="709"/>
        <w:rPr>
          <w:rFonts w:ascii="Times New Roman" w:hAnsi="Times New Roman"/>
          <w:b/>
          <w:bCs/>
          <w:color w:val="000000"/>
        </w:rPr>
      </w:pPr>
      <w:r w:rsidRPr="009E3742">
        <w:rPr>
          <w:rFonts w:ascii="Times New Roman" w:hAnsi="Times New Roman"/>
          <w:b/>
          <w:bCs/>
          <w:color w:val="000000"/>
        </w:rPr>
        <w:t xml:space="preserve">Město Sokolov </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se sídlem:  </w:t>
      </w:r>
      <w:r w:rsidRPr="009E3742">
        <w:rPr>
          <w:rFonts w:ascii="Times New Roman" w:hAnsi="Times New Roman"/>
          <w:color w:val="000000"/>
        </w:rPr>
        <w:tab/>
      </w:r>
      <w:r w:rsidRPr="009E3742">
        <w:rPr>
          <w:rFonts w:ascii="Times New Roman" w:hAnsi="Times New Roman"/>
          <w:color w:val="000000"/>
        </w:rPr>
        <w:tab/>
        <w:t>Rokycanova 1929, 35601 Sokolov</w:t>
      </w:r>
    </w:p>
    <w:p w:rsidR="00F049CF"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zastoupeno: </w:t>
      </w:r>
      <w:r w:rsidRPr="009E3742">
        <w:rPr>
          <w:rFonts w:ascii="Times New Roman" w:hAnsi="Times New Roman"/>
          <w:color w:val="000000"/>
        </w:rPr>
        <w:tab/>
      </w:r>
      <w:r w:rsidRPr="009E3742">
        <w:rPr>
          <w:rFonts w:ascii="Times New Roman" w:hAnsi="Times New Roman"/>
          <w:color w:val="000000"/>
        </w:rPr>
        <w:tab/>
      </w:r>
      <w:r w:rsidR="001B7117">
        <w:rPr>
          <w:rFonts w:ascii="Times New Roman" w:hAnsi="Times New Roman"/>
          <w:color w:val="000000"/>
        </w:rPr>
        <w:t>Renatou Oulehlovou</w:t>
      </w:r>
      <w:r w:rsidR="00AE3D4A">
        <w:rPr>
          <w:rFonts w:ascii="Times New Roman" w:hAnsi="Times New Roman"/>
          <w:color w:val="000000"/>
        </w:rPr>
        <w:t>, starost</w:t>
      </w:r>
      <w:r w:rsidR="001B7117">
        <w:rPr>
          <w:rFonts w:ascii="Times New Roman" w:hAnsi="Times New Roman"/>
          <w:color w:val="000000"/>
        </w:rPr>
        <w:t>k</w:t>
      </w:r>
      <w:r w:rsidR="00AE3D4A">
        <w:rPr>
          <w:rFonts w:ascii="Times New Roman" w:hAnsi="Times New Roman"/>
          <w:color w:val="000000"/>
        </w:rPr>
        <w:t>ou města</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IČO: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00259586</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DIČ: </w:t>
      </w:r>
      <w:r w:rsidRPr="009E3742">
        <w:rPr>
          <w:rFonts w:ascii="Times New Roman" w:hAnsi="Times New Roman"/>
          <w:color w:val="000000"/>
        </w:rPr>
        <w:tab/>
      </w:r>
      <w:r w:rsidRPr="009E3742">
        <w:rPr>
          <w:rFonts w:ascii="Times New Roman" w:hAnsi="Times New Roman"/>
          <w:color w:val="000000"/>
        </w:rPr>
        <w:tab/>
      </w:r>
      <w:r w:rsidRPr="009E3742">
        <w:rPr>
          <w:rFonts w:ascii="Times New Roman" w:hAnsi="Times New Roman"/>
          <w:color w:val="000000"/>
        </w:rPr>
        <w:tab/>
        <w:t>CZ00259586</w:t>
      </w:r>
    </w:p>
    <w:p w:rsidR="004315E6" w:rsidRPr="009E3742" w:rsidRDefault="004315E6" w:rsidP="00927561">
      <w:pPr>
        <w:spacing w:after="60" w:line="240" w:lineRule="auto"/>
        <w:ind w:left="426"/>
        <w:rPr>
          <w:rFonts w:ascii="Times New Roman" w:hAnsi="Times New Roman"/>
          <w:color w:val="000000"/>
        </w:rPr>
      </w:pPr>
      <w:r w:rsidRPr="009E3742">
        <w:rPr>
          <w:rFonts w:ascii="Times New Roman" w:hAnsi="Times New Roman"/>
          <w:color w:val="000000"/>
        </w:rPr>
        <w:t xml:space="preserve">bankovní spojení: </w:t>
      </w:r>
      <w:r w:rsidRPr="009E3742">
        <w:rPr>
          <w:rFonts w:ascii="Times New Roman" w:hAnsi="Times New Roman"/>
          <w:color w:val="000000"/>
        </w:rPr>
        <w:tab/>
      </w:r>
      <w:r w:rsidR="002720E2">
        <w:rPr>
          <w:rFonts w:ascii="Times New Roman" w:hAnsi="Times New Roman"/>
          <w:color w:val="000000"/>
        </w:rPr>
        <w:tab/>
      </w:r>
      <w:r w:rsidRPr="009E3742">
        <w:rPr>
          <w:rFonts w:ascii="Times New Roman" w:hAnsi="Times New Roman"/>
          <w:color w:val="000000"/>
        </w:rPr>
        <w:t>Komerční banka a. s., pobočka Sokolov</w:t>
      </w:r>
    </w:p>
    <w:p w:rsidR="004315E6" w:rsidRPr="009E3742" w:rsidRDefault="004315E6" w:rsidP="00927561">
      <w:pPr>
        <w:spacing w:after="120" w:line="240" w:lineRule="auto"/>
        <w:ind w:left="426"/>
        <w:rPr>
          <w:rFonts w:ascii="Times New Roman" w:hAnsi="Times New Roman"/>
          <w:color w:val="000000"/>
        </w:rPr>
      </w:pPr>
      <w:r w:rsidRPr="009E3742">
        <w:rPr>
          <w:rFonts w:ascii="Times New Roman" w:hAnsi="Times New Roman"/>
          <w:color w:val="000000"/>
        </w:rPr>
        <w:t xml:space="preserve">číslo účtu: </w:t>
      </w:r>
      <w:r w:rsidRPr="009E3742">
        <w:rPr>
          <w:rFonts w:ascii="Times New Roman" w:hAnsi="Times New Roman"/>
          <w:color w:val="000000"/>
        </w:rPr>
        <w:tab/>
      </w:r>
      <w:r w:rsidRPr="009E3742">
        <w:rPr>
          <w:rFonts w:ascii="Times New Roman" w:hAnsi="Times New Roman"/>
          <w:color w:val="000000"/>
        </w:rPr>
        <w:tab/>
      </w:r>
      <w:r w:rsidR="00706013">
        <w:rPr>
          <w:rFonts w:ascii="Times New Roman" w:hAnsi="Times New Roman"/>
          <w:color w:val="000000"/>
        </w:rPr>
        <w:tab/>
      </w:r>
      <w:r w:rsidR="00F13980" w:rsidRPr="00F13980">
        <w:rPr>
          <w:rFonts w:ascii="Times New Roman" w:hAnsi="Times New Roman"/>
          <w:color w:val="000000"/>
        </w:rPr>
        <w:t>521 391/0100</w:t>
      </w:r>
    </w:p>
    <w:p w:rsidR="004315E6" w:rsidRPr="009E3742" w:rsidRDefault="004315E6" w:rsidP="004315E6">
      <w:pPr>
        <w:spacing w:after="60" w:line="240" w:lineRule="auto"/>
        <w:ind w:left="426"/>
        <w:rPr>
          <w:rFonts w:ascii="Times New Roman" w:hAnsi="Times New Roman"/>
          <w:i/>
          <w:iCs/>
          <w:color w:val="000000"/>
        </w:rPr>
      </w:pPr>
      <w:r w:rsidRPr="009E3742">
        <w:rPr>
          <w:rFonts w:ascii="Times New Roman" w:hAnsi="Times New Roman"/>
          <w:color w:val="000000"/>
        </w:rPr>
        <w:t>(dále</w:t>
      </w:r>
      <w:r w:rsidRPr="009E3742">
        <w:rPr>
          <w:rFonts w:ascii="Times New Roman" w:hAnsi="Times New Roman"/>
          <w:iCs/>
          <w:color w:val="000000"/>
        </w:rPr>
        <w:t xml:space="preserve"> jen</w:t>
      </w:r>
      <w:r w:rsidRPr="009E3742">
        <w:rPr>
          <w:rFonts w:ascii="Times New Roman" w:hAnsi="Times New Roman"/>
          <w:i/>
          <w:iCs/>
          <w:color w:val="000000"/>
        </w:rPr>
        <w:t xml:space="preserve"> „objednatel“</w:t>
      </w:r>
      <w:r w:rsidRPr="009E3742">
        <w:rPr>
          <w:rFonts w:ascii="Times New Roman" w:hAnsi="Times New Roman"/>
          <w:iCs/>
          <w:color w:val="000000"/>
        </w:rPr>
        <w:t>),</w:t>
      </w:r>
    </w:p>
    <w:p w:rsidR="00585149" w:rsidRPr="009E3742" w:rsidRDefault="00585149" w:rsidP="00585149">
      <w:pPr>
        <w:rPr>
          <w:rFonts w:ascii="Times New Roman" w:hAnsi="Times New Roman" w:cs="Times New Roman"/>
        </w:rPr>
      </w:pPr>
      <w:r w:rsidRPr="009E3742">
        <w:rPr>
          <w:rFonts w:ascii="Times New Roman" w:hAnsi="Times New Roman" w:cs="Times New Roman"/>
        </w:rPr>
        <w:t>a</w:t>
      </w:r>
      <w:r w:rsidRPr="009E3742">
        <w:rPr>
          <w:rFonts w:ascii="Times New Roman" w:hAnsi="Times New Roman" w:cs="Times New Roman"/>
        </w:rPr>
        <w:tab/>
      </w:r>
    </w:p>
    <w:p w:rsidR="00AA6397" w:rsidRPr="009E3742" w:rsidRDefault="005230F4" w:rsidP="00AA6397">
      <w:pPr>
        <w:overflowPunct w:val="0"/>
        <w:spacing w:after="60" w:line="240" w:lineRule="auto"/>
        <w:rPr>
          <w:rFonts w:ascii="Times New Roman" w:hAnsi="Times New Roman"/>
        </w:rPr>
      </w:pPr>
      <w:r w:rsidRPr="009E3742">
        <w:rPr>
          <w:rFonts w:ascii="Times New Roman" w:hAnsi="Times New Roman"/>
        </w:rPr>
        <w:t>I. 2.</w:t>
      </w:r>
      <w:r w:rsidR="00AA6397" w:rsidRPr="009E3742">
        <w:rPr>
          <w:rFonts w:ascii="Times New Roman" w:hAnsi="Times New Roman"/>
        </w:rPr>
        <w:t xml:space="preserve"> </w:t>
      </w:r>
      <w:r w:rsidR="00AA6397" w:rsidRPr="009E3742">
        <w:rPr>
          <w:rFonts w:ascii="Times New Roman" w:hAnsi="Times New Roman"/>
          <w:b/>
        </w:rPr>
        <w:t>Zhotovitel</w:t>
      </w:r>
      <w:r w:rsidR="007C2220">
        <w:rPr>
          <w:rFonts w:ascii="Times New Roman" w:hAnsi="Times New Roman"/>
          <w:b/>
        </w:rPr>
        <w:tab/>
      </w:r>
      <w:r w:rsidR="007C2220">
        <w:rPr>
          <w:rFonts w:ascii="Times New Roman" w:hAnsi="Times New Roman"/>
          <w:b/>
        </w:rPr>
        <w:tab/>
      </w:r>
      <w:r w:rsidR="007C2220">
        <w:rPr>
          <w:rFonts w:ascii="Times New Roman" w:hAnsi="Times New Roman"/>
          <w:b/>
        </w:rPr>
        <w:tab/>
      </w:r>
      <w:r w:rsidR="007C2220" w:rsidRPr="00CC42B8">
        <w:rPr>
          <w:rFonts w:ascii="Times New Roman" w:hAnsi="Times New Roman"/>
          <w:b/>
        </w:rPr>
        <w:fldChar w:fldCharType="begin">
          <w:ffData>
            <w:name w:val="Text3"/>
            <w:enabled/>
            <w:calcOnExit w:val="0"/>
            <w:textInput/>
          </w:ffData>
        </w:fldChar>
      </w:r>
      <w:r w:rsidR="007C2220" w:rsidRPr="00CC42B8">
        <w:rPr>
          <w:rFonts w:ascii="Times New Roman" w:hAnsi="Times New Roman"/>
          <w:b/>
        </w:rPr>
        <w:instrText xml:space="preserve"> FORMTEXT </w:instrText>
      </w:r>
      <w:r w:rsidR="007C2220" w:rsidRPr="00CC42B8">
        <w:rPr>
          <w:rFonts w:ascii="Times New Roman" w:hAnsi="Times New Roman"/>
          <w:b/>
        </w:rPr>
      </w:r>
      <w:r w:rsidR="007C2220" w:rsidRPr="00CC42B8">
        <w:rPr>
          <w:rFonts w:ascii="Times New Roman" w:hAnsi="Times New Roman"/>
          <w:b/>
        </w:rPr>
        <w:fldChar w:fldCharType="separate"/>
      </w:r>
      <w:r w:rsidR="00266747">
        <w:rPr>
          <w:rFonts w:ascii="Times New Roman" w:hAnsi="Times New Roman"/>
          <w:b/>
        </w:rPr>
        <w:t> </w:t>
      </w:r>
      <w:r w:rsidR="00266747">
        <w:rPr>
          <w:rFonts w:ascii="Times New Roman" w:hAnsi="Times New Roman"/>
          <w:b/>
        </w:rPr>
        <w:t> </w:t>
      </w:r>
      <w:r w:rsidR="00266747">
        <w:rPr>
          <w:rFonts w:ascii="Times New Roman" w:hAnsi="Times New Roman"/>
          <w:b/>
        </w:rPr>
        <w:t> </w:t>
      </w:r>
      <w:r w:rsidR="00266747">
        <w:rPr>
          <w:rFonts w:ascii="Times New Roman" w:hAnsi="Times New Roman"/>
          <w:b/>
        </w:rPr>
        <w:t> </w:t>
      </w:r>
      <w:r w:rsidR="00266747">
        <w:rPr>
          <w:rFonts w:ascii="Times New Roman" w:hAnsi="Times New Roman"/>
          <w:b/>
        </w:rPr>
        <w:t> </w:t>
      </w:r>
      <w:r w:rsidR="007C2220" w:rsidRPr="00CC42B8">
        <w:rPr>
          <w:rFonts w:ascii="Times New Roman" w:hAnsi="Times New Roman"/>
          <w:b/>
        </w:rPr>
        <w:fldChar w:fldCharType="end"/>
      </w:r>
    </w:p>
    <w:p w:rsidR="004315E6" w:rsidRPr="00074904" w:rsidRDefault="008302F0" w:rsidP="00AA6397">
      <w:pPr>
        <w:overflowPunct w:val="0"/>
        <w:spacing w:after="60" w:line="240" w:lineRule="auto"/>
        <w:ind w:left="360"/>
        <w:rPr>
          <w:rFonts w:ascii="Times New Roman" w:hAnsi="Times New Roman"/>
          <w:i/>
          <w:iCs/>
          <w:color w:val="0000FF"/>
        </w:rPr>
      </w:pPr>
      <w:r>
        <w:rPr>
          <w:rFonts w:ascii="Times New Roman" w:hAnsi="Times New Roman"/>
          <w:b/>
        </w:rPr>
        <w:t xml:space="preserve"> </w:t>
      </w:r>
      <w:r w:rsidR="00D75967">
        <w:rPr>
          <w:rFonts w:ascii="Times New Roman" w:hAnsi="Times New Roman"/>
          <w:b/>
        </w:rPr>
        <w:tab/>
      </w:r>
      <w:r w:rsidR="00D75967">
        <w:rPr>
          <w:rFonts w:ascii="Times New Roman" w:hAnsi="Times New Roman"/>
          <w:b/>
        </w:rPr>
        <w:tab/>
      </w:r>
      <w:r w:rsidR="00D75967">
        <w:rPr>
          <w:rFonts w:ascii="Times New Roman" w:hAnsi="Times New Roman"/>
          <w:b/>
        </w:rPr>
        <w:tab/>
      </w:r>
      <w:r w:rsidR="00D75967">
        <w:rPr>
          <w:rFonts w:ascii="Times New Roman" w:hAnsi="Times New Roman"/>
          <w:b/>
        </w:rPr>
        <w:tab/>
      </w:r>
    </w:p>
    <w:p w:rsidR="004315E6" w:rsidRDefault="00D72940" w:rsidP="004315E6">
      <w:pPr>
        <w:spacing w:after="60" w:line="240" w:lineRule="auto"/>
        <w:ind w:left="714" w:hanging="288"/>
        <w:rPr>
          <w:rFonts w:ascii="Times New Roman" w:hAnsi="Times New Roman"/>
        </w:rPr>
      </w:pPr>
      <w:r>
        <w:rPr>
          <w:rFonts w:ascii="Times New Roman" w:hAnsi="Times New Roman"/>
        </w:rPr>
        <w:t>se sídlem</w:t>
      </w:r>
      <w:r w:rsidR="004315E6" w:rsidRPr="00074904">
        <w:rPr>
          <w:rFonts w:ascii="Times New Roman" w:hAnsi="Times New Roman"/>
        </w:rPr>
        <w:t>:</w:t>
      </w:r>
      <w:r w:rsidR="008302F0" w:rsidRPr="00074904">
        <w:rPr>
          <w:rFonts w:ascii="Times New Roman" w:hAnsi="Times New Roman"/>
        </w:rPr>
        <w:tab/>
      </w:r>
      <w:r w:rsidR="007C2220">
        <w:rPr>
          <w:rFonts w:ascii="Times New Roman" w:hAnsi="Times New Roman"/>
        </w:rPr>
        <w:tab/>
      </w:r>
      <w:r w:rsidR="007C2220">
        <w:rPr>
          <w:rFonts w:ascii="Times New Roman" w:hAnsi="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Pr>
          <w:rFonts w:ascii="Times New Roman" w:hAnsi="Times New Roman"/>
        </w:rPr>
        <w:tab/>
      </w:r>
      <w:r w:rsidR="008302F0" w:rsidRPr="00074904">
        <w:rPr>
          <w:rFonts w:ascii="Times New Roman" w:hAnsi="Times New Roman"/>
        </w:rPr>
        <w:tab/>
      </w:r>
    </w:p>
    <w:p w:rsidR="004315E6" w:rsidRPr="00074904" w:rsidRDefault="004315E6" w:rsidP="004315E6">
      <w:pPr>
        <w:spacing w:after="60" w:line="240" w:lineRule="auto"/>
        <w:ind w:left="714" w:hanging="288"/>
        <w:rPr>
          <w:rFonts w:ascii="Times New Roman" w:hAnsi="Times New Roman"/>
        </w:rPr>
      </w:pPr>
      <w:r w:rsidRPr="00074904">
        <w:rPr>
          <w:rFonts w:ascii="Times New Roman" w:hAnsi="Times New Roman"/>
        </w:rPr>
        <w:t>IČO:</w:t>
      </w:r>
      <w:r w:rsidR="008302F0" w:rsidRPr="00074904">
        <w:rPr>
          <w:rFonts w:ascii="Times New Roman" w:hAnsi="Times New Roman"/>
        </w:rPr>
        <w:tab/>
      </w:r>
      <w:r w:rsidR="007C2220">
        <w:rPr>
          <w:rFonts w:ascii="Times New Roman" w:hAnsi="Times New Roman"/>
        </w:rPr>
        <w:tab/>
      </w:r>
      <w:r w:rsidR="007C2220">
        <w:rPr>
          <w:rFonts w:ascii="Times New Roman" w:hAnsi="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008302F0" w:rsidRPr="00074904">
        <w:rPr>
          <w:rFonts w:ascii="Times New Roman" w:hAnsi="Times New Roman"/>
        </w:rPr>
        <w:tab/>
      </w:r>
      <w:r w:rsidR="008302F0" w:rsidRPr="00074904">
        <w:rPr>
          <w:rFonts w:ascii="Times New Roman" w:hAnsi="Times New Roman"/>
        </w:rPr>
        <w:tab/>
      </w:r>
    </w:p>
    <w:p w:rsidR="00AE3D4A" w:rsidRDefault="004315E6" w:rsidP="00927561">
      <w:pPr>
        <w:spacing w:after="60" w:line="240" w:lineRule="auto"/>
        <w:ind w:left="714" w:hanging="289"/>
        <w:rPr>
          <w:rFonts w:ascii="Times New Roman" w:hAnsi="Times New Roman"/>
        </w:rPr>
      </w:pPr>
      <w:r w:rsidRPr="00074904">
        <w:rPr>
          <w:rFonts w:ascii="Times New Roman" w:hAnsi="Times New Roman"/>
        </w:rPr>
        <w:t>DIČ:</w:t>
      </w:r>
      <w:r w:rsidR="000735D5">
        <w:rPr>
          <w:rFonts w:ascii="Times New Roman" w:hAnsi="Times New Roman"/>
        </w:rPr>
        <w:tab/>
      </w:r>
      <w:r w:rsidR="007C2220">
        <w:rPr>
          <w:rFonts w:ascii="Times New Roman" w:hAnsi="Times New Roman"/>
        </w:rPr>
        <w:tab/>
      </w:r>
      <w:r w:rsidR="007C2220">
        <w:rPr>
          <w:rFonts w:ascii="Times New Roman" w:hAnsi="Times New Roman"/>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000735D5">
        <w:rPr>
          <w:rFonts w:ascii="Times New Roman" w:hAnsi="Times New Roman"/>
        </w:rPr>
        <w:tab/>
      </w:r>
      <w:r w:rsidR="000735D5">
        <w:rPr>
          <w:rFonts w:ascii="Times New Roman" w:hAnsi="Times New Roman"/>
        </w:rPr>
        <w:tab/>
      </w:r>
    </w:p>
    <w:p w:rsidR="00927561" w:rsidRPr="009E3742" w:rsidRDefault="00927561" w:rsidP="00927561">
      <w:pPr>
        <w:spacing w:after="60" w:line="240" w:lineRule="auto"/>
        <w:ind w:left="426"/>
        <w:rPr>
          <w:rFonts w:ascii="Times New Roman" w:hAnsi="Times New Roman"/>
          <w:color w:val="000000"/>
        </w:rPr>
      </w:pPr>
      <w:r w:rsidRPr="009E3742">
        <w:rPr>
          <w:rFonts w:ascii="Times New Roman" w:hAnsi="Times New Roman"/>
          <w:color w:val="000000"/>
        </w:rPr>
        <w:t>bankovní spojení:</w:t>
      </w:r>
      <w:r w:rsidR="009529BD">
        <w:rPr>
          <w:rFonts w:ascii="Times New Roman" w:hAnsi="Times New Roman"/>
          <w:color w:val="000000"/>
        </w:rPr>
        <w:t xml:space="preserve"> </w:t>
      </w:r>
      <w:r w:rsidR="007C2220">
        <w:rPr>
          <w:rFonts w:ascii="Times New Roman" w:hAnsi="Times New Roman"/>
          <w:color w:val="000000"/>
        </w:rPr>
        <w:tab/>
      </w:r>
      <w:r w:rsidR="007C2220">
        <w:rPr>
          <w:rFonts w:ascii="Times New Roman" w:hAnsi="Times New Roman"/>
          <w:color w:val="000000"/>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Pr="009E3742">
        <w:rPr>
          <w:rFonts w:ascii="Times New Roman" w:hAnsi="Times New Roman"/>
          <w:color w:val="000000"/>
        </w:rPr>
        <w:t xml:space="preserve"> </w:t>
      </w:r>
      <w:r w:rsidRPr="009E3742">
        <w:rPr>
          <w:rFonts w:ascii="Times New Roman" w:hAnsi="Times New Roman"/>
          <w:color w:val="000000"/>
        </w:rPr>
        <w:tab/>
      </w:r>
      <w:r>
        <w:rPr>
          <w:rFonts w:ascii="Times New Roman" w:hAnsi="Times New Roman"/>
          <w:color w:val="000000"/>
        </w:rPr>
        <w:tab/>
      </w:r>
    </w:p>
    <w:p w:rsidR="00927561" w:rsidRPr="009E3742" w:rsidRDefault="00927561" w:rsidP="00927561">
      <w:pPr>
        <w:spacing w:after="120" w:line="240" w:lineRule="auto"/>
        <w:ind w:left="426"/>
        <w:rPr>
          <w:rFonts w:ascii="Times New Roman" w:hAnsi="Times New Roman"/>
          <w:color w:val="000000"/>
        </w:rPr>
      </w:pPr>
      <w:r w:rsidRPr="009E3742">
        <w:rPr>
          <w:rFonts w:ascii="Times New Roman" w:hAnsi="Times New Roman"/>
          <w:color w:val="000000"/>
        </w:rPr>
        <w:t>číslo účtu:</w:t>
      </w:r>
      <w:r w:rsidR="007C2220">
        <w:rPr>
          <w:rFonts w:ascii="Times New Roman" w:hAnsi="Times New Roman"/>
          <w:color w:val="000000"/>
        </w:rPr>
        <w:tab/>
      </w:r>
      <w:r w:rsidR="007C2220">
        <w:rPr>
          <w:rFonts w:ascii="Times New Roman" w:hAnsi="Times New Roman"/>
          <w:color w:val="000000"/>
        </w:rPr>
        <w:tab/>
      </w:r>
      <w:r w:rsidRPr="009E3742">
        <w:rPr>
          <w:rFonts w:ascii="Times New Roman" w:hAnsi="Times New Roman"/>
          <w:color w:val="000000"/>
        </w:rPr>
        <w:t xml:space="preserve"> </w:t>
      </w:r>
      <w:r w:rsidRPr="009E3742">
        <w:rPr>
          <w:rFonts w:ascii="Times New Roman" w:hAnsi="Times New Roman"/>
          <w:color w:val="000000"/>
        </w:rPr>
        <w:tab/>
      </w:r>
      <w:r w:rsidR="009529BD" w:rsidRPr="00CC42B8">
        <w:rPr>
          <w:rFonts w:ascii="Times New Roman" w:hAnsi="Times New Roman"/>
          <w:b/>
        </w:rPr>
        <w:fldChar w:fldCharType="begin">
          <w:ffData>
            <w:name w:val="Text3"/>
            <w:enabled/>
            <w:calcOnExit w:val="0"/>
            <w:textInput/>
          </w:ffData>
        </w:fldChar>
      </w:r>
      <w:r w:rsidR="009529BD" w:rsidRPr="00CC42B8">
        <w:rPr>
          <w:rFonts w:ascii="Times New Roman" w:hAnsi="Times New Roman"/>
          <w:b/>
        </w:rPr>
        <w:instrText xml:space="preserve"> FORMTEXT </w:instrText>
      </w:r>
      <w:r w:rsidR="009529BD" w:rsidRPr="00CC42B8">
        <w:rPr>
          <w:rFonts w:ascii="Times New Roman" w:hAnsi="Times New Roman"/>
          <w:b/>
        </w:rPr>
      </w:r>
      <w:r w:rsidR="009529BD" w:rsidRPr="00CC42B8">
        <w:rPr>
          <w:rFonts w:ascii="Times New Roman" w:hAnsi="Times New Roman"/>
          <w:b/>
        </w:rPr>
        <w:fldChar w:fldCharType="separate"/>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Pr>
          <w:rFonts w:ascii="Times New Roman" w:hAnsi="Times New Roman"/>
          <w:b/>
        </w:rPr>
        <w:t> </w:t>
      </w:r>
      <w:r w:rsidR="009529BD" w:rsidRPr="00CC42B8">
        <w:rPr>
          <w:rFonts w:ascii="Times New Roman" w:hAnsi="Times New Roman"/>
          <w:b/>
        </w:rPr>
        <w:fldChar w:fldCharType="end"/>
      </w:r>
      <w:r w:rsidRPr="009E3742">
        <w:rPr>
          <w:rFonts w:ascii="Times New Roman" w:hAnsi="Times New Roman"/>
          <w:color w:val="000000"/>
        </w:rPr>
        <w:tab/>
      </w:r>
      <w:r>
        <w:rPr>
          <w:rFonts w:ascii="Times New Roman" w:hAnsi="Times New Roman"/>
          <w:color w:val="000000"/>
        </w:rPr>
        <w:tab/>
      </w:r>
    </w:p>
    <w:p w:rsidR="004315E6" w:rsidRPr="009E3742" w:rsidRDefault="004315E6" w:rsidP="004315E6">
      <w:pPr>
        <w:spacing w:after="60" w:line="240" w:lineRule="auto"/>
        <w:ind w:left="714" w:hanging="288"/>
        <w:rPr>
          <w:rFonts w:ascii="Times New Roman" w:hAnsi="Times New Roman"/>
          <w:i/>
          <w:iCs/>
        </w:rPr>
      </w:pPr>
      <w:r w:rsidRPr="009E3742">
        <w:rPr>
          <w:rFonts w:ascii="Times New Roman" w:hAnsi="Times New Roman"/>
          <w:iCs/>
        </w:rPr>
        <w:t>(dále jen</w:t>
      </w:r>
      <w:r w:rsidRPr="009E3742">
        <w:rPr>
          <w:rFonts w:ascii="Times New Roman" w:hAnsi="Times New Roman"/>
          <w:i/>
          <w:iCs/>
        </w:rPr>
        <w:t xml:space="preserve"> „zhotovitel“</w:t>
      </w:r>
      <w:r w:rsidRPr="009E3742">
        <w:rPr>
          <w:rFonts w:ascii="Times New Roman" w:hAnsi="Times New Roman"/>
          <w:iCs/>
        </w:rPr>
        <w:t>),</w:t>
      </w:r>
    </w:p>
    <w:p w:rsidR="00FD4863" w:rsidRDefault="00FD4863" w:rsidP="009E3742">
      <w:pPr>
        <w:spacing w:after="0"/>
        <w:jc w:val="both"/>
        <w:rPr>
          <w:rFonts w:ascii="Times New Roman" w:eastAsia="Times New Roman" w:hAnsi="Times New Roman" w:cs="Times New Roman"/>
          <w:noProof/>
          <w:color w:val="000000"/>
          <w:lang w:eastAsia="cs-CZ"/>
        </w:rPr>
      </w:pPr>
    </w:p>
    <w:p w:rsidR="0044187A" w:rsidRDefault="0044187A" w:rsidP="009E3742">
      <w:pPr>
        <w:spacing w:after="0"/>
        <w:jc w:val="both"/>
        <w:rPr>
          <w:rFonts w:ascii="Times New Roman" w:eastAsia="Times New Roman" w:hAnsi="Times New Roman" w:cs="Times New Roman"/>
          <w:noProof/>
          <w:color w:val="000000"/>
          <w:lang w:eastAsia="cs-CZ"/>
        </w:rPr>
      </w:pPr>
    </w:p>
    <w:p w:rsidR="00FF0769" w:rsidRDefault="00FF0769" w:rsidP="009E3742">
      <w:pPr>
        <w:spacing w:after="0"/>
        <w:jc w:val="both"/>
        <w:rPr>
          <w:rFonts w:ascii="Times New Roman" w:eastAsia="Times New Roman" w:hAnsi="Times New Roman" w:cs="Times New Roman"/>
          <w:noProof/>
          <w:color w:val="000000"/>
          <w:lang w:eastAsia="cs-CZ"/>
        </w:rPr>
      </w:pPr>
    </w:p>
    <w:p w:rsidR="009E3742" w:rsidRDefault="00645146" w:rsidP="00AC3470">
      <w:pPr>
        <w:pStyle w:val="Zkladntext"/>
      </w:pPr>
      <w:r w:rsidRPr="00630DE2">
        <w:rPr>
          <w:rFonts w:ascii="Times New Roman" w:hAnsi="Times New Roman" w:cs="Times New Roman"/>
          <w:color w:val="000000"/>
        </w:rPr>
        <w:t xml:space="preserve">uzavřeli níže uvedeného dne, měsíce a roku v souladu s příslušnými ustanoveními zákona č. 89/2012 Sb., občanský zákoník, ve znění pozdějších předpisů, (dále jen „občanský zákoník“), </w:t>
      </w:r>
      <w:r>
        <w:rPr>
          <w:rFonts w:ascii="Times New Roman" w:hAnsi="Times New Roman" w:cs="Times New Roman"/>
          <w:color w:val="000000"/>
        </w:rPr>
        <w:t xml:space="preserve">tuto </w:t>
      </w:r>
      <w:r w:rsidRPr="00630DE2">
        <w:rPr>
          <w:rFonts w:ascii="Times New Roman" w:hAnsi="Times New Roman" w:cs="Times New Roman"/>
          <w:color w:val="000000"/>
        </w:rPr>
        <w:t>smlouvu o dílo</w:t>
      </w:r>
      <w:r w:rsidR="00927561">
        <w:rPr>
          <w:rFonts w:ascii="Times New Roman" w:eastAsia="Times New Roman" w:hAnsi="Times New Roman" w:cs="Times New Roman"/>
          <w:b/>
          <w:noProof/>
          <w:color w:val="000000"/>
          <w:lang w:eastAsia="cs-CZ"/>
        </w:rPr>
        <w:t>.</w:t>
      </w:r>
    </w:p>
    <w:p w:rsidR="0044187A" w:rsidRPr="009E3742" w:rsidRDefault="0044187A" w:rsidP="009E3742">
      <w:pPr>
        <w:spacing w:after="0"/>
        <w:jc w:val="both"/>
        <w:rPr>
          <w:rFonts w:ascii="Times New Roman" w:hAnsi="Times New Roman" w:cs="Times New Roman"/>
        </w:rPr>
      </w:pPr>
    </w:p>
    <w:p w:rsidR="00585149" w:rsidRPr="009E3742" w:rsidRDefault="00585149" w:rsidP="00A35E4A">
      <w:pPr>
        <w:spacing w:after="0"/>
        <w:jc w:val="center"/>
        <w:rPr>
          <w:rFonts w:ascii="Times New Roman" w:hAnsi="Times New Roman" w:cs="Times New Roman"/>
          <w:b/>
        </w:rPr>
      </w:pPr>
      <w:r w:rsidRPr="009E3742">
        <w:rPr>
          <w:rFonts w:ascii="Times New Roman" w:hAnsi="Times New Roman" w:cs="Times New Roman"/>
          <w:b/>
        </w:rPr>
        <w:t>II.</w:t>
      </w:r>
      <w:r w:rsidR="004315E6" w:rsidRPr="009E3742">
        <w:rPr>
          <w:rFonts w:ascii="Times New Roman" w:hAnsi="Times New Roman" w:cs="Times New Roman"/>
          <w:b/>
        </w:rPr>
        <w:t xml:space="preserve"> </w:t>
      </w:r>
      <w:r w:rsidR="004315E6" w:rsidRPr="009E3742">
        <w:rPr>
          <w:rFonts w:ascii="Times New Roman" w:hAnsi="Times New Roman" w:cs="Times New Roman"/>
          <w:b/>
        </w:rPr>
        <w:br/>
      </w:r>
      <w:r w:rsidRPr="009E3742">
        <w:rPr>
          <w:rFonts w:ascii="Times New Roman" w:hAnsi="Times New Roman" w:cs="Times New Roman"/>
          <w:b/>
        </w:rPr>
        <w:t xml:space="preserve">Předmět </w:t>
      </w:r>
      <w:r w:rsidR="00D01CAC" w:rsidRPr="009E3742">
        <w:rPr>
          <w:rFonts w:ascii="Times New Roman" w:hAnsi="Times New Roman" w:cs="Times New Roman"/>
          <w:b/>
        </w:rPr>
        <w:t>díla</w:t>
      </w:r>
    </w:p>
    <w:p w:rsidR="00AA35A4" w:rsidRDefault="005230F4" w:rsidP="00AA35A4">
      <w:pPr>
        <w:spacing w:after="0" w:line="240" w:lineRule="auto"/>
        <w:jc w:val="both"/>
        <w:rPr>
          <w:rFonts w:ascii="Times New Roman" w:hAnsi="Times New Roman" w:cs="Times New Roman"/>
        </w:rPr>
      </w:pPr>
      <w:r w:rsidRPr="009E3742">
        <w:rPr>
          <w:rFonts w:ascii="Times New Roman" w:hAnsi="Times New Roman" w:cs="Times New Roman"/>
        </w:rPr>
        <w:t>II. 1.</w:t>
      </w:r>
      <w:r w:rsidR="00AA6397" w:rsidRPr="009E3742">
        <w:rPr>
          <w:rFonts w:ascii="Times New Roman" w:hAnsi="Times New Roman" w:cs="Times New Roman"/>
        </w:rPr>
        <w:t xml:space="preserve"> </w:t>
      </w:r>
      <w:r w:rsidR="00AA35A4" w:rsidRPr="009E3742">
        <w:rPr>
          <w:rFonts w:ascii="Times New Roman" w:hAnsi="Times New Roman" w:cs="Times New Roman"/>
        </w:rPr>
        <w:t>Zhotovitel se zavazuje, že pro stavbu s</w:t>
      </w:r>
      <w:r w:rsidR="00AA35A4">
        <w:rPr>
          <w:rFonts w:ascii="Times New Roman" w:hAnsi="Times New Roman" w:cs="Times New Roman"/>
        </w:rPr>
        <w:t> </w:t>
      </w:r>
      <w:r w:rsidR="00AA35A4" w:rsidRPr="009E3742">
        <w:rPr>
          <w:rFonts w:ascii="Times New Roman" w:hAnsi="Times New Roman" w:cs="Times New Roman"/>
        </w:rPr>
        <w:t>názvem</w:t>
      </w:r>
      <w:r w:rsidR="00AA35A4">
        <w:rPr>
          <w:rFonts w:ascii="Times New Roman" w:hAnsi="Times New Roman" w:cs="Times New Roman"/>
        </w:rPr>
        <w:t>:</w:t>
      </w:r>
      <w:r w:rsidR="00AA35A4" w:rsidRPr="009E3742">
        <w:rPr>
          <w:rFonts w:ascii="Times New Roman" w:hAnsi="Times New Roman" w:cs="Times New Roman"/>
        </w:rPr>
        <w:t xml:space="preserve"> </w:t>
      </w:r>
      <w:r w:rsidR="00AA35A4" w:rsidRPr="0098426B">
        <w:rPr>
          <w:rFonts w:ascii="Times New Roman" w:hAnsi="Times New Roman" w:cs="Times New Roman"/>
          <w:b/>
          <w:color w:val="000000"/>
        </w:rPr>
        <w:t>„</w:t>
      </w:r>
      <w:r w:rsidR="00DD1AFF" w:rsidRPr="00DD1AFF">
        <w:rPr>
          <w:rFonts w:ascii="Times New Roman" w:hAnsi="Times New Roman" w:cs="Times New Roman"/>
          <w:b/>
          <w:color w:val="000000"/>
        </w:rPr>
        <w:t>Podzemní parkovaní, náměstí Budovatelů, Sokolov – architektonická studie</w:t>
      </w:r>
      <w:r w:rsidR="00AA35A4" w:rsidRPr="0098426B">
        <w:rPr>
          <w:rFonts w:ascii="Times New Roman" w:hAnsi="Times New Roman" w:cs="Times New Roman"/>
          <w:b/>
          <w:color w:val="000000"/>
        </w:rPr>
        <w:t>“</w:t>
      </w:r>
      <w:r w:rsidR="00AA35A4">
        <w:rPr>
          <w:rFonts w:ascii="Times New Roman" w:hAnsi="Times New Roman" w:cs="Times New Roman"/>
          <w:color w:val="000000"/>
        </w:rPr>
        <w:t xml:space="preserve">, </w:t>
      </w:r>
      <w:r w:rsidR="004C664F">
        <w:rPr>
          <w:rFonts w:ascii="Times New Roman" w:hAnsi="Times New Roman" w:cs="Times New Roman"/>
          <w:color w:val="000000"/>
        </w:rPr>
        <w:t xml:space="preserve">(dále jen „stavba“) </w:t>
      </w:r>
      <w:r w:rsidR="00AA35A4" w:rsidRPr="0098426B">
        <w:rPr>
          <w:rFonts w:ascii="Times New Roman" w:hAnsi="Times New Roman" w:cs="Times New Roman"/>
        </w:rPr>
        <w:t xml:space="preserve">na svůj náklad </w:t>
      </w:r>
      <w:r w:rsidR="00AA35A4">
        <w:rPr>
          <w:rFonts w:ascii="Times New Roman" w:hAnsi="Times New Roman" w:cs="Times New Roman"/>
        </w:rPr>
        <w:t>a nebezpečí z</w:t>
      </w:r>
      <w:r w:rsidR="00AA35A4" w:rsidRPr="0098426B">
        <w:rPr>
          <w:rFonts w:ascii="Times New Roman" w:hAnsi="Times New Roman" w:cs="Times New Roman"/>
        </w:rPr>
        <w:t>pracuje</w:t>
      </w:r>
      <w:r w:rsidR="00AA35A4">
        <w:rPr>
          <w:rFonts w:ascii="Times New Roman" w:hAnsi="Times New Roman" w:cs="Times New Roman"/>
        </w:rPr>
        <w:t xml:space="preserve"> pro objednatele</w:t>
      </w:r>
      <w:r w:rsidR="00AA35A4" w:rsidRPr="0098426B">
        <w:rPr>
          <w:rFonts w:ascii="Times New Roman" w:hAnsi="Times New Roman" w:cs="Times New Roman"/>
        </w:rPr>
        <w:t xml:space="preserve"> </w:t>
      </w:r>
      <w:r w:rsidR="00F54519">
        <w:rPr>
          <w:rFonts w:ascii="Times New Roman" w:hAnsi="Times New Roman" w:cs="Times New Roman"/>
          <w:b/>
        </w:rPr>
        <w:t>architektonickou studii</w:t>
      </w:r>
      <w:r w:rsidR="00AA35A4" w:rsidRPr="0098426B">
        <w:rPr>
          <w:rFonts w:ascii="Times New Roman" w:hAnsi="Times New Roman" w:cs="Times New Roman"/>
          <w:b/>
        </w:rPr>
        <w:t xml:space="preserve"> </w:t>
      </w:r>
      <w:r w:rsidR="00AA35A4" w:rsidRPr="0098426B">
        <w:rPr>
          <w:rFonts w:ascii="Times New Roman" w:hAnsi="Times New Roman" w:cs="Times New Roman"/>
        </w:rPr>
        <w:t>v rozsahu a za podmínek ujednaných v</w:t>
      </w:r>
      <w:r w:rsidR="00AA35A4">
        <w:rPr>
          <w:rFonts w:ascii="Times New Roman" w:hAnsi="Times New Roman" w:cs="Times New Roman"/>
        </w:rPr>
        <w:t>e </w:t>
      </w:r>
      <w:r w:rsidR="00AA35A4" w:rsidRPr="0098426B">
        <w:rPr>
          <w:rFonts w:ascii="Times New Roman" w:hAnsi="Times New Roman" w:cs="Times New Roman"/>
        </w:rPr>
        <w:t>smlouvě</w:t>
      </w:r>
      <w:r w:rsidR="009608DA">
        <w:rPr>
          <w:rFonts w:ascii="Times New Roman" w:hAnsi="Times New Roman" w:cs="Times New Roman"/>
        </w:rPr>
        <w:t xml:space="preserve"> (dále také jen „studie“ nebo „dílo“)</w:t>
      </w:r>
      <w:r w:rsidR="00AA35A4" w:rsidRPr="0098426B">
        <w:rPr>
          <w:rFonts w:ascii="Times New Roman" w:hAnsi="Times New Roman" w:cs="Times New Roman"/>
        </w:rPr>
        <w:t>.</w:t>
      </w:r>
      <w:r w:rsidR="00AA35A4" w:rsidRPr="009E3742">
        <w:rPr>
          <w:rFonts w:ascii="Times New Roman" w:hAnsi="Times New Roman" w:cs="Times New Roman"/>
        </w:rPr>
        <w:t xml:space="preserve"> </w:t>
      </w:r>
    </w:p>
    <w:p w:rsidR="00AA35A4" w:rsidRDefault="00AA35A4" w:rsidP="00AA35A4">
      <w:pPr>
        <w:spacing w:line="240" w:lineRule="auto"/>
        <w:jc w:val="both"/>
        <w:rPr>
          <w:rFonts w:ascii="Times New Roman" w:hAnsi="Times New Roman" w:cs="Times New Roman"/>
        </w:rPr>
      </w:pPr>
      <w:r>
        <w:rPr>
          <w:rFonts w:ascii="Times New Roman" w:hAnsi="Times New Roman" w:cs="Times New Roman"/>
        </w:rPr>
        <w:t xml:space="preserve">Při zpracování </w:t>
      </w:r>
      <w:r w:rsidR="00F54519" w:rsidRPr="00F54519">
        <w:rPr>
          <w:rFonts w:ascii="Times New Roman" w:hAnsi="Times New Roman" w:cs="Times New Roman"/>
        </w:rPr>
        <w:t>architektonické studie</w:t>
      </w:r>
      <w:r w:rsidR="00F54519">
        <w:rPr>
          <w:rFonts w:ascii="Times New Roman" w:hAnsi="Times New Roman" w:cs="Times New Roman"/>
          <w:b/>
        </w:rPr>
        <w:t xml:space="preserve"> </w:t>
      </w:r>
      <w:r w:rsidR="00072869">
        <w:rPr>
          <w:rFonts w:ascii="Times New Roman" w:hAnsi="Times New Roman" w:cs="Times New Roman"/>
        </w:rPr>
        <w:t>je zhotovitel povinen</w:t>
      </w:r>
      <w:r>
        <w:rPr>
          <w:rFonts w:ascii="Times New Roman" w:hAnsi="Times New Roman" w:cs="Times New Roman"/>
        </w:rPr>
        <w:t xml:space="preserve"> </w:t>
      </w:r>
      <w:r w:rsidRPr="009E3742">
        <w:rPr>
          <w:rFonts w:ascii="Times New Roman" w:hAnsi="Times New Roman" w:cs="Times New Roman"/>
        </w:rPr>
        <w:t>řídit</w:t>
      </w:r>
      <w:r w:rsidR="00072869">
        <w:rPr>
          <w:rFonts w:ascii="Times New Roman" w:hAnsi="Times New Roman" w:cs="Times New Roman"/>
        </w:rPr>
        <w:t xml:space="preserve"> se</w:t>
      </w:r>
      <w:r w:rsidRPr="009E3742">
        <w:rPr>
          <w:rFonts w:ascii="Times New Roman" w:hAnsi="Times New Roman" w:cs="Times New Roman"/>
        </w:rPr>
        <w:t xml:space="preserve"> předanými výchozími podklady objednatele a</w:t>
      </w:r>
      <w:r>
        <w:rPr>
          <w:rFonts w:ascii="Times New Roman" w:hAnsi="Times New Roman" w:cs="Times New Roman"/>
        </w:rPr>
        <w:t> </w:t>
      </w:r>
      <w:r w:rsidRPr="009E3742">
        <w:rPr>
          <w:rFonts w:ascii="Times New Roman" w:hAnsi="Times New Roman" w:cs="Times New Roman"/>
        </w:rPr>
        <w:t xml:space="preserve">vyjádřeními veřejnoprávních orgánů a organizací. </w:t>
      </w:r>
    </w:p>
    <w:p w:rsidR="00534FE4" w:rsidRDefault="005230F4" w:rsidP="00AA35A4">
      <w:pPr>
        <w:spacing w:after="0" w:line="240" w:lineRule="auto"/>
        <w:jc w:val="both"/>
        <w:rPr>
          <w:rFonts w:ascii="Times New Roman" w:hAnsi="Times New Roman" w:cs="Times New Roman"/>
          <w:b/>
          <w:color w:val="000000"/>
        </w:rPr>
      </w:pPr>
      <w:r>
        <w:rPr>
          <w:rFonts w:ascii="Times New Roman" w:hAnsi="Times New Roman" w:cs="Times New Roman"/>
        </w:rPr>
        <w:t>II. 2.</w:t>
      </w:r>
      <w:r w:rsidR="00534FE4">
        <w:rPr>
          <w:rFonts w:ascii="Times New Roman" w:hAnsi="Times New Roman" w:cs="Times New Roman"/>
        </w:rPr>
        <w:t xml:space="preserve"> Zhotovitel </w:t>
      </w:r>
      <w:r w:rsidR="00585149" w:rsidRPr="009E3742">
        <w:rPr>
          <w:rFonts w:ascii="Times New Roman" w:hAnsi="Times New Roman" w:cs="Times New Roman"/>
        </w:rPr>
        <w:t xml:space="preserve">objednateli předá </w:t>
      </w:r>
      <w:r w:rsidR="002D3846">
        <w:rPr>
          <w:rFonts w:ascii="Times New Roman" w:hAnsi="Times New Roman" w:cs="Times New Roman"/>
        </w:rPr>
        <w:t>dílo</w:t>
      </w:r>
      <w:r w:rsidR="00EE6D2A" w:rsidRPr="009E3742">
        <w:rPr>
          <w:rFonts w:ascii="Times New Roman" w:hAnsi="Times New Roman" w:cs="Times New Roman"/>
        </w:rPr>
        <w:t xml:space="preserve"> v</w:t>
      </w:r>
      <w:r w:rsidR="001B6428">
        <w:rPr>
          <w:rFonts w:ascii="Times New Roman" w:hAnsi="Times New Roman" w:cs="Times New Roman"/>
        </w:rPr>
        <w:t> tomto rozsahu</w:t>
      </w:r>
      <w:r w:rsidR="00EE6D2A" w:rsidRPr="009E3742">
        <w:rPr>
          <w:rFonts w:ascii="Times New Roman" w:hAnsi="Times New Roman" w:cs="Times New Roman"/>
        </w:rPr>
        <w:t>:</w:t>
      </w:r>
      <w:r w:rsidR="00534FE4" w:rsidRPr="00534FE4">
        <w:rPr>
          <w:rFonts w:ascii="Times New Roman" w:hAnsi="Times New Roman" w:cs="Times New Roman"/>
          <w:b/>
          <w:color w:val="000000"/>
        </w:rPr>
        <w:t xml:space="preserve"> </w:t>
      </w:r>
    </w:p>
    <w:p w:rsidR="005230F4" w:rsidRDefault="005230F4" w:rsidP="008035FA">
      <w:pPr>
        <w:pStyle w:val="Odstavecseseznamem"/>
        <w:spacing w:line="240" w:lineRule="auto"/>
        <w:ind w:left="357"/>
        <w:jc w:val="both"/>
        <w:rPr>
          <w:rFonts w:ascii="Times New Roman" w:hAnsi="Times New Roman" w:cs="Times New Roman"/>
          <w:color w:val="000000"/>
        </w:rPr>
      </w:pPr>
      <w:r>
        <w:rPr>
          <w:rFonts w:ascii="Times New Roman" w:hAnsi="Times New Roman" w:cs="Times New Roman"/>
          <w:color w:val="000000"/>
        </w:rPr>
        <w:t>Návrh optimalizovaného objemového řešení podzemního parkoviště – parkování, vjezdy a výjezdy, vstupy a výstupy z parkování, únikové cesty, napojení na komunikace, napojení na MDK, MěÚ a OD Ural. Úpravy náměstí vyvolané výstavbou podzemního parkování. Návrh dopravního řešení – úrovňové připojení na komunikace.</w:t>
      </w:r>
    </w:p>
    <w:p w:rsidR="002D3846" w:rsidRDefault="00463804" w:rsidP="008035FA">
      <w:pPr>
        <w:pStyle w:val="Odstavecseseznamem"/>
        <w:spacing w:line="240" w:lineRule="auto"/>
        <w:ind w:left="357"/>
        <w:jc w:val="both"/>
        <w:rPr>
          <w:rFonts w:ascii="Times New Roman" w:hAnsi="Times New Roman" w:cs="Times New Roman"/>
          <w:color w:val="000000"/>
        </w:rPr>
      </w:pPr>
      <w:r>
        <w:rPr>
          <w:rFonts w:ascii="Times New Roman" w:hAnsi="Times New Roman" w:cs="Times New Roman"/>
          <w:color w:val="000000"/>
        </w:rPr>
        <w:lastRenderedPageBreak/>
        <w:t>Studie – návrh technického a dispozičního řešení stavby</w:t>
      </w:r>
      <w:r w:rsidR="00613180" w:rsidRPr="002D3846">
        <w:rPr>
          <w:rFonts w:ascii="Times New Roman" w:hAnsi="Times New Roman" w:cs="Times New Roman"/>
          <w:color w:val="000000"/>
        </w:rPr>
        <w:t xml:space="preserve"> </w:t>
      </w:r>
      <w:r w:rsidR="002D3846" w:rsidRPr="002D3846">
        <w:rPr>
          <w:rFonts w:ascii="Times New Roman" w:hAnsi="Times New Roman" w:cs="Times New Roman"/>
          <w:color w:val="000000"/>
        </w:rPr>
        <w:t>v</w:t>
      </w:r>
      <w:r>
        <w:rPr>
          <w:rFonts w:ascii="Times New Roman" w:hAnsi="Times New Roman" w:cs="Times New Roman"/>
          <w:color w:val="000000"/>
        </w:rPr>
        <w:t> </w:t>
      </w:r>
      <w:r w:rsidR="006D638D">
        <w:rPr>
          <w:rFonts w:ascii="Times New Roman" w:hAnsi="Times New Roman" w:cs="Times New Roman"/>
          <w:color w:val="000000"/>
        </w:rPr>
        <w:t>členění</w:t>
      </w:r>
      <w:r>
        <w:rPr>
          <w:rFonts w:ascii="Times New Roman" w:hAnsi="Times New Roman" w:cs="Times New Roman"/>
          <w:color w:val="000000"/>
        </w:rPr>
        <w:t>:</w:t>
      </w:r>
    </w:p>
    <w:p w:rsidR="00463804" w:rsidRPr="00463804" w:rsidRDefault="00463804" w:rsidP="008035FA">
      <w:pPr>
        <w:pStyle w:val="Odstavecseseznamem"/>
        <w:numPr>
          <w:ilvl w:val="0"/>
          <w:numId w:val="17"/>
        </w:numPr>
        <w:spacing w:after="0" w:line="240" w:lineRule="auto"/>
        <w:ind w:left="811" w:hanging="357"/>
        <w:contextualSpacing w:val="0"/>
        <w:rPr>
          <w:rFonts w:ascii="Times New Roman" w:hAnsi="Times New Roman"/>
        </w:rPr>
      </w:pPr>
      <w:r w:rsidRPr="00463804">
        <w:rPr>
          <w:rFonts w:ascii="Times New Roman" w:hAnsi="Times New Roman"/>
        </w:rPr>
        <w:t>Průvodní zpráva</w:t>
      </w:r>
    </w:p>
    <w:p w:rsidR="00463804" w:rsidRPr="00463804" w:rsidRDefault="00463804" w:rsidP="008035FA">
      <w:pPr>
        <w:pStyle w:val="Odstavecseseznamem"/>
        <w:numPr>
          <w:ilvl w:val="0"/>
          <w:numId w:val="17"/>
        </w:numPr>
        <w:spacing w:after="0" w:line="240" w:lineRule="auto"/>
        <w:ind w:left="811" w:hanging="357"/>
        <w:contextualSpacing w:val="0"/>
        <w:rPr>
          <w:rFonts w:ascii="Times New Roman" w:hAnsi="Times New Roman"/>
        </w:rPr>
      </w:pPr>
      <w:r w:rsidRPr="00463804">
        <w:rPr>
          <w:rFonts w:ascii="Times New Roman" w:hAnsi="Times New Roman"/>
        </w:rPr>
        <w:t>Přehledná situace oblasti</w:t>
      </w:r>
      <w:r w:rsidR="003A652A">
        <w:rPr>
          <w:rFonts w:ascii="Times New Roman" w:hAnsi="Times New Roman"/>
        </w:rPr>
        <w:t xml:space="preserve"> </w:t>
      </w:r>
    </w:p>
    <w:p w:rsidR="00463804" w:rsidRPr="00463804" w:rsidRDefault="00463804" w:rsidP="008035FA">
      <w:pPr>
        <w:pStyle w:val="Odstavecseseznamem"/>
        <w:numPr>
          <w:ilvl w:val="0"/>
          <w:numId w:val="17"/>
        </w:numPr>
        <w:spacing w:after="0" w:line="240" w:lineRule="auto"/>
        <w:ind w:left="811" w:hanging="357"/>
        <w:contextualSpacing w:val="0"/>
        <w:rPr>
          <w:rFonts w:ascii="Times New Roman" w:hAnsi="Times New Roman"/>
        </w:rPr>
      </w:pPr>
      <w:r w:rsidRPr="00463804">
        <w:rPr>
          <w:rFonts w:ascii="Times New Roman" w:hAnsi="Times New Roman"/>
        </w:rPr>
        <w:t>Situace</w:t>
      </w:r>
      <w:r w:rsidR="003A652A">
        <w:rPr>
          <w:rFonts w:ascii="Times New Roman" w:hAnsi="Times New Roman"/>
        </w:rPr>
        <w:t xml:space="preserve"> –</w:t>
      </w:r>
      <w:r w:rsidRPr="00463804">
        <w:rPr>
          <w:rFonts w:ascii="Times New Roman" w:hAnsi="Times New Roman"/>
        </w:rPr>
        <w:t xml:space="preserve"> </w:t>
      </w:r>
      <w:r w:rsidR="003A652A">
        <w:rPr>
          <w:rFonts w:ascii="Times New Roman" w:hAnsi="Times New Roman"/>
        </w:rPr>
        <w:t xml:space="preserve">návrh dopravního napojení a uspořádání </w:t>
      </w:r>
      <w:r w:rsidR="00E93313">
        <w:rPr>
          <w:rFonts w:ascii="Times New Roman" w:hAnsi="Times New Roman"/>
        </w:rPr>
        <w:t>nadzemního parkování</w:t>
      </w:r>
      <w:r w:rsidR="003A652A">
        <w:rPr>
          <w:rFonts w:ascii="Times New Roman" w:hAnsi="Times New Roman"/>
        </w:rPr>
        <w:t xml:space="preserve"> </w:t>
      </w:r>
    </w:p>
    <w:p w:rsidR="00463804" w:rsidRPr="00463804" w:rsidRDefault="00463804" w:rsidP="008035FA">
      <w:pPr>
        <w:pStyle w:val="Odstavecseseznamem"/>
        <w:numPr>
          <w:ilvl w:val="0"/>
          <w:numId w:val="17"/>
        </w:numPr>
        <w:spacing w:after="0" w:line="240" w:lineRule="auto"/>
        <w:ind w:left="811" w:hanging="357"/>
        <w:contextualSpacing w:val="0"/>
        <w:rPr>
          <w:rFonts w:ascii="Times New Roman" w:hAnsi="Times New Roman"/>
        </w:rPr>
      </w:pPr>
      <w:r w:rsidRPr="00463804">
        <w:rPr>
          <w:rFonts w:ascii="Times New Roman" w:hAnsi="Times New Roman"/>
        </w:rPr>
        <w:t>Situace - návrh nadzemních úprav</w:t>
      </w:r>
      <w:r w:rsidR="003A652A">
        <w:rPr>
          <w:rFonts w:ascii="Times New Roman" w:hAnsi="Times New Roman"/>
        </w:rPr>
        <w:t xml:space="preserve"> (sadové a parkové úpravy)</w:t>
      </w:r>
    </w:p>
    <w:p w:rsidR="00463804" w:rsidRPr="00463804" w:rsidRDefault="00463804" w:rsidP="008035FA">
      <w:pPr>
        <w:pStyle w:val="Odstavecseseznamem"/>
        <w:numPr>
          <w:ilvl w:val="0"/>
          <w:numId w:val="17"/>
        </w:numPr>
        <w:spacing w:after="0" w:line="240" w:lineRule="auto"/>
        <w:ind w:left="811" w:hanging="357"/>
        <w:contextualSpacing w:val="0"/>
        <w:rPr>
          <w:rFonts w:ascii="Times New Roman" w:hAnsi="Times New Roman"/>
        </w:rPr>
      </w:pPr>
      <w:r w:rsidRPr="00463804">
        <w:rPr>
          <w:rFonts w:ascii="Times New Roman" w:hAnsi="Times New Roman"/>
        </w:rPr>
        <w:t>Půdorysy</w:t>
      </w:r>
      <w:r w:rsidR="003A652A">
        <w:rPr>
          <w:rFonts w:ascii="Times New Roman" w:hAnsi="Times New Roman"/>
        </w:rPr>
        <w:t xml:space="preserve"> </w:t>
      </w:r>
    </w:p>
    <w:p w:rsidR="00463804" w:rsidRPr="00463804" w:rsidRDefault="00463804" w:rsidP="008035FA">
      <w:pPr>
        <w:pStyle w:val="Odstavecseseznamem"/>
        <w:numPr>
          <w:ilvl w:val="0"/>
          <w:numId w:val="17"/>
        </w:numPr>
        <w:spacing w:after="0" w:line="240" w:lineRule="auto"/>
        <w:ind w:left="811" w:hanging="357"/>
        <w:contextualSpacing w:val="0"/>
        <w:rPr>
          <w:rFonts w:ascii="Times New Roman" w:hAnsi="Times New Roman"/>
        </w:rPr>
      </w:pPr>
      <w:r w:rsidRPr="00463804">
        <w:rPr>
          <w:rFonts w:ascii="Times New Roman" w:hAnsi="Times New Roman"/>
        </w:rPr>
        <w:t>Podélné řezy</w:t>
      </w:r>
    </w:p>
    <w:p w:rsidR="00463804" w:rsidRPr="00463804" w:rsidRDefault="00463804" w:rsidP="008035FA">
      <w:pPr>
        <w:pStyle w:val="Odstavecseseznamem"/>
        <w:numPr>
          <w:ilvl w:val="0"/>
          <w:numId w:val="17"/>
        </w:numPr>
        <w:spacing w:after="0" w:line="240" w:lineRule="auto"/>
        <w:ind w:left="811" w:hanging="357"/>
        <w:contextualSpacing w:val="0"/>
        <w:rPr>
          <w:rFonts w:ascii="Times New Roman" w:hAnsi="Times New Roman"/>
        </w:rPr>
      </w:pPr>
      <w:r w:rsidRPr="00463804">
        <w:rPr>
          <w:rFonts w:ascii="Times New Roman" w:hAnsi="Times New Roman"/>
        </w:rPr>
        <w:t>Příčné řezy</w:t>
      </w:r>
    </w:p>
    <w:p w:rsidR="004B51F1" w:rsidRPr="004B51F1" w:rsidRDefault="004B51F1" w:rsidP="004B51F1">
      <w:pPr>
        <w:pStyle w:val="Odstavecseseznamem"/>
        <w:numPr>
          <w:ilvl w:val="0"/>
          <w:numId w:val="17"/>
        </w:numPr>
        <w:spacing w:after="0" w:line="240" w:lineRule="auto"/>
        <w:ind w:left="811" w:hanging="357"/>
        <w:contextualSpacing w:val="0"/>
        <w:rPr>
          <w:rFonts w:ascii="Times New Roman" w:hAnsi="Times New Roman" w:cs="Times New Roman"/>
        </w:rPr>
      </w:pPr>
      <w:r w:rsidRPr="004B51F1">
        <w:rPr>
          <w:rFonts w:ascii="Times New Roman" w:hAnsi="Times New Roman" w:cs="Times New Roman"/>
        </w:rPr>
        <w:t>Pohledy – parkovací garáž (3D vizualizace) vč. nejbližší zástavby</w:t>
      </w:r>
    </w:p>
    <w:p w:rsidR="004B51F1" w:rsidRPr="004B51F1" w:rsidRDefault="004B51F1" w:rsidP="004B51F1">
      <w:pPr>
        <w:pStyle w:val="Odstavecseseznamem"/>
        <w:numPr>
          <w:ilvl w:val="0"/>
          <w:numId w:val="17"/>
        </w:numPr>
        <w:spacing w:after="0" w:line="240" w:lineRule="auto"/>
        <w:ind w:left="811" w:hanging="357"/>
        <w:contextualSpacing w:val="0"/>
        <w:rPr>
          <w:rFonts w:ascii="Times New Roman" w:hAnsi="Times New Roman" w:cs="Times New Roman"/>
        </w:rPr>
      </w:pPr>
      <w:r w:rsidRPr="004B51F1">
        <w:rPr>
          <w:rFonts w:ascii="Times New Roman" w:hAnsi="Times New Roman" w:cs="Times New Roman"/>
        </w:rPr>
        <w:t>Nadhledy – nadzemní úpravy a uspořádání (3D vizualizace) vč. nejbližší zástavby</w:t>
      </w:r>
    </w:p>
    <w:p w:rsidR="004B51F1" w:rsidRPr="004B51F1" w:rsidRDefault="004B51F1" w:rsidP="004B51F1">
      <w:pPr>
        <w:pStyle w:val="Odstavecseseznamem"/>
        <w:numPr>
          <w:ilvl w:val="0"/>
          <w:numId w:val="17"/>
        </w:numPr>
        <w:spacing w:after="0" w:line="240" w:lineRule="auto"/>
        <w:ind w:left="811" w:hanging="357"/>
        <w:contextualSpacing w:val="0"/>
        <w:rPr>
          <w:rFonts w:ascii="Times New Roman" w:hAnsi="Times New Roman" w:cs="Times New Roman"/>
        </w:rPr>
      </w:pPr>
      <w:r w:rsidRPr="004B51F1">
        <w:rPr>
          <w:rFonts w:ascii="Times New Roman" w:hAnsi="Times New Roman" w:cs="Times New Roman"/>
        </w:rPr>
        <w:t>Standardizovaný položkový kvalifikovaný odhad rozpočtu celkových nákladů pro každou dílčí variantu řešení návrhu</w:t>
      </w:r>
    </w:p>
    <w:p w:rsidR="004B51F1" w:rsidRPr="004B51F1" w:rsidRDefault="004B51F1" w:rsidP="004B51F1">
      <w:pPr>
        <w:pStyle w:val="Odstavecseseznamem"/>
        <w:numPr>
          <w:ilvl w:val="0"/>
          <w:numId w:val="17"/>
        </w:numPr>
        <w:spacing w:after="0" w:line="240" w:lineRule="auto"/>
        <w:ind w:left="811" w:hanging="357"/>
        <w:contextualSpacing w:val="0"/>
        <w:rPr>
          <w:rFonts w:ascii="Times New Roman" w:hAnsi="Times New Roman" w:cs="Times New Roman"/>
        </w:rPr>
      </w:pPr>
      <w:r w:rsidRPr="004B51F1">
        <w:rPr>
          <w:rFonts w:ascii="Times New Roman" w:hAnsi="Times New Roman" w:cs="Times New Roman"/>
        </w:rPr>
        <w:t>Hrubý odhad provozních nákladů</w:t>
      </w:r>
    </w:p>
    <w:p w:rsidR="00E93313" w:rsidRDefault="00E93313" w:rsidP="00463804">
      <w:pPr>
        <w:pStyle w:val="Odstavecseseznamem"/>
        <w:spacing w:after="120" w:line="240" w:lineRule="auto"/>
        <w:ind w:left="811"/>
        <w:jc w:val="both"/>
        <w:rPr>
          <w:rFonts w:ascii="Times New Roman" w:hAnsi="Times New Roman" w:cs="Times New Roman"/>
          <w:color w:val="000000"/>
        </w:rPr>
      </w:pPr>
    </w:p>
    <w:p w:rsidR="00E93313" w:rsidRPr="00E93313" w:rsidRDefault="00E93313" w:rsidP="00E93313">
      <w:pPr>
        <w:rPr>
          <w:rFonts w:ascii="Times New Roman" w:hAnsi="Times New Roman"/>
        </w:rPr>
      </w:pPr>
      <w:r w:rsidRPr="00E93313">
        <w:rPr>
          <w:rFonts w:ascii="Times New Roman" w:hAnsi="Times New Roman"/>
        </w:rPr>
        <w:t xml:space="preserve">Studie bude obsahovat čtyři varianty způsobu řešení podzemního parkování v dané lokalitě. </w:t>
      </w:r>
    </w:p>
    <w:p w:rsidR="00E93313" w:rsidRPr="00E93313" w:rsidRDefault="00E93313" w:rsidP="00307DAE">
      <w:pPr>
        <w:pStyle w:val="Odstavecseseznamem"/>
        <w:numPr>
          <w:ilvl w:val="0"/>
          <w:numId w:val="35"/>
        </w:numPr>
        <w:spacing w:after="0" w:line="240" w:lineRule="auto"/>
        <w:ind w:left="811" w:hanging="357"/>
        <w:contextualSpacing w:val="0"/>
        <w:rPr>
          <w:rFonts w:ascii="Times New Roman" w:hAnsi="Times New Roman"/>
        </w:rPr>
      </w:pPr>
      <w:r w:rsidRPr="00E93313">
        <w:rPr>
          <w:rFonts w:ascii="Times New Roman" w:hAnsi="Times New Roman"/>
        </w:rPr>
        <w:t xml:space="preserve">jednopodlažní </w:t>
      </w:r>
      <w:r>
        <w:rPr>
          <w:rFonts w:ascii="Times New Roman" w:hAnsi="Times New Roman"/>
        </w:rPr>
        <w:t>parkování</w:t>
      </w:r>
      <w:r w:rsidRPr="00E93313">
        <w:rPr>
          <w:rFonts w:ascii="Times New Roman" w:hAnsi="Times New Roman"/>
        </w:rPr>
        <w:t xml:space="preserve"> pod plochou náměstí Budovatelů na p.p.č. 900 v </w:t>
      </w:r>
      <w:r w:rsidR="005230F4" w:rsidRPr="00E93313">
        <w:rPr>
          <w:rFonts w:ascii="Times New Roman" w:hAnsi="Times New Roman"/>
        </w:rPr>
        <w:t>k. ú.</w:t>
      </w:r>
      <w:r w:rsidRPr="00E93313">
        <w:rPr>
          <w:rFonts w:ascii="Times New Roman" w:hAnsi="Times New Roman"/>
        </w:rPr>
        <w:t xml:space="preserve"> Sokolov </w:t>
      </w:r>
    </w:p>
    <w:p w:rsidR="00E93313" w:rsidRPr="00E93313" w:rsidRDefault="00E93313" w:rsidP="00307DAE">
      <w:pPr>
        <w:pStyle w:val="Odstavecseseznamem"/>
        <w:numPr>
          <w:ilvl w:val="0"/>
          <w:numId w:val="35"/>
        </w:numPr>
        <w:spacing w:after="0" w:line="240" w:lineRule="auto"/>
        <w:ind w:left="811" w:hanging="357"/>
        <w:contextualSpacing w:val="0"/>
        <w:rPr>
          <w:rFonts w:ascii="Times New Roman" w:hAnsi="Times New Roman"/>
        </w:rPr>
      </w:pPr>
      <w:r w:rsidRPr="00E93313">
        <w:rPr>
          <w:rFonts w:ascii="Times New Roman" w:hAnsi="Times New Roman"/>
        </w:rPr>
        <w:t xml:space="preserve">dvoupodlažní </w:t>
      </w:r>
      <w:r>
        <w:rPr>
          <w:rFonts w:ascii="Times New Roman" w:hAnsi="Times New Roman"/>
        </w:rPr>
        <w:t>parkování</w:t>
      </w:r>
      <w:r w:rsidRPr="00E93313">
        <w:rPr>
          <w:rFonts w:ascii="Times New Roman" w:hAnsi="Times New Roman"/>
        </w:rPr>
        <w:t xml:space="preserve"> pod plochou náměstí Budovatelů na p.p.č. 900 v k.ú. Sokolov</w:t>
      </w:r>
    </w:p>
    <w:p w:rsidR="00E93313" w:rsidRPr="00E93313" w:rsidRDefault="00E93313" w:rsidP="00307DAE">
      <w:pPr>
        <w:pStyle w:val="Odstavecseseznamem"/>
        <w:numPr>
          <w:ilvl w:val="0"/>
          <w:numId w:val="35"/>
        </w:numPr>
        <w:spacing w:after="0" w:line="240" w:lineRule="auto"/>
        <w:ind w:left="811" w:hanging="357"/>
        <w:contextualSpacing w:val="0"/>
        <w:rPr>
          <w:rFonts w:ascii="Times New Roman" w:hAnsi="Times New Roman"/>
        </w:rPr>
      </w:pPr>
      <w:r w:rsidRPr="00E93313">
        <w:rPr>
          <w:rFonts w:ascii="Times New Roman" w:hAnsi="Times New Roman"/>
        </w:rPr>
        <w:t xml:space="preserve">jednopodlažní </w:t>
      </w:r>
      <w:r>
        <w:rPr>
          <w:rFonts w:ascii="Times New Roman" w:hAnsi="Times New Roman"/>
        </w:rPr>
        <w:t>parkování</w:t>
      </w:r>
      <w:r w:rsidRPr="00E93313">
        <w:rPr>
          <w:rFonts w:ascii="Times New Roman" w:hAnsi="Times New Roman"/>
        </w:rPr>
        <w:t xml:space="preserve"> pod plochou náměstí Budovatelů na p.p.č. 900 v k.ú. Sokolov spojen</w:t>
      </w:r>
      <w:r w:rsidR="004B51F1">
        <w:rPr>
          <w:rFonts w:ascii="Times New Roman" w:hAnsi="Times New Roman"/>
        </w:rPr>
        <w:t>é</w:t>
      </w:r>
      <w:r w:rsidRPr="00E93313">
        <w:rPr>
          <w:rFonts w:ascii="Times New Roman" w:hAnsi="Times New Roman"/>
        </w:rPr>
        <w:t xml:space="preserve"> s jednopodlažní</w:t>
      </w:r>
      <w:r>
        <w:rPr>
          <w:rFonts w:ascii="Times New Roman" w:hAnsi="Times New Roman"/>
        </w:rPr>
        <w:t>m</w:t>
      </w:r>
      <w:r w:rsidRPr="00E93313">
        <w:rPr>
          <w:rFonts w:ascii="Times New Roman" w:hAnsi="Times New Roman"/>
        </w:rPr>
        <w:t xml:space="preserve"> </w:t>
      </w:r>
      <w:r>
        <w:rPr>
          <w:rFonts w:ascii="Times New Roman" w:hAnsi="Times New Roman"/>
        </w:rPr>
        <w:t>parkováním</w:t>
      </w:r>
      <w:r w:rsidRPr="00E93313">
        <w:rPr>
          <w:rFonts w:ascii="Times New Roman" w:hAnsi="Times New Roman"/>
        </w:rPr>
        <w:t xml:space="preserve"> pod plochu stávajícího parkoviště na p.p.č. 3019/1 a 3019/2 v k.ú. Sokolov před OD Ural</w:t>
      </w:r>
    </w:p>
    <w:p w:rsidR="00E93313" w:rsidRPr="00E93313" w:rsidRDefault="00E93313" w:rsidP="00307DAE">
      <w:pPr>
        <w:pStyle w:val="Odstavecseseznamem"/>
        <w:numPr>
          <w:ilvl w:val="0"/>
          <w:numId w:val="35"/>
        </w:numPr>
        <w:spacing w:after="0" w:line="240" w:lineRule="auto"/>
        <w:ind w:left="811" w:hanging="357"/>
        <w:contextualSpacing w:val="0"/>
        <w:rPr>
          <w:rFonts w:ascii="Times New Roman" w:hAnsi="Times New Roman"/>
        </w:rPr>
      </w:pPr>
      <w:r w:rsidRPr="00E93313">
        <w:rPr>
          <w:rFonts w:ascii="Times New Roman" w:hAnsi="Times New Roman"/>
        </w:rPr>
        <w:t xml:space="preserve">dvoupodlažní </w:t>
      </w:r>
      <w:r>
        <w:rPr>
          <w:rFonts w:ascii="Times New Roman" w:hAnsi="Times New Roman"/>
        </w:rPr>
        <w:t>parkování</w:t>
      </w:r>
      <w:r w:rsidRPr="00E93313">
        <w:rPr>
          <w:rFonts w:ascii="Times New Roman" w:hAnsi="Times New Roman"/>
        </w:rPr>
        <w:t xml:space="preserve"> pod plochou náměstí Budovatelů na p.p.č. 900 v k.ú. Sokolov spojen</w:t>
      </w:r>
      <w:r w:rsidR="004B51F1">
        <w:rPr>
          <w:rFonts w:ascii="Times New Roman" w:hAnsi="Times New Roman"/>
        </w:rPr>
        <w:t>é</w:t>
      </w:r>
      <w:r w:rsidRPr="00E93313">
        <w:rPr>
          <w:rFonts w:ascii="Times New Roman" w:hAnsi="Times New Roman"/>
        </w:rPr>
        <w:t xml:space="preserve"> s jednopodlažní</w:t>
      </w:r>
      <w:r>
        <w:rPr>
          <w:rFonts w:ascii="Times New Roman" w:hAnsi="Times New Roman"/>
        </w:rPr>
        <w:t>m</w:t>
      </w:r>
      <w:r w:rsidRPr="00E93313">
        <w:rPr>
          <w:rFonts w:ascii="Times New Roman" w:hAnsi="Times New Roman"/>
        </w:rPr>
        <w:t xml:space="preserve"> </w:t>
      </w:r>
      <w:r>
        <w:rPr>
          <w:rFonts w:ascii="Times New Roman" w:hAnsi="Times New Roman"/>
        </w:rPr>
        <w:t>parkováním</w:t>
      </w:r>
      <w:r w:rsidRPr="00E93313">
        <w:rPr>
          <w:rFonts w:ascii="Times New Roman" w:hAnsi="Times New Roman"/>
        </w:rPr>
        <w:t xml:space="preserve"> pod plochu stávajícího parkoviště na p.p.č. 3019/1 a 3019/2 v k.ú. Sokolov před OD Ural</w:t>
      </w:r>
    </w:p>
    <w:p w:rsidR="00E93313" w:rsidRPr="002D3846" w:rsidRDefault="00E93313" w:rsidP="00463804">
      <w:pPr>
        <w:pStyle w:val="Odstavecseseznamem"/>
        <w:spacing w:after="120" w:line="240" w:lineRule="auto"/>
        <w:ind w:left="811"/>
        <w:jc w:val="both"/>
        <w:rPr>
          <w:rFonts w:ascii="Times New Roman" w:hAnsi="Times New Roman" w:cs="Times New Roman"/>
          <w:color w:val="000000"/>
        </w:rPr>
      </w:pPr>
    </w:p>
    <w:p w:rsidR="00DA7C6C" w:rsidRPr="004051C0" w:rsidRDefault="00DA7C6C" w:rsidP="00DA7C6C">
      <w:pPr>
        <w:suppressAutoHyphens/>
        <w:overflowPunct w:val="0"/>
        <w:autoSpaceDE w:val="0"/>
        <w:spacing w:line="240" w:lineRule="auto"/>
        <w:jc w:val="both"/>
        <w:rPr>
          <w:rFonts w:ascii="Times New Roman" w:hAnsi="Times New Roman" w:cs="Times New Roman"/>
        </w:rPr>
      </w:pPr>
      <w:r w:rsidRPr="009E3742">
        <w:rPr>
          <w:rFonts w:ascii="Times New Roman" w:hAnsi="Times New Roman"/>
          <w:color w:val="000000"/>
        </w:rPr>
        <w:t>II.</w:t>
      </w:r>
      <w:r>
        <w:rPr>
          <w:rFonts w:ascii="Times New Roman" w:hAnsi="Times New Roman"/>
          <w:color w:val="000000"/>
        </w:rPr>
        <w:t>3</w:t>
      </w:r>
      <w:r w:rsidRPr="009E3742">
        <w:rPr>
          <w:rFonts w:ascii="Times New Roman" w:hAnsi="Times New Roman"/>
          <w:color w:val="000000"/>
        </w:rPr>
        <w:t xml:space="preserve">. Součástí </w:t>
      </w:r>
      <w:r>
        <w:rPr>
          <w:rFonts w:ascii="Times New Roman" w:hAnsi="Times New Roman"/>
          <w:color w:val="000000"/>
        </w:rPr>
        <w:t>díla</w:t>
      </w:r>
      <w:r w:rsidRPr="009E3742">
        <w:rPr>
          <w:rFonts w:ascii="Times New Roman" w:hAnsi="Times New Roman"/>
          <w:color w:val="000000"/>
        </w:rPr>
        <w:t xml:space="preserve"> </w:t>
      </w:r>
      <w:r>
        <w:rPr>
          <w:rFonts w:ascii="Times New Roman" w:hAnsi="Times New Roman"/>
          <w:color w:val="000000"/>
        </w:rPr>
        <w:t>není geodetické zaměření, geologický a hydrogeologický o průzkum, ani</w:t>
      </w:r>
      <w:r w:rsidRPr="00D509C5">
        <w:rPr>
          <w:rFonts w:ascii="Times New Roman" w:hAnsi="Times New Roman"/>
        </w:rPr>
        <w:t xml:space="preserve"> </w:t>
      </w:r>
      <w:r w:rsidRPr="00291C10">
        <w:rPr>
          <w:rFonts w:ascii="Times New Roman" w:hAnsi="Times New Roman"/>
          <w:color w:val="000000"/>
        </w:rPr>
        <w:t>inženýrsk</w:t>
      </w:r>
      <w:r>
        <w:rPr>
          <w:rFonts w:ascii="Times New Roman" w:hAnsi="Times New Roman"/>
          <w:color w:val="000000"/>
        </w:rPr>
        <w:t>á</w:t>
      </w:r>
      <w:r w:rsidRPr="00291C10">
        <w:rPr>
          <w:rFonts w:ascii="Times New Roman" w:hAnsi="Times New Roman"/>
          <w:color w:val="000000"/>
        </w:rPr>
        <w:t xml:space="preserve"> činnosti</w:t>
      </w:r>
      <w:r w:rsidRPr="00EE1122">
        <w:rPr>
          <w:rFonts w:ascii="Times New Roman" w:hAnsi="Times New Roman"/>
          <w:b/>
          <w:color w:val="000000"/>
        </w:rPr>
        <w:t xml:space="preserve"> </w:t>
      </w:r>
      <w:r w:rsidRPr="00EB11F3">
        <w:rPr>
          <w:rFonts w:ascii="Times New Roman" w:hAnsi="Times New Roman"/>
          <w:color w:val="000000"/>
        </w:rPr>
        <w:t>pro</w:t>
      </w:r>
      <w:r>
        <w:rPr>
          <w:rFonts w:ascii="Times New Roman" w:hAnsi="Times New Roman"/>
          <w:b/>
          <w:color w:val="000000"/>
        </w:rPr>
        <w:t xml:space="preserve"> </w:t>
      </w:r>
      <w:r>
        <w:rPr>
          <w:rFonts w:ascii="Times New Roman" w:hAnsi="Times New Roman"/>
          <w:color w:val="000000"/>
        </w:rPr>
        <w:t>zjištění sítí</w:t>
      </w:r>
      <w:r w:rsidRPr="004051C0">
        <w:rPr>
          <w:rFonts w:ascii="Times New Roman" w:hAnsi="Times New Roman"/>
          <w:color w:val="000000"/>
        </w:rPr>
        <w:t>.</w:t>
      </w:r>
    </w:p>
    <w:p w:rsidR="00DA7C6C" w:rsidRDefault="005230F4" w:rsidP="00DA7C6C">
      <w:pPr>
        <w:spacing w:line="240" w:lineRule="auto"/>
        <w:jc w:val="both"/>
        <w:rPr>
          <w:rFonts w:ascii="Times New Roman" w:hAnsi="Times New Roman" w:cs="Times New Roman"/>
        </w:rPr>
      </w:pPr>
      <w:r w:rsidRPr="009E3742">
        <w:rPr>
          <w:rFonts w:ascii="Times New Roman" w:hAnsi="Times New Roman" w:cs="Times New Roman"/>
        </w:rPr>
        <w:t>II.</w:t>
      </w:r>
      <w:r>
        <w:rPr>
          <w:rFonts w:ascii="Times New Roman" w:hAnsi="Times New Roman" w:cs="Times New Roman"/>
        </w:rPr>
        <w:t xml:space="preserve"> 4.</w:t>
      </w:r>
      <w:r w:rsidR="00DA7C6C" w:rsidRPr="009E3742">
        <w:rPr>
          <w:rFonts w:ascii="Times New Roman" w:hAnsi="Times New Roman" w:cs="Times New Roman"/>
        </w:rPr>
        <w:t xml:space="preserve"> Objednatel se zavazuje, že </w:t>
      </w:r>
      <w:r w:rsidR="00DA7C6C">
        <w:rPr>
          <w:rFonts w:ascii="Times New Roman" w:hAnsi="Times New Roman" w:cs="Times New Roman"/>
        </w:rPr>
        <w:t xml:space="preserve">řádně </w:t>
      </w:r>
      <w:r w:rsidR="00DA7C6C" w:rsidRPr="009E3742">
        <w:rPr>
          <w:rFonts w:ascii="Times New Roman" w:hAnsi="Times New Roman" w:cs="Times New Roman"/>
        </w:rPr>
        <w:t xml:space="preserve">dokončenou </w:t>
      </w:r>
      <w:r w:rsidR="00DA7C6C">
        <w:rPr>
          <w:rFonts w:ascii="Times New Roman" w:hAnsi="Times New Roman" w:cs="Times New Roman"/>
        </w:rPr>
        <w:t>studii</w:t>
      </w:r>
      <w:r w:rsidR="00DA7C6C" w:rsidRPr="009E3742">
        <w:rPr>
          <w:rFonts w:ascii="Times New Roman" w:hAnsi="Times New Roman" w:cs="Times New Roman"/>
        </w:rPr>
        <w:t xml:space="preserve"> převezme, zaplatí za její zhotovení</w:t>
      </w:r>
      <w:r w:rsidR="00DA7C6C">
        <w:rPr>
          <w:rFonts w:ascii="Times New Roman" w:hAnsi="Times New Roman" w:cs="Times New Roman"/>
        </w:rPr>
        <w:t xml:space="preserve"> </w:t>
      </w:r>
      <w:r w:rsidR="00DA7C6C" w:rsidRPr="009E3742">
        <w:rPr>
          <w:rFonts w:ascii="Times New Roman" w:hAnsi="Times New Roman" w:cs="Times New Roman"/>
        </w:rPr>
        <w:t>dohodnutou cenu a</w:t>
      </w:r>
      <w:r w:rsidR="00DA7C6C">
        <w:rPr>
          <w:rFonts w:ascii="Times New Roman" w:hAnsi="Times New Roman" w:cs="Times New Roman"/>
        </w:rPr>
        <w:t> </w:t>
      </w:r>
      <w:r w:rsidR="00DA7C6C" w:rsidRPr="009E3742">
        <w:rPr>
          <w:rFonts w:ascii="Times New Roman" w:hAnsi="Times New Roman" w:cs="Times New Roman"/>
        </w:rPr>
        <w:t>poskytne zhotoviteli ujednané spolupůsobení.</w:t>
      </w:r>
    </w:p>
    <w:p w:rsidR="00DA7C6C" w:rsidRPr="00252709" w:rsidRDefault="005230F4" w:rsidP="00DA7C6C">
      <w:pPr>
        <w:spacing w:after="0" w:line="240" w:lineRule="auto"/>
        <w:jc w:val="both"/>
        <w:rPr>
          <w:rFonts w:ascii="Times New Roman" w:hAnsi="Times New Roman" w:cs="Times New Roman"/>
        </w:rPr>
      </w:pPr>
      <w:r>
        <w:rPr>
          <w:rFonts w:ascii="Times New Roman" w:hAnsi="Times New Roman" w:cs="Times New Roman"/>
        </w:rPr>
        <w:t>II. 5.</w:t>
      </w:r>
      <w:r w:rsidR="00DA7C6C">
        <w:rPr>
          <w:rFonts w:ascii="Times New Roman" w:hAnsi="Times New Roman" w:cs="Times New Roman"/>
        </w:rPr>
        <w:t xml:space="preserve"> </w:t>
      </w:r>
      <w:r w:rsidR="00DA7C6C" w:rsidRPr="00252709">
        <w:rPr>
          <w:rFonts w:ascii="Times New Roman" w:hAnsi="Times New Roman" w:cs="Times New Roman"/>
        </w:rPr>
        <w:t>Dílo bude provedeno v rozsahu, způsobem a v jakosti stanovené:</w:t>
      </w:r>
    </w:p>
    <w:p w:rsidR="00DA7C6C" w:rsidRPr="00252709" w:rsidRDefault="00DA7C6C" w:rsidP="00DA7C6C">
      <w:pPr>
        <w:spacing w:after="0" w:line="240" w:lineRule="auto"/>
        <w:jc w:val="both"/>
        <w:rPr>
          <w:rFonts w:ascii="Times New Roman" w:hAnsi="Times New Roman" w:cs="Times New Roman"/>
        </w:rPr>
      </w:pPr>
      <w:r w:rsidRPr="00252709">
        <w:rPr>
          <w:rFonts w:ascii="Times New Roman" w:hAnsi="Times New Roman" w:cs="Times New Roman"/>
        </w:rPr>
        <w:t>a)</w:t>
      </w:r>
      <w:r w:rsidRPr="00252709">
        <w:rPr>
          <w:rFonts w:ascii="Times New Roman" w:hAnsi="Times New Roman" w:cs="Times New Roman"/>
        </w:rPr>
        <w:tab/>
        <w:t>touto smlouvou,</w:t>
      </w:r>
    </w:p>
    <w:p w:rsidR="00DA7C6C" w:rsidRDefault="00DA7C6C" w:rsidP="00DA7C6C">
      <w:pPr>
        <w:spacing w:after="0" w:line="240" w:lineRule="auto"/>
        <w:jc w:val="both"/>
        <w:rPr>
          <w:rFonts w:ascii="Times New Roman" w:hAnsi="Times New Roman" w:cs="Times New Roman"/>
        </w:rPr>
      </w:pPr>
      <w:r>
        <w:rPr>
          <w:rFonts w:ascii="Times New Roman" w:hAnsi="Times New Roman" w:cs="Times New Roman"/>
        </w:rPr>
        <w:t>b</w:t>
      </w:r>
      <w:r w:rsidRPr="00252709">
        <w:rPr>
          <w:rFonts w:ascii="Times New Roman" w:hAnsi="Times New Roman" w:cs="Times New Roman"/>
        </w:rPr>
        <w:t>)</w:t>
      </w:r>
      <w:r w:rsidRPr="00252709">
        <w:rPr>
          <w:rFonts w:ascii="Times New Roman" w:hAnsi="Times New Roman" w:cs="Times New Roman"/>
        </w:rPr>
        <w:tab/>
        <w:t xml:space="preserve">obecně závaznými právními předpisy, normami ČSN a EN, metodikami výrobců pokud neodporují právním předpisům a ČSN a EN a veškerými písemnými pokyny a podklady předanými objednatelem zhotoviteli podle této smlouvy a případnými pozdějšími změnami shora uvedené dokumentace, které byly vyvolány potřebami zjištěnými v průběhu provádění </w:t>
      </w:r>
      <w:r>
        <w:rPr>
          <w:rFonts w:ascii="Times New Roman" w:hAnsi="Times New Roman" w:cs="Times New Roman"/>
        </w:rPr>
        <w:t>d</w:t>
      </w:r>
      <w:r w:rsidRPr="00252709">
        <w:rPr>
          <w:rFonts w:ascii="Times New Roman" w:hAnsi="Times New Roman" w:cs="Times New Roman"/>
        </w:rPr>
        <w:t xml:space="preserve">íla, jeho kontroly či jinými okolnostmi smluvními stranami nepředvídanými, rozhodnutími, resp. vyjádřeními veřejnoprávních orgánů, výsledky kontrolních dnů a prováděných zkoušek s tím, že objednatel je oprávněn upravit způsob provádění </w:t>
      </w:r>
      <w:r>
        <w:rPr>
          <w:rFonts w:ascii="Times New Roman" w:hAnsi="Times New Roman" w:cs="Times New Roman"/>
        </w:rPr>
        <w:t>d</w:t>
      </w:r>
      <w:r w:rsidRPr="00252709">
        <w:rPr>
          <w:rFonts w:ascii="Times New Roman" w:hAnsi="Times New Roman" w:cs="Times New Roman"/>
        </w:rPr>
        <w:t>íla,</w:t>
      </w:r>
      <w:r>
        <w:rPr>
          <w:rFonts w:ascii="Times New Roman" w:hAnsi="Times New Roman" w:cs="Times New Roman"/>
        </w:rPr>
        <w:t xml:space="preserve"> </w:t>
      </w:r>
      <w:r w:rsidRPr="00252709">
        <w:rPr>
          <w:rFonts w:ascii="Times New Roman" w:hAnsi="Times New Roman" w:cs="Times New Roman"/>
        </w:rPr>
        <w:t xml:space="preserve">přičemž platí, že v případě rozporů mezi výše uvedenými podklady platí, že předmět </w:t>
      </w:r>
      <w:r>
        <w:rPr>
          <w:rFonts w:ascii="Times New Roman" w:hAnsi="Times New Roman" w:cs="Times New Roman"/>
        </w:rPr>
        <w:t>d</w:t>
      </w:r>
      <w:r w:rsidRPr="00252709">
        <w:rPr>
          <w:rFonts w:ascii="Times New Roman" w:hAnsi="Times New Roman" w:cs="Times New Roman"/>
        </w:rPr>
        <w:t xml:space="preserve">íla je definován tak, aby vyhověl všem požadavkům na obdobné předměty díla a mohl být užíván ke svému účelu s tím, že pokud takový rozpor nebude zasahovat do možnosti řádného užívání </w:t>
      </w:r>
      <w:r>
        <w:rPr>
          <w:rFonts w:ascii="Times New Roman" w:hAnsi="Times New Roman" w:cs="Times New Roman"/>
        </w:rPr>
        <w:t>d</w:t>
      </w:r>
      <w:r w:rsidRPr="00252709">
        <w:rPr>
          <w:rFonts w:ascii="Times New Roman" w:hAnsi="Times New Roman" w:cs="Times New Roman"/>
        </w:rPr>
        <w:t>íla</w:t>
      </w:r>
      <w:r>
        <w:rPr>
          <w:rFonts w:ascii="Times New Roman" w:hAnsi="Times New Roman" w:cs="Times New Roman"/>
        </w:rPr>
        <w:t>.</w:t>
      </w:r>
    </w:p>
    <w:p w:rsidR="00252709" w:rsidRDefault="00252709" w:rsidP="00252709">
      <w:pPr>
        <w:spacing w:after="0" w:line="240" w:lineRule="auto"/>
        <w:jc w:val="both"/>
        <w:rPr>
          <w:rFonts w:ascii="Times New Roman" w:hAnsi="Times New Roman" w:cs="Times New Roman"/>
        </w:rPr>
      </w:pPr>
    </w:p>
    <w:p w:rsidR="00B70262" w:rsidRDefault="00B70262" w:rsidP="00252709">
      <w:pPr>
        <w:spacing w:after="0" w:line="240" w:lineRule="auto"/>
        <w:jc w:val="both"/>
        <w:rPr>
          <w:rFonts w:ascii="Times New Roman" w:hAnsi="Times New Roman" w:cs="Times New Roman"/>
        </w:rPr>
      </w:pPr>
    </w:p>
    <w:p w:rsidR="00B70262" w:rsidRPr="009E3742" w:rsidRDefault="00B70262" w:rsidP="00252709">
      <w:pPr>
        <w:spacing w:after="0" w:line="240" w:lineRule="auto"/>
        <w:jc w:val="both"/>
        <w:rPr>
          <w:rFonts w:ascii="Times New Roman" w:hAnsi="Times New Roman" w:cs="Times New Roman"/>
        </w:rPr>
      </w:pPr>
    </w:p>
    <w:p w:rsidR="00DD1AFF" w:rsidRPr="009E3742" w:rsidRDefault="00DD1AFF" w:rsidP="00DD1AFF">
      <w:pPr>
        <w:spacing w:after="0" w:line="240" w:lineRule="auto"/>
        <w:jc w:val="center"/>
        <w:rPr>
          <w:rFonts w:ascii="Times New Roman" w:hAnsi="Times New Roman" w:cs="Times New Roman"/>
          <w:b/>
        </w:rPr>
      </w:pPr>
      <w:r w:rsidRPr="009E3742">
        <w:rPr>
          <w:rFonts w:ascii="Times New Roman" w:hAnsi="Times New Roman" w:cs="Times New Roman"/>
          <w:b/>
        </w:rPr>
        <w:t>III.</w:t>
      </w:r>
      <w:r w:rsidRPr="009E3742">
        <w:rPr>
          <w:rFonts w:ascii="Times New Roman" w:hAnsi="Times New Roman" w:cs="Times New Roman"/>
          <w:b/>
        </w:rPr>
        <w:br/>
        <w:t>Způsob vypracování projektové dokumentace</w:t>
      </w:r>
    </w:p>
    <w:p w:rsidR="00DD1AFF" w:rsidRPr="00D31A33" w:rsidRDefault="005230F4" w:rsidP="00DD1AFF">
      <w:pPr>
        <w:tabs>
          <w:tab w:val="left" w:pos="0"/>
        </w:tabs>
        <w:suppressAutoHyphens/>
        <w:autoSpaceDE w:val="0"/>
        <w:spacing w:line="240" w:lineRule="auto"/>
        <w:jc w:val="both"/>
        <w:rPr>
          <w:rFonts w:ascii="Times New Roman" w:hAnsi="Times New Roman" w:cs="Times New Roman"/>
          <w:color w:val="000000"/>
        </w:rPr>
      </w:pPr>
      <w:r w:rsidRPr="00DD00EB">
        <w:rPr>
          <w:rFonts w:ascii="Times New Roman" w:hAnsi="Times New Roman" w:cs="Times New Roman"/>
        </w:rPr>
        <w:t>III. 1.</w:t>
      </w:r>
      <w:r w:rsidR="00DD1AFF">
        <w:rPr>
          <w:rFonts w:ascii="Times New Roman" w:hAnsi="Times New Roman" w:cs="Times New Roman"/>
        </w:rPr>
        <w:t xml:space="preserve"> Studie</w:t>
      </w:r>
      <w:r w:rsidR="00DD1AFF" w:rsidRPr="00DD00EB">
        <w:rPr>
          <w:rFonts w:ascii="Times New Roman" w:hAnsi="Times New Roman" w:cs="Times New Roman"/>
        </w:rPr>
        <w:t xml:space="preserve"> bude vypracována osobou (osobami) </w:t>
      </w:r>
      <w:r w:rsidR="00DD1AFF">
        <w:rPr>
          <w:rFonts w:ascii="Times New Roman" w:hAnsi="Times New Roman" w:cs="Times New Roman"/>
        </w:rPr>
        <w:t>splňující podmínky</w:t>
      </w:r>
      <w:r w:rsidR="00DD1AFF" w:rsidRPr="00DD00EB">
        <w:rPr>
          <w:rFonts w:ascii="Times New Roman" w:hAnsi="Times New Roman" w:cs="Times New Roman"/>
        </w:rPr>
        <w:t xml:space="preserve"> podle § 158 </w:t>
      </w:r>
      <w:r w:rsidR="00DD1AFF" w:rsidRPr="00BF6D15">
        <w:rPr>
          <w:rFonts w:ascii="Times New Roman" w:hAnsi="Times New Roman" w:cs="Times New Roman"/>
        </w:rPr>
        <w:t>zákon</w:t>
      </w:r>
      <w:r w:rsidR="00DD1AFF">
        <w:rPr>
          <w:rFonts w:ascii="Times New Roman" w:hAnsi="Times New Roman" w:cs="Times New Roman"/>
        </w:rPr>
        <w:t>a</w:t>
      </w:r>
      <w:r w:rsidR="00DD1AFF" w:rsidRPr="00BF6D15">
        <w:rPr>
          <w:rFonts w:ascii="Times New Roman" w:hAnsi="Times New Roman" w:cs="Times New Roman"/>
        </w:rPr>
        <w:t xml:space="preserve"> č. 183/2006 Sb., o územním plánování a stavebním řádu</w:t>
      </w:r>
      <w:r w:rsidR="00DD1AFF">
        <w:rPr>
          <w:rFonts w:ascii="Times New Roman" w:hAnsi="Times New Roman" w:cs="Times New Roman"/>
        </w:rPr>
        <w:t xml:space="preserve"> (stavební zákon)</w:t>
      </w:r>
      <w:r w:rsidR="00DD1AFF" w:rsidRPr="00DD00EB">
        <w:rPr>
          <w:rFonts w:ascii="Times New Roman" w:hAnsi="Times New Roman" w:cs="Times New Roman"/>
        </w:rPr>
        <w:t>,</w:t>
      </w:r>
      <w:r w:rsidR="00DD1AFF">
        <w:rPr>
          <w:rFonts w:ascii="Times New Roman" w:hAnsi="Times New Roman" w:cs="Times New Roman"/>
        </w:rPr>
        <w:t xml:space="preserve"> ve znění pozdějších předpisů,</w:t>
      </w:r>
      <w:r w:rsidR="00DD1AFF" w:rsidRPr="00DD00EB">
        <w:rPr>
          <w:rFonts w:ascii="Times New Roman" w:hAnsi="Times New Roman" w:cs="Times New Roman"/>
        </w:rPr>
        <w:t xml:space="preserve"> opatřena doložkou stvrzující toto oprávnění (podpis, autorizační razítko), případně bude touto osobou provedena kontrola </w:t>
      </w:r>
      <w:r w:rsidR="00DD1AFF">
        <w:rPr>
          <w:rFonts w:ascii="Times New Roman" w:hAnsi="Times New Roman" w:cs="Times New Roman"/>
        </w:rPr>
        <w:t>studie</w:t>
      </w:r>
      <w:r w:rsidR="00DD1AFF" w:rsidRPr="00DD00EB">
        <w:rPr>
          <w:rFonts w:ascii="Times New Roman" w:hAnsi="Times New Roman" w:cs="Times New Roman"/>
        </w:rPr>
        <w:t>, prokáz</w:t>
      </w:r>
      <w:r w:rsidR="00DD1AFF">
        <w:rPr>
          <w:rFonts w:ascii="Times New Roman" w:hAnsi="Times New Roman" w:cs="Times New Roman"/>
        </w:rPr>
        <w:t>á</w:t>
      </w:r>
      <w:r w:rsidR="00DD1AFF" w:rsidRPr="00DD00EB">
        <w:rPr>
          <w:rFonts w:ascii="Times New Roman" w:hAnsi="Times New Roman" w:cs="Times New Roman"/>
        </w:rPr>
        <w:t>n</w:t>
      </w:r>
      <w:r w:rsidR="00DD1AFF">
        <w:rPr>
          <w:rFonts w:ascii="Times New Roman" w:hAnsi="Times New Roman" w:cs="Times New Roman"/>
        </w:rPr>
        <w:t xml:space="preserve">a </w:t>
      </w:r>
      <w:r w:rsidR="00DD1AFF" w:rsidRPr="00DD00EB">
        <w:rPr>
          <w:rFonts w:ascii="Times New Roman" w:hAnsi="Times New Roman" w:cs="Times New Roman"/>
        </w:rPr>
        <w:t xml:space="preserve">jménem, podpisem a otiskem razítka autorizované osoby, která kontrolu provedla. </w:t>
      </w:r>
      <w:r w:rsidR="00DD1AFF">
        <w:rPr>
          <w:rFonts w:ascii="Times New Roman" w:hAnsi="Times New Roman" w:cs="Times New Roman"/>
          <w:color w:val="000000"/>
        </w:rPr>
        <w:t>Studie</w:t>
      </w:r>
      <w:r w:rsidR="00DD1AFF" w:rsidRPr="00BF6D15">
        <w:rPr>
          <w:rFonts w:ascii="Times New Roman" w:hAnsi="Times New Roman" w:cs="Times New Roman"/>
          <w:color w:val="000000"/>
        </w:rPr>
        <w:t xml:space="preserve"> bude ve všech dílčích částech zpracov</w:t>
      </w:r>
      <w:r w:rsidR="00DD1AFF">
        <w:rPr>
          <w:rFonts w:ascii="Times New Roman" w:hAnsi="Times New Roman" w:cs="Times New Roman"/>
          <w:color w:val="000000"/>
        </w:rPr>
        <w:t>á</w:t>
      </w:r>
      <w:r w:rsidR="00DD1AFF" w:rsidRPr="00BF6D15">
        <w:rPr>
          <w:rFonts w:ascii="Times New Roman" w:hAnsi="Times New Roman" w:cs="Times New Roman"/>
          <w:color w:val="000000"/>
        </w:rPr>
        <w:t>n</w:t>
      </w:r>
      <w:r w:rsidR="00DD1AFF">
        <w:rPr>
          <w:rFonts w:ascii="Times New Roman" w:hAnsi="Times New Roman" w:cs="Times New Roman"/>
          <w:color w:val="000000"/>
        </w:rPr>
        <w:t>a</w:t>
      </w:r>
      <w:r w:rsidR="00DD1AFF" w:rsidRPr="00BF6D15">
        <w:rPr>
          <w:rFonts w:ascii="Times New Roman" w:hAnsi="Times New Roman" w:cs="Times New Roman"/>
          <w:color w:val="000000"/>
        </w:rPr>
        <w:t xml:space="preserve"> oprávněnou autorizovan</w:t>
      </w:r>
      <w:r w:rsidR="00DD1AFF">
        <w:rPr>
          <w:rFonts w:ascii="Times New Roman" w:hAnsi="Times New Roman" w:cs="Times New Roman"/>
          <w:color w:val="000000"/>
        </w:rPr>
        <w:t>ou osobou dle zákona č. 360/1992</w:t>
      </w:r>
      <w:r w:rsidR="00DD1AFF" w:rsidRPr="00BF6D15">
        <w:rPr>
          <w:rFonts w:ascii="Times New Roman" w:hAnsi="Times New Roman" w:cs="Times New Roman"/>
          <w:color w:val="000000"/>
        </w:rPr>
        <w:t xml:space="preserve"> Sb., o výkonu povolání autorizovaných architektů a o výkonu povolání </w:t>
      </w:r>
      <w:r w:rsidR="00DD1AFF" w:rsidRPr="00BF6D15">
        <w:rPr>
          <w:rFonts w:ascii="Times New Roman" w:hAnsi="Times New Roman" w:cs="Times New Roman"/>
          <w:color w:val="000000"/>
        </w:rPr>
        <w:lastRenderedPageBreak/>
        <w:t>autorizovaných inženýrů a techniků</w:t>
      </w:r>
      <w:r w:rsidR="00DD1AFF">
        <w:rPr>
          <w:rFonts w:ascii="Times New Roman" w:hAnsi="Times New Roman" w:cs="Times New Roman"/>
          <w:color w:val="000000"/>
        </w:rPr>
        <w:t xml:space="preserve"> činných ve výstavbě</w:t>
      </w:r>
      <w:r w:rsidR="00DD1AFF" w:rsidRPr="00BF6D15">
        <w:rPr>
          <w:rFonts w:ascii="Times New Roman" w:hAnsi="Times New Roman" w:cs="Times New Roman"/>
          <w:color w:val="000000"/>
        </w:rPr>
        <w:t xml:space="preserve">, a v souladu </w:t>
      </w:r>
      <w:r w:rsidR="00DD1AFF">
        <w:rPr>
          <w:rFonts w:ascii="Times New Roman" w:hAnsi="Times New Roman" w:cs="Times New Roman"/>
          <w:color w:val="000000"/>
        </w:rPr>
        <w:t xml:space="preserve">s </w:t>
      </w:r>
      <w:r w:rsidR="00DD1AFF" w:rsidRPr="00BF6D15">
        <w:rPr>
          <w:rFonts w:ascii="Times New Roman" w:hAnsi="Times New Roman" w:cs="Times New Roman"/>
          <w:color w:val="000000"/>
        </w:rPr>
        <w:t xml:space="preserve">obecně </w:t>
      </w:r>
      <w:r w:rsidR="00DD1AFF">
        <w:rPr>
          <w:rFonts w:ascii="Times New Roman" w:hAnsi="Times New Roman" w:cs="Times New Roman"/>
          <w:color w:val="000000"/>
        </w:rPr>
        <w:t>závaznými</w:t>
      </w:r>
      <w:r w:rsidR="00DD1AFF" w:rsidRPr="00BF6D15">
        <w:rPr>
          <w:rFonts w:ascii="Times New Roman" w:hAnsi="Times New Roman" w:cs="Times New Roman"/>
          <w:color w:val="000000"/>
        </w:rPr>
        <w:t xml:space="preserve"> právními předpisy pro předmět veřejné zakázky </w:t>
      </w:r>
      <w:r w:rsidR="00DD1AFF">
        <w:rPr>
          <w:rFonts w:ascii="Times New Roman" w:hAnsi="Times New Roman" w:cs="Times New Roman"/>
          <w:color w:val="000000"/>
        </w:rPr>
        <w:t>uvedený v</w:t>
      </w:r>
      <w:r w:rsidR="00DD1AFF" w:rsidRPr="00BF6D15">
        <w:rPr>
          <w:rFonts w:ascii="Times New Roman" w:hAnsi="Times New Roman" w:cs="Times New Roman"/>
          <w:color w:val="000000"/>
        </w:rPr>
        <w:t xml:space="preserve"> čl. </w:t>
      </w:r>
      <w:r w:rsidR="00DD1AFF">
        <w:rPr>
          <w:rFonts w:ascii="Times New Roman" w:hAnsi="Times New Roman" w:cs="Times New Roman"/>
          <w:color w:val="000000"/>
        </w:rPr>
        <w:t>II</w:t>
      </w:r>
      <w:r w:rsidR="00DD1AFF" w:rsidRPr="00BF6D15">
        <w:rPr>
          <w:rFonts w:ascii="Times New Roman" w:hAnsi="Times New Roman" w:cs="Times New Roman"/>
          <w:color w:val="000000"/>
        </w:rPr>
        <w:t xml:space="preserve">. </w:t>
      </w:r>
      <w:r w:rsidR="00DD1AFF">
        <w:rPr>
          <w:rFonts w:ascii="Times New Roman" w:hAnsi="Times New Roman" w:cs="Times New Roman"/>
          <w:color w:val="000000"/>
        </w:rPr>
        <w:t>smlouvy.</w:t>
      </w:r>
    </w:p>
    <w:p w:rsidR="00DD1AFF" w:rsidRPr="009E3742" w:rsidRDefault="005230F4" w:rsidP="00DD1AFF">
      <w:pPr>
        <w:tabs>
          <w:tab w:val="left" w:pos="0"/>
        </w:tabs>
        <w:suppressAutoHyphens/>
        <w:autoSpaceDE w:val="0"/>
        <w:spacing w:after="0" w:line="240" w:lineRule="auto"/>
        <w:jc w:val="both"/>
        <w:rPr>
          <w:rFonts w:ascii="Times New Roman" w:hAnsi="Times New Roman" w:cs="Times New Roman"/>
          <w:color w:val="000000"/>
        </w:rPr>
      </w:pPr>
      <w:r w:rsidRPr="009E3742">
        <w:rPr>
          <w:rFonts w:ascii="Times New Roman" w:hAnsi="Times New Roman" w:cs="Times New Roman"/>
        </w:rPr>
        <w:t>III. 2.</w:t>
      </w:r>
      <w:r w:rsidR="00DD1AFF" w:rsidRPr="009E3742">
        <w:rPr>
          <w:rFonts w:ascii="Times New Roman" w:hAnsi="Times New Roman" w:cs="Times New Roman"/>
        </w:rPr>
        <w:t xml:space="preserve"> </w:t>
      </w:r>
      <w:r w:rsidR="00DD1AFF">
        <w:rPr>
          <w:rFonts w:ascii="Times New Roman" w:hAnsi="Times New Roman" w:cs="Times New Roman"/>
        </w:rPr>
        <w:t>Dílo</w:t>
      </w:r>
      <w:r w:rsidR="00DD1AFF" w:rsidRPr="009E3742">
        <w:rPr>
          <w:rFonts w:ascii="Times New Roman" w:hAnsi="Times New Roman" w:cs="Times New Roman"/>
        </w:rPr>
        <w:t xml:space="preserve"> je zhotovitel povinen zpracovat a předat objednateli v níže uvedeném počtu:</w:t>
      </w:r>
    </w:p>
    <w:p w:rsidR="00DA7C6C" w:rsidRDefault="00DD1AFF" w:rsidP="00DD1AFF">
      <w:pPr>
        <w:pStyle w:val="Odstavecseseznamem"/>
        <w:numPr>
          <w:ilvl w:val="0"/>
          <w:numId w:val="23"/>
        </w:numPr>
        <w:spacing w:after="60" w:line="240" w:lineRule="auto"/>
        <w:ind w:left="924" w:hanging="357"/>
        <w:jc w:val="both"/>
        <w:rPr>
          <w:rFonts w:ascii="Times New Roman" w:hAnsi="Times New Roman" w:cs="Times New Roman"/>
        </w:rPr>
      </w:pPr>
      <w:r>
        <w:rPr>
          <w:rFonts w:ascii="Times New Roman" w:hAnsi="Times New Roman" w:cs="Times New Roman"/>
        </w:rPr>
        <w:t xml:space="preserve">2 x pracovní návrhy studie </w:t>
      </w:r>
      <w:r w:rsidRPr="002F7636">
        <w:rPr>
          <w:rFonts w:ascii="Times New Roman" w:hAnsi="Times New Roman" w:cs="Times New Roman"/>
        </w:rPr>
        <w:t>v tištěné podobě</w:t>
      </w:r>
      <w:r>
        <w:rPr>
          <w:rFonts w:ascii="Times New Roman" w:hAnsi="Times New Roman" w:cs="Times New Roman"/>
        </w:rPr>
        <w:t xml:space="preserve"> a </w:t>
      </w:r>
      <w:r w:rsidRPr="00777180">
        <w:rPr>
          <w:rFonts w:ascii="Times New Roman" w:hAnsi="Times New Roman" w:cs="Times New Roman"/>
        </w:rPr>
        <w:t>1x v elektronické podobě</w:t>
      </w:r>
    </w:p>
    <w:p w:rsidR="00DD1AFF" w:rsidRPr="00506F6A" w:rsidRDefault="00DD1AFF" w:rsidP="00DD1AFF">
      <w:pPr>
        <w:pStyle w:val="Odstavecseseznamem"/>
        <w:numPr>
          <w:ilvl w:val="0"/>
          <w:numId w:val="23"/>
        </w:numPr>
        <w:spacing w:after="60" w:line="240" w:lineRule="auto"/>
        <w:ind w:left="924" w:hanging="357"/>
        <w:jc w:val="both"/>
        <w:rPr>
          <w:rFonts w:ascii="Times New Roman" w:hAnsi="Times New Roman" w:cs="Times New Roman"/>
        </w:rPr>
      </w:pPr>
      <w:r>
        <w:rPr>
          <w:rFonts w:ascii="Times New Roman" w:hAnsi="Times New Roman" w:cs="Times New Roman"/>
        </w:rPr>
        <w:t>3</w:t>
      </w:r>
      <w:r w:rsidRPr="002F7636">
        <w:rPr>
          <w:rFonts w:ascii="Times New Roman" w:hAnsi="Times New Roman" w:cs="Times New Roman"/>
        </w:rPr>
        <w:t xml:space="preserve"> </w:t>
      </w:r>
      <w:r>
        <w:rPr>
          <w:rFonts w:ascii="Times New Roman" w:hAnsi="Times New Roman" w:cs="Times New Roman"/>
        </w:rPr>
        <w:t xml:space="preserve">x čistopis studie </w:t>
      </w:r>
      <w:r w:rsidRPr="002F7636">
        <w:rPr>
          <w:rFonts w:ascii="Times New Roman" w:hAnsi="Times New Roman" w:cs="Times New Roman"/>
        </w:rPr>
        <w:t>v tištěné podobě</w:t>
      </w:r>
      <w:r>
        <w:rPr>
          <w:rFonts w:ascii="Times New Roman" w:hAnsi="Times New Roman" w:cs="Times New Roman"/>
        </w:rPr>
        <w:t xml:space="preserve"> a </w:t>
      </w:r>
      <w:r w:rsidRPr="00777180">
        <w:rPr>
          <w:rFonts w:ascii="Times New Roman" w:hAnsi="Times New Roman" w:cs="Times New Roman"/>
        </w:rPr>
        <w:t>1x v elektronické podobě</w:t>
      </w:r>
      <w:r>
        <w:rPr>
          <w:rFonts w:ascii="Times New Roman" w:hAnsi="Times New Roman" w:cs="Times New Roman"/>
        </w:rPr>
        <w:t>;</w:t>
      </w:r>
    </w:p>
    <w:p w:rsidR="00DD1AFF" w:rsidRPr="007A0E12" w:rsidRDefault="00DD1AFF" w:rsidP="00DD1AFF">
      <w:pPr>
        <w:suppressAutoHyphens/>
        <w:autoSpaceDE w:val="0"/>
        <w:spacing w:line="240" w:lineRule="auto"/>
        <w:jc w:val="both"/>
        <w:rPr>
          <w:rFonts w:ascii="Times New Roman" w:hAnsi="Times New Roman" w:cs="Times New Roman"/>
          <w:color w:val="000000"/>
        </w:rPr>
      </w:pPr>
      <w:r w:rsidRPr="00225AAD">
        <w:rPr>
          <w:rFonts w:ascii="Times New Roman" w:hAnsi="Times New Roman" w:cs="Times New Roman"/>
          <w:color w:val="000000"/>
        </w:rPr>
        <w:t>Veškerá dokumentace, kter</w:t>
      </w:r>
      <w:r>
        <w:rPr>
          <w:rFonts w:ascii="Times New Roman" w:hAnsi="Times New Roman" w:cs="Times New Roman"/>
          <w:color w:val="000000"/>
        </w:rPr>
        <w:t>á</w:t>
      </w:r>
      <w:r w:rsidRPr="00225AAD">
        <w:rPr>
          <w:rFonts w:ascii="Times New Roman" w:hAnsi="Times New Roman" w:cs="Times New Roman"/>
          <w:color w:val="000000"/>
        </w:rPr>
        <w:t xml:space="preserve"> má být odevzdána v elektronické podobě</w:t>
      </w:r>
      <w:r>
        <w:rPr>
          <w:rFonts w:ascii="Times New Roman" w:hAnsi="Times New Roman" w:cs="Times New Roman"/>
          <w:color w:val="000000"/>
        </w:rPr>
        <w:t>,</w:t>
      </w:r>
      <w:r w:rsidRPr="00225AAD">
        <w:rPr>
          <w:rFonts w:ascii="Times New Roman" w:hAnsi="Times New Roman" w:cs="Times New Roman"/>
          <w:color w:val="000000"/>
        </w:rPr>
        <w:t xml:space="preserve"> bude objednateli předána na CD/DVD nosiči ve formát</w:t>
      </w:r>
      <w:r>
        <w:rPr>
          <w:rFonts w:ascii="Times New Roman" w:hAnsi="Times New Roman" w:cs="Times New Roman"/>
          <w:color w:val="000000"/>
        </w:rPr>
        <w:t>ech</w:t>
      </w:r>
      <w:r w:rsidRPr="00225AAD">
        <w:rPr>
          <w:rFonts w:ascii="Times New Roman" w:hAnsi="Times New Roman" w:cs="Times New Roman"/>
          <w:color w:val="000000"/>
        </w:rPr>
        <w:t xml:space="preserve">: </w:t>
      </w:r>
      <w:r>
        <w:rPr>
          <w:rFonts w:ascii="Times New Roman" w:hAnsi="Times New Roman" w:cs="Times New Roman"/>
          <w:color w:val="000000"/>
        </w:rPr>
        <w:t>*</w:t>
      </w:r>
      <w:r w:rsidRPr="00225AAD">
        <w:rPr>
          <w:rFonts w:ascii="Times New Roman" w:hAnsi="Times New Roman" w:cs="Times New Roman"/>
          <w:color w:val="000000"/>
        </w:rPr>
        <w:t>.pdf</w:t>
      </w:r>
      <w:r>
        <w:rPr>
          <w:rFonts w:ascii="Times New Roman" w:hAnsi="Times New Roman" w:cs="Times New Roman"/>
          <w:color w:val="000000"/>
        </w:rPr>
        <w:t xml:space="preserve"> (textová i výkresová část)</w:t>
      </w:r>
      <w:r w:rsidRPr="00225AAD">
        <w:rPr>
          <w:rFonts w:ascii="Times New Roman" w:hAnsi="Times New Roman" w:cs="Times New Roman"/>
          <w:color w:val="000000"/>
        </w:rPr>
        <w:t xml:space="preserve">, </w:t>
      </w:r>
      <w:r>
        <w:rPr>
          <w:rFonts w:ascii="Times New Roman" w:hAnsi="Times New Roman" w:cs="Times New Roman"/>
          <w:color w:val="000000"/>
        </w:rPr>
        <w:t>*</w:t>
      </w:r>
      <w:r w:rsidRPr="00225AAD">
        <w:rPr>
          <w:rFonts w:ascii="Times New Roman" w:hAnsi="Times New Roman" w:cs="Times New Roman"/>
          <w:color w:val="000000"/>
        </w:rPr>
        <w:t>.doc</w:t>
      </w:r>
      <w:r>
        <w:rPr>
          <w:rFonts w:ascii="Times New Roman" w:hAnsi="Times New Roman" w:cs="Times New Roman"/>
          <w:color w:val="000000"/>
        </w:rPr>
        <w:t xml:space="preserve"> (textová část). </w:t>
      </w:r>
    </w:p>
    <w:p w:rsidR="00DD1AFF" w:rsidRDefault="00DD1AFF" w:rsidP="00DD1AFF">
      <w:pPr>
        <w:spacing w:after="0" w:line="240" w:lineRule="auto"/>
        <w:jc w:val="center"/>
        <w:rPr>
          <w:rFonts w:ascii="Times New Roman" w:hAnsi="Times New Roman" w:cs="Times New Roman"/>
          <w:b/>
        </w:rPr>
      </w:pPr>
    </w:p>
    <w:p w:rsidR="00DD1AFF" w:rsidRDefault="00DD1AFF" w:rsidP="00DD1AFF">
      <w:pPr>
        <w:spacing w:after="0" w:line="240" w:lineRule="auto"/>
        <w:jc w:val="center"/>
        <w:rPr>
          <w:rFonts w:ascii="Times New Roman" w:hAnsi="Times New Roman" w:cs="Times New Roman"/>
          <w:b/>
        </w:rPr>
      </w:pPr>
    </w:p>
    <w:p w:rsidR="00DD1AFF" w:rsidRDefault="00DD1AFF" w:rsidP="00DD1AFF">
      <w:pPr>
        <w:spacing w:after="0" w:line="240" w:lineRule="auto"/>
        <w:jc w:val="center"/>
        <w:rPr>
          <w:rFonts w:ascii="Times New Roman" w:hAnsi="Times New Roman" w:cs="Times New Roman"/>
          <w:b/>
        </w:rPr>
      </w:pPr>
      <w:r w:rsidRPr="009E3742">
        <w:rPr>
          <w:rFonts w:ascii="Times New Roman" w:hAnsi="Times New Roman" w:cs="Times New Roman"/>
          <w:b/>
        </w:rPr>
        <w:t xml:space="preserve">IV. </w:t>
      </w:r>
    </w:p>
    <w:p w:rsidR="00DD1AFF" w:rsidRPr="009E3742" w:rsidRDefault="00DD1AFF" w:rsidP="00DD1AFF">
      <w:pPr>
        <w:spacing w:after="0" w:line="240" w:lineRule="auto"/>
        <w:jc w:val="center"/>
        <w:rPr>
          <w:rFonts w:ascii="Times New Roman" w:hAnsi="Times New Roman" w:cs="Times New Roman"/>
          <w:b/>
        </w:rPr>
      </w:pPr>
      <w:r w:rsidRPr="009E3742">
        <w:rPr>
          <w:rFonts w:ascii="Times New Roman" w:hAnsi="Times New Roman" w:cs="Times New Roman"/>
          <w:b/>
        </w:rPr>
        <w:t>Cena díla</w:t>
      </w:r>
    </w:p>
    <w:p w:rsidR="00DD1AFF" w:rsidRPr="009E3742" w:rsidRDefault="005230F4" w:rsidP="00DD1AFF">
      <w:pPr>
        <w:spacing w:line="240" w:lineRule="auto"/>
        <w:jc w:val="both"/>
        <w:rPr>
          <w:rFonts w:ascii="Times New Roman" w:hAnsi="Times New Roman" w:cs="Times New Roman"/>
        </w:rPr>
      </w:pPr>
      <w:r w:rsidRPr="009E3742">
        <w:rPr>
          <w:rFonts w:ascii="Times New Roman" w:hAnsi="Times New Roman" w:cs="Times New Roman"/>
        </w:rPr>
        <w:t>IV. 1.</w:t>
      </w:r>
      <w:r w:rsidR="00DD1AFF" w:rsidRPr="009E3742">
        <w:rPr>
          <w:rFonts w:ascii="Times New Roman" w:hAnsi="Times New Roman" w:cs="Times New Roman"/>
        </w:rPr>
        <w:t xml:space="preserve"> Cena </w:t>
      </w:r>
      <w:r w:rsidR="00DD1AFF">
        <w:rPr>
          <w:rFonts w:ascii="Times New Roman" w:hAnsi="Times New Roman" w:cs="Times New Roman"/>
        </w:rPr>
        <w:t>díla</w:t>
      </w:r>
      <w:r w:rsidR="00DD1AFF" w:rsidRPr="009E3742">
        <w:rPr>
          <w:rFonts w:ascii="Times New Roman" w:hAnsi="Times New Roman" w:cs="Times New Roman"/>
        </w:rPr>
        <w:t xml:space="preserve"> v rozsahu </w:t>
      </w:r>
      <w:r w:rsidR="00DD1AFF">
        <w:rPr>
          <w:rFonts w:ascii="Times New Roman" w:hAnsi="Times New Roman" w:cs="Times New Roman"/>
        </w:rPr>
        <w:t xml:space="preserve">dle </w:t>
      </w:r>
      <w:r w:rsidR="00DD1AFF" w:rsidRPr="009E3742">
        <w:rPr>
          <w:rFonts w:ascii="Times New Roman" w:hAnsi="Times New Roman" w:cs="Times New Roman"/>
        </w:rPr>
        <w:t>čl</w:t>
      </w:r>
      <w:r w:rsidR="00DD1AFF">
        <w:rPr>
          <w:rFonts w:ascii="Times New Roman" w:hAnsi="Times New Roman" w:cs="Times New Roman"/>
        </w:rPr>
        <w:t>.</w:t>
      </w:r>
      <w:r w:rsidR="00DD1AFF" w:rsidRPr="009E3742">
        <w:rPr>
          <w:rFonts w:ascii="Times New Roman" w:hAnsi="Times New Roman" w:cs="Times New Roman"/>
        </w:rPr>
        <w:t xml:space="preserve"> II. </w:t>
      </w:r>
      <w:r w:rsidR="00DD1AFF">
        <w:rPr>
          <w:rFonts w:ascii="Times New Roman" w:hAnsi="Times New Roman" w:cs="Times New Roman"/>
        </w:rPr>
        <w:t xml:space="preserve">a III. </w:t>
      </w:r>
      <w:r w:rsidR="00DD1AFF" w:rsidRPr="009E3742">
        <w:rPr>
          <w:rFonts w:ascii="Times New Roman" w:hAnsi="Times New Roman" w:cs="Times New Roman"/>
        </w:rPr>
        <w:t>smlouvy je ujednána dohodou smluvních stran.</w:t>
      </w:r>
    </w:p>
    <w:p w:rsidR="00DD1AFF" w:rsidRDefault="005230F4" w:rsidP="00DD1AFF">
      <w:pPr>
        <w:spacing w:line="240" w:lineRule="auto"/>
        <w:jc w:val="both"/>
        <w:rPr>
          <w:rFonts w:ascii="Times New Roman" w:hAnsi="Times New Roman" w:cs="Times New Roman"/>
        </w:rPr>
      </w:pPr>
      <w:r w:rsidRPr="009E3742">
        <w:rPr>
          <w:rFonts w:ascii="Times New Roman" w:hAnsi="Times New Roman" w:cs="Times New Roman"/>
        </w:rPr>
        <w:t>IV. 2.</w:t>
      </w:r>
      <w:r w:rsidR="00DD1AFF" w:rsidRPr="009E3742">
        <w:rPr>
          <w:rFonts w:ascii="Times New Roman" w:hAnsi="Times New Roman" w:cs="Times New Roman"/>
        </w:rPr>
        <w:t xml:space="preserve"> Cena </w:t>
      </w:r>
      <w:r w:rsidR="00DD1AFF">
        <w:rPr>
          <w:rFonts w:ascii="Times New Roman" w:hAnsi="Times New Roman" w:cs="Times New Roman"/>
        </w:rPr>
        <w:t>díla</w:t>
      </w:r>
      <w:r w:rsidR="00DD1AFF" w:rsidRPr="009E3742">
        <w:rPr>
          <w:rFonts w:ascii="Times New Roman" w:hAnsi="Times New Roman" w:cs="Times New Roman"/>
        </w:rPr>
        <w:t xml:space="preserve"> podle </w:t>
      </w:r>
      <w:r w:rsidR="00DD1AFF">
        <w:rPr>
          <w:rFonts w:ascii="Times New Roman" w:hAnsi="Times New Roman" w:cs="Times New Roman"/>
        </w:rPr>
        <w:t xml:space="preserve">odst. </w:t>
      </w:r>
      <w:r>
        <w:rPr>
          <w:rFonts w:ascii="Times New Roman" w:hAnsi="Times New Roman" w:cs="Times New Roman"/>
        </w:rPr>
        <w:t>II. 2. a čl.</w:t>
      </w:r>
      <w:r w:rsidR="00DD1AFF">
        <w:rPr>
          <w:rFonts w:ascii="Times New Roman" w:hAnsi="Times New Roman" w:cs="Times New Roman"/>
        </w:rPr>
        <w:t xml:space="preserve"> </w:t>
      </w:r>
      <w:r w:rsidR="00DD1AFF" w:rsidRPr="009E3742">
        <w:rPr>
          <w:rFonts w:ascii="Times New Roman" w:hAnsi="Times New Roman" w:cs="Times New Roman"/>
        </w:rPr>
        <w:t xml:space="preserve">III. smlouvy je pevná </w:t>
      </w:r>
      <w:r w:rsidR="00DD1AFF" w:rsidRPr="0098426B">
        <w:rPr>
          <w:rFonts w:ascii="Times New Roman" w:hAnsi="Times New Roman" w:cs="Times New Roman"/>
        </w:rPr>
        <w:t>a nepřekročitelná</w:t>
      </w:r>
      <w:r w:rsidR="00DD1AFF" w:rsidRPr="008120B8">
        <w:rPr>
          <w:rFonts w:ascii="Times New Roman" w:hAnsi="Times New Roman" w:cs="Times New Roman"/>
        </w:rPr>
        <w:t xml:space="preserve"> </w:t>
      </w:r>
      <w:r w:rsidR="00DD1AFF">
        <w:rPr>
          <w:rFonts w:ascii="Times New Roman" w:hAnsi="Times New Roman" w:cs="Times New Roman"/>
        </w:rPr>
        <w:t xml:space="preserve">a </w:t>
      </w:r>
      <w:r w:rsidR="00DD1AFF" w:rsidRPr="009E3742">
        <w:rPr>
          <w:rFonts w:ascii="Times New Roman" w:hAnsi="Times New Roman" w:cs="Times New Roman"/>
        </w:rPr>
        <w:t>činí:</w:t>
      </w:r>
    </w:p>
    <w:tbl>
      <w:tblPr>
        <w:tblStyle w:val="Mkatabulky"/>
        <w:tblW w:w="932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77"/>
        <w:gridCol w:w="1560"/>
        <w:gridCol w:w="3685"/>
      </w:tblGrid>
      <w:tr w:rsidR="00DD1AFF" w:rsidTr="00F12EEB">
        <w:tc>
          <w:tcPr>
            <w:tcW w:w="4077" w:type="dxa"/>
          </w:tcPr>
          <w:p w:rsidR="00DD1AFF" w:rsidRPr="00170DB3" w:rsidRDefault="00DD1AFF" w:rsidP="00F12EEB">
            <w:pPr>
              <w:rPr>
                <w:rFonts w:ascii="Times New Roman" w:hAnsi="Times New Roman" w:cs="Times New Roman"/>
              </w:rPr>
            </w:pPr>
            <w:r>
              <w:rPr>
                <w:rFonts w:ascii="Times New Roman" w:hAnsi="Times New Roman" w:cs="Times New Roman"/>
              </w:rPr>
              <w:t xml:space="preserve">Čistopis studie dle odst. </w:t>
            </w:r>
            <w:r w:rsidR="005230F4">
              <w:rPr>
                <w:rFonts w:ascii="Times New Roman" w:hAnsi="Times New Roman" w:cs="Times New Roman"/>
              </w:rPr>
              <w:t>II. 2.</w:t>
            </w:r>
            <w:r>
              <w:rPr>
                <w:rFonts w:ascii="Times New Roman" w:hAnsi="Times New Roman" w:cs="Times New Roman"/>
              </w:rPr>
              <w:t xml:space="preserve">  </w:t>
            </w:r>
          </w:p>
        </w:tc>
        <w:tc>
          <w:tcPr>
            <w:tcW w:w="1560" w:type="dxa"/>
            <w:vAlign w:val="bottom"/>
          </w:tcPr>
          <w:p w:rsidR="00DD1AFF" w:rsidRPr="00170DB3" w:rsidRDefault="00242062" w:rsidP="00242062">
            <w:pPr>
              <w:jc w:val="right"/>
              <w:rPr>
                <w:rFonts w:ascii="Times New Roman" w:hAnsi="Times New Roman" w:cs="Times New Roman"/>
              </w:rPr>
            </w:pPr>
            <w:r>
              <w:rPr>
                <w:rFonts w:ascii="Times New Roman" w:hAnsi="Times New Roman" w:cs="Times New Roman"/>
                <w:b/>
              </w:rPr>
              <w:t> </w:t>
            </w:r>
            <w:r w:rsidR="009A5A4F" w:rsidRPr="00CC42B8">
              <w:rPr>
                <w:rFonts w:ascii="Times New Roman" w:hAnsi="Times New Roman"/>
                <w:b/>
              </w:rPr>
              <w:fldChar w:fldCharType="begin">
                <w:ffData>
                  <w:name w:val="Text3"/>
                  <w:enabled/>
                  <w:calcOnExit w:val="0"/>
                  <w:textInput/>
                </w:ffData>
              </w:fldChar>
            </w:r>
            <w:r w:rsidR="009A5A4F" w:rsidRPr="00CC42B8">
              <w:rPr>
                <w:rFonts w:ascii="Times New Roman" w:hAnsi="Times New Roman"/>
                <w:b/>
              </w:rPr>
              <w:instrText xml:space="preserve"> FORMTEXT </w:instrText>
            </w:r>
            <w:r w:rsidR="009A5A4F" w:rsidRPr="00CC42B8">
              <w:rPr>
                <w:rFonts w:ascii="Times New Roman" w:hAnsi="Times New Roman"/>
                <w:b/>
              </w:rPr>
            </w:r>
            <w:r w:rsidR="009A5A4F" w:rsidRPr="00CC42B8">
              <w:rPr>
                <w:rFonts w:ascii="Times New Roman" w:hAnsi="Times New Roman"/>
                <w:b/>
              </w:rPr>
              <w:fldChar w:fldCharType="separate"/>
            </w:r>
            <w:bookmarkStart w:id="0" w:name="_GoBack"/>
            <w:r w:rsidR="009A5A4F">
              <w:rPr>
                <w:rFonts w:ascii="Times New Roman" w:hAnsi="Times New Roman"/>
                <w:b/>
              </w:rPr>
              <w:t> </w:t>
            </w:r>
            <w:r w:rsidR="009A5A4F">
              <w:rPr>
                <w:rFonts w:ascii="Times New Roman" w:hAnsi="Times New Roman"/>
                <w:b/>
              </w:rPr>
              <w:t> </w:t>
            </w:r>
            <w:r w:rsidR="009A5A4F">
              <w:rPr>
                <w:rFonts w:ascii="Times New Roman" w:hAnsi="Times New Roman"/>
                <w:b/>
              </w:rPr>
              <w:t> </w:t>
            </w:r>
            <w:r w:rsidR="009A5A4F">
              <w:rPr>
                <w:rFonts w:ascii="Times New Roman" w:hAnsi="Times New Roman"/>
                <w:b/>
              </w:rPr>
              <w:t> </w:t>
            </w:r>
            <w:r w:rsidR="009A5A4F">
              <w:rPr>
                <w:rFonts w:ascii="Times New Roman" w:hAnsi="Times New Roman"/>
                <w:b/>
              </w:rPr>
              <w:t> </w:t>
            </w:r>
            <w:bookmarkEnd w:id="0"/>
            <w:r w:rsidR="009A5A4F" w:rsidRPr="00CC42B8">
              <w:rPr>
                <w:rFonts w:ascii="Times New Roman" w:hAnsi="Times New Roman"/>
                <w:b/>
              </w:rPr>
              <w:fldChar w:fldCharType="end"/>
            </w:r>
            <w:r w:rsidR="009A5A4F">
              <w:rPr>
                <w:rFonts w:ascii="Times New Roman" w:hAnsi="Times New Roman" w:cs="Times New Roman"/>
                <w:b/>
              </w:rPr>
              <w:t> </w:t>
            </w:r>
            <w:r w:rsidR="00DD1AFF" w:rsidRPr="00170DB3">
              <w:rPr>
                <w:rFonts w:ascii="Times New Roman" w:hAnsi="Times New Roman" w:cs="Times New Roman"/>
              </w:rPr>
              <w:t>Kč</w:t>
            </w:r>
          </w:p>
        </w:tc>
        <w:tc>
          <w:tcPr>
            <w:tcW w:w="3685" w:type="dxa"/>
            <w:vAlign w:val="bottom"/>
          </w:tcPr>
          <w:p w:rsidR="00DD1AFF" w:rsidRDefault="00DD1AFF" w:rsidP="00F12EEB">
            <w:pPr>
              <w:rPr>
                <w:rFonts w:ascii="Times New Roman" w:hAnsi="Times New Roman" w:cs="Times New Roman"/>
              </w:rPr>
            </w:pPr>
            <w:r>
              <w:rPr>
                <w:rFonts w:ascii="Times New Roman" w:hAnsi="Times New Roman" w:cs="Times New Roman"/>
              </w:rPr>
              <w:t xml:space="preserve">(slovy: </w:t>
            </w:r>
            <w:r w:rsidR="00242062">
              <w:rPr>
                <w:rFonts w:ascii="Times New Roman" w:hAnsi="Times New Roman"/>
              </w:rPr>
              <w:t xml:space="preserve">dvě stě padesát </w:t>
            </w:r>
            <w:r w:rsidRPr="007A0E12">
              <w:rPr>
                <w:rFonts w:ascii="Times New Roman" w:hAnsi="Times New Roman"/>
              </w:rPr>
              <w:t>t</w:t>
            </w:r>
            <w:r w:rsidR="00242062">
              <w:rPr>
                <w:rFonts w:ascii="Times New Roman" w:hAnsi="Times New Roman"/>
              </w:rPr>
              <w:t>i</w:t>
            </w:r>
            <w:r w:rsidRPr="007A0E12">
              <w:rPr>
                <w:rFonts w:ascii="Times New Roman" w:hAnsi="Times New Roman"/>
              </w:rPr>
              <w:t xml:space="preserve">síc </w:t>
            </w:r>
          </w:p>
          <w:p w:rsidR="00DD1AFF" w:rsidRDefault="00DD1AFF" w:rsidP="00F12EEB">
            <w:pPr>
              <w:rPr>
                <w:rFonts w:ascii="Times New Roman" w:hAnsi="Times New Roman" w:cs="Times New Roman"/>
              </w:rPr>
            </w:pPr>
            <w:r>
              <w:rPr>
                <w:rFonts w:ascii="Times New Roman" w:hAnsi="Times New Roman" w:cs="Times New Roman"/>
              </w:rPr>
              <w:t>korun českých)</w:t>
            </w:r>
          </w:p>
        </w:tc>
      </w:tr>
      <w:tr w:rsidR="00DD1AFF" w:rsidTr="00F12EEB">
        <w:trPr>
          <w:trHeight w:val="482"/>
        </w:trPr>
        <w:tc>
          <w:tcPr>
            <w:tcW w:w="4077" w:type="dxa"/>
            <w:vAlign w:val="center"/>
          </w:tcPr>
          <w:p w:rsidR="00DD1AFF" w:rsidRPr="00230BCA" w:rsidRDefault="00DD1AFF" w:rsidP="00F12EEB">
            <w:pPr>
              <w:rPr>
                <w:rFonts w:ascii="Times New Roman" w:hAnsi="Times New Roman" w:cs="Times New Roman"/>
                <w:b/>
              </w:rPr>
            </w:pPr>
            <w:r w:rsidRPr="009E3742">
              <w:rPr>
                <w:rFonts w:ascii="Times New Roman" w:hAnsi="Times New Roman" w:cs="Times New Roman"/>
                <w:b/>
              </w:rPr>
              <w:t xml:space="preserve">Celkem za </w:t>
            </w:r>
            <w:r>
              <w:rPr>
                <w:rFonts w:ascii="Times New Roman" w:hAnsi="Times New Roman" w:cs="Times New Roman"/>
                <w:b/>
              </w:rPr>
              <w:t xml:space="preserve">studii celkem </w:t>
            </w:r>
          </w:p>
        </w:tc>
        <w:tc>
          <w:tcPr>
            <w:tcW w:w="1560" w:type="dxa"/>
            <w:vAlign w:val="center"/>
          </w:tcPr>
          <w:p w:rsidR="00DD1AFF" w:rsidRDefault="009A5A4F" w:rsidP="00F12EEB">
            <w:pPr>
              <w:jc w:val="right"/>
              <w:rPr>
                <w:rFonts w:ascii="Times New Roman" w:hAnsi="Times New Roman" w:cs="Times New Roman"/>
              </w:rPr>
            </w:pP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r>
              <w:rPr>
                <w:rFonts w:ascii="Times New Roman" w:hAnsi="Times New Roman" w:cs="Times New Roman"/>
                <w:b/>
              </w:rPr>
              <w:t> </w:t>
            </w:r>
            <w:r w:rsidR="00DD1AFF">
              <w:rPr>
                <w:rFonts w:ascii="Times New Roman" w:hAnsi="Times New Roman" w:cs="Times New Roman"/>
                <w:b/>
              </w:rPr>
              <w:t>Kč</w:t>
            </w:r>
          </w:p>
        </w:tc>
        <w:tc>
          <w:tcPr>
            <w:tcW w:w="3685" w:type="dxa"/>
            <w:vAlign w:val="center"/>
          </w:tcPr>
          <w:p w:rsidR="00242062" w:rsidRDefault="00242062" w:rsidP="00242062">
            <w:pPr>
              <w:rPr>
                <w:rFonts w:ascii="Times New Roman" w:hAnsi="Times New Roman" w:cs="Times New Roman"/>
              </w:rPr>
            </w:pPr>
            <w:r>
              <w:rPr>
                <w:rFonts w:ascii="Times New Roman" w:hAnsi="Times New Roman" w:cs="Times New Roman"/>
              </w:rPr>
              <w:t xml:space="preserve">(slovy: </w:t>
            </w:r>
            <w:r>
              <w:rPr>
                <w:rFonts w:ascii="Times New Roman" w:hAnsi="Times New Roman"/>
              </w:rPr>
              <w:t xml:space="preserve">dvě stě padesát </w:t>
            </w:r>
            <w:r w:rsidRPr="007A0E12">
              <w:rPr>
                <w:rFonts w:ascii="Times New Roman" w:hAnsi="Times New Roman"/>
              </w:rPr>
              <w:t>t</w:t>
            </w:r>
            <w:r>
              <w:rPr>
                <w:rFonts w:ascii="Times New Roman" w:hAnsi="Times New Roman"/>
              </w:rPr>
              <w:t>i</w:t>
            </w:r>
            <w:r w:rsidRPr="007A0E12">
              <w:rPr>
                <w:rFonts w:ascii="Times New Roman" w:hAnsi="Times New Roman"/>
              </w:rPr>
              <w:t xml:space="preserve">síc </w:t>
            </w:r>
          </w:p>
          <w:p w:rsidR="00DD1AFF" w:rsidRPr="00A717B8" w:rsidRDefault="00242062" w:rsidP="00F12EEB">
            <w:pPr>
              <w:rPr>
                <w:rFonts w:ascii="Times New Roman" w:hAnsi="Times New Roman" w:cs="Times New Roman"/>
              </w:rPr>
            </w:pPr>
            <w:r>
              <w:rPr>
                <w:rFonts w:ascii="Times New Roman" w:hAnsi="Times New Roman" w:cs="Times New Roman"/>
              </w:rPr>
              <w:t>korun českých)</w:t>
            </w:r>
          </w:p>
        </w:tc>
      </w:tr>
    </w:tbl>
    <w:p w:rsidR="00DD1AFF" w:rsidRDefault="00DD1AFF" w:rsidP="00DD1AFF">
      <w:pPr>
        <w:spacing w:after="0" w:line="240" w:lineRule="auto"/>
        <w:jc w:val="both"/>
        <w:rPr>
          <w:rFonts w:ascii="Times New Roman" w:hAnsi="Times New Roman" w:cs="Times New Roman"/>
        </w:rPr>
      </w:pPr>
    </w:p>
    <w:p w:rsidR="00DD1AFF" w:rsidRDefault="005230F4" w:rsidP="00DD1AFF">
      <w:pPr>
        <w:spacing w:line="240" w:lineRule="auto"/>
        <w:rPr>
          <w:rFonts w:ascii="Times New Roman" w:hAnsi="Times New Roman" w:cs="Times New Roman"/>
        </w:rPr>
      </w:pPr>
      <w:r>
        <w:rPr>
          <w:rFonts w:ascii="Times New Roman" w:hAnsi="Times New Roman" w:cs="Times New Roman"/>
        </w:rPr>
        <w:t>IV. 3.</w:t>
      </w:r>
      <w:r w:rsidR="00DD1AFF">
        <w:rPr>
          <w:rFonts w:ascii="Times New Roman" w:hAnsi="Times New Roman" w:cs="Times New Roman"/>
        </w:rPr>
        <w:t xml:space="preserve"> </w:t>
      </w:r>
      <w:r w:rsidR="00DD1AFF" w:rsidRPr="009E3742">
        <w:rPr>
          <w:rFonts w:ascii="Times New Roman" w:hAnsi="Times New Roman" w:cs="Times New Roman"/>
        </w:rPr>
        <w:t>Cena za inženýrskou činnost podle čl</w:t>
      </w:r>
      <w:r w:rsidR="00DD1AFF">
        <w:rPr>
          <w:rFonts w:ascii="Times New Roman" w:hAnsi="Times New Roman" w:cs="Times New Roman"/>
        </w:rPr>
        <w:t xml:space="preserve">. </w:t>
      </w:r>
      <w:r w:rsidRPr="009E3742">
        <w:rPr>
          <w:rFonts w:ascii="Times New Roman" w:hAnsi="Times New Roman" w:cs="Times New Roman"/>
        </w:rPr>
        <w:t>II.</w:t>
      </w:r>
      <w:r>
        <w:rPr>
          <w:rFonts w:ascii="Times New Roman" w:hAnsi="Times New Roman" w:cs="Times New Roman"/>
        </w:rPr>
        <w:t xml:space="preserve"> 3. smlouvy</w:t>
      </w:r>
      <w:r w:rsidR="00DD1AFF" w:rsidRPr="009E3742">
        <w:rPr>
          <w:rFonts w:ascii="Times New Roman" w:hAnsi="Times New Roman" w:cs="Times New Roman"/>
        </w:rPr>
        <w:t xml:space="preserve"> </w:t>
      </w:r>
      <w:r w:rsidR="00DD1AFF" w:rsidRPr="00962041">
        <w:rPr>
          <w:rFonts w:ascii="Times New Roman" w:hAnsi="Times New Roman" w:cs="Times New Roman"/>
        </w:rPr>
        <w:t xml:space="preserve">je </w:t>
      </w:r>
      <w:r w:rsidR="00DD1AFF">
        <w:rPr>
          <w:rFonts w:ascii="Times New Roman" w:hAnsi="Times New Roman" w:cs="Times New Roman"/>
        </w:rPr>
        <w:t>součástí ceny studie podle předchozího odstavce.</w:t>
      </w:r>
    </w:p>
    <w:p w:rsidR="00DD1AFF" w:rsidRDefault="005230F4" w:rsidP="00DD1AFF">
      <w:pPr>
        <w:spacing w:line="240" w:lineRule="auto"/>
        <w:jc w:val="both"/>
        <w:rPr>
          <w:rFonts w:ascii="Times New Roman" w:hAnsi="Times New Roman" w:cs="Times New Roman"/>
        </w:rPr>
      </w:pPr>
      <w:r w:rsidRPr="009E3742">
        <w:rPr>
          <w:rFonts w:ascii="Times New Roman" w:hAnsi="Times New Roman" w:cs="Times New Roman"/>
        </w:rPr>
        <w:t>IV.</w:t>
      </w:r>
      <w:r>
        <w:rPr>
          <w:rFonts w:ascii="Times New Roman" w:hAnsi="Times New Roman" w:cs="Times New Roman"/>
        </w:rPr>
        <w:t xml:space="preserve"> 4.</w:t>
      </w:r>
      <w:r w:rsidR="00DD1AFF" w:rsidRPr="009E3742">
        <w:rPr>
          <w:rFonts w:ascii="Times New Roman" w:hAnsi="Times New Roman" w:cs="Times New Roman"/>
        </w:rPr>
        <w:t xml:space="preserve"> </w:t>
      </w:r>
      <w:r w:rsidR="00DD1AFF" w:rsidRPr="0057552F">
        <w:rPr>
          <w:rFonts w:ascii="Times New Roman" w:hAnsi="Times New Roman" w:cs="Times New Roman"/>
        </w:rPr>
        <w:t xml:space="preserve">Výše uvedené ceny jsou bez DPH. </w:t>
      </w:r>
      <w:r w:rsidR="00DD1AFF">
        <w:rPr>
          <w:rFonts w:ascii="Times New Roman" w:hAnsi="Times New Roman" w:cs="Times New Roman"/>
        </w:rPr>
        <w:t>Je-li zhotovitel plátcem DPH, připočte se k odměně podle předchozích odstavců DPH ve výši stanovené obecně závazným právním předpisem</w:t>
      </w:r>
      <w:r w:rsidR="00DD1AFF" w:rsidRPr="0057552F">
        <w:rPr>
          <w:rFonts w:ascii="Times New Roman" w:hAnsi="Times New Roman" w:cs="Times New Roman"/>
        </w:rPr>
        <w:t>.</w:t>
      </w:r>
    </w:p>
    <w:p w:rsidR="00DD1AFF" w:rsidRDefault="005230F4" w:rsidP="00DD1AFF">
      <w:pPr>
        <w:tabs>
          <w:tab w:val="left" w:pos="0"/>
          <w:tab w:val="left" w:pos="567"/>
        </w:tabs>
        <w:spacing w:line="240" w:lineRule="auto"/>
        <w:jc w:val="both"/>
        <w:rPr>
          <w:rFonts w:ascii="Times New Roman" w:hAnsi="Times New Roman" w:cs="Times New Roman"/>
        </w:rPr>
      </w:pPr>
      <w:r w:rsidRPr="009E3742">
        <w:rPr>
          <w:rFonts w:ascii="Times New Roman" w:hAnsi="Times New Roman" w:cs="Times New Roman"/>
        </w:rPr>
        <w:t>IV.</w:t>
      </w:r>
      <w:r>
        <w:rPr>
          <w:rFonts w:ascii="Times New Roman" w:hAnsi="Times New Roman" w:cs="Times New Roman"/>
        </w:rPr>
        <w:t xml:space="preserve"> 5.</w:t>
      </w:r>
      <w:r w:rsidR="00DD1AFF" w:rsidRPr="009E3742">
        <w:rPr>
          <w:rFonts w:ascii="Times New Roman" w:hAnsi="Times New Roman" w:cs="Times New Roman"/>
        </w:rPr>
        <w:t xml:space="preserve"> </w:t>
      </w:r>
      <w:r w:rsidR="00DD1AFF" w:rsidRPr="00B53935">
        <w:rPr>
          <w:rFonts w:ascii="Times New Roman" w:hAnsi="Times New Roman" w:cs="Times New Roman"/>
        </w:rPr>
        <w:t xml:space="preserve">Zhotovitel prohlašuje, že dílo specifikované </w:t>
      </w:r>
      <w:r w:rsidR="00DD1AFF">
        <w:rPr>
          <w:rFonts w:ascii="Times New Roman" w:hAnsi="Times New Roman" w:cs="Times New Roman"/>
        </w:rPr>
        <w:t>touto smlouvou a předanými</w:t>
      </w:r>
      <w:r w:rsidR="00DD1AFF" w:rsidRPr="00B53935">
        <w:rPr>
          <w:rFonts w:ascii="Times New Roman" w:hAnsi="Times New Roman" w:cs="Times New Roman"/>
        </w:rPr>
        <w:t xml:space="preserve"> dokumenty je dostatečně přesné a určité. Pokud při </w:t>
      </w:r>
      <w:r w:rsidR="00DD1AFF">
        <w:rPr>
          <w:rFonts w:ascii="Times New Roman" w:hAnsi="Times New Roman" w:cs="Times New Roman"/>
        </w:rPr>
        <w:t>zpracování studie</w:t>
      </w:r>
      <w:r w:rsidR="00DD1AFF" w:rsidRPr="00B53935">
        <w:rPr>
          <w:rFonts w:ascii="Times New Roman" w:hAnsi="Times New Roman" w:cs="Times New Roman"/>
        </w:rPr>
        <w:t xml:space="preserve"> dojde </w:t>
      </w:r>
      <w:r w:rsidR="00DD1AFF">
        <w:rPr>
          <w:rFonts w:ascii="Times New Roman" w:hAnsi="Times New Roman" w:cs="Times New Roman"/>
        </w:rPr>
        <w:t xml:space="preserve">objednatel nebo zhotovitel </w:t>
      </w:r>
      <w:r w:rsidR="00DD1AFF" w:rsidRPr="00B53935">
        <w:rPr>
          <w:rFonts w:ascii="Times New Roman" w:hAnsi="Times New Roman" w:cs="Times New Roman"/>
        </w:rPr>
        <w:t>k závěru, že j</w:t>
      </w:r>
      <w:r w:rsidR="00DD1AFF">
        <w:rPr>
          <w:rFonts w:ascii="Times New Roman" w:hAnsi="Times New Roman" w:cs="Times New Roman"/>
        </w:rPr>
        <w:t>sou</w:t>
      </w:r>
      <w:r w:rsidR="00DD1AFF" w:rsidRPr="00B53935">
        <w:rPr>
          <w:rFonts w:ascii="Times New Roman" w:hAnsi="Times New Roman" w:cs="Times New Roman"/>
        </w:rPr>
        <w:t xml:space="preserve"> nutn</w:t>
      </w:r>
      <w:r w:rsidR="00DD1AFF">
        <w:rPr>
          <w:rFonts w:ascii="Times New Roman" w:hAnsi="Times New Roman" w:cs="Times New Roman"/>
        </w:rPr>
        <w:t>é</w:t>
      </w:r>
      <w:r w:rsidR="00DD1AFF" w:rsidRPr="00B53935">
        <w:rPr>
          <w:rFonts w:ascii="Times New Roman" w:hAnsi="Times New Roman" w:cs="Times New Roman"/>
        </w:rPr>
        <w:t xml:space="preserve"> další práce ke splnění </w:t>
      </w:r>
      <w:r w:rsidR="00DD1AFF">
        <w:rPr>
          <w:rFonts w:ascii="Times New Roman" w:hAnsi="Times New Roman" w:cs="Times New Roman"/>
        </w:rPr>
        <w:t>předmětu</w:t>
      </w:r>
      <w:r w:rsidR="00DD1AFF" w:rsidRPr="00B53935">
        <w:rPr>
          <w:rFonts w:ascii="Times New Roman" w:hAnsi="Times New Roman" w:cs="Times New Roman"/>
        </w:rPr>
        <w:t xml:space="preserve"> </w:t>
      </w:r>
      <w:r w:rsidR="00DD1AFF">
        <w:rPr>
          <w:rFonts w:ascii="Times New Roman" w:hAnsi="Times New Roman" w:cs="Times New Roman"/>
        </w:rPr>
        <w:t>díla</w:t>
      </w:r>
      <w:r w:rsidR="00DD1AFF" w:rsidRPr="00B53935">
        <w:rPr>
          <w:rFonts w:ascii="Times New Roman" w:hAnsi="Times New Roman" w:cs="Times New Roman"/>
        </w:rPr>
        <w:t xml:space="preserve">, </w:t>
      </w:r>
      <w:r w:rsidR="00DD1AFF">
        <w:rPr>
          <w:rFonts w:ascii="Times New Roman" w:hAnsi="Times New Roman" w:cs="Times New Roman"/>
        </w:rPr>
        <w:t>které nemohly být předvídány v čase uzavření smlouvy, potřebu těchto prací si smluvní strany písemně vzájemně sdělí</w:t>
      </w:r>
      <w:r w:rsidR="00DD1AFF" w:rsidRPr="00B53935">
        <w:rPr>
          <w:rFonts w:ascii="Times New Roman" w:hAnsi="Times New Roman" w:cs="Times New Roman"/>
        </w:rPr>
        <w:t>.</w:t>
      </w:r>
      <w:r w:rsidR="00DD1AFF">
        <w:rPr>
          <w:rFonts w:ascii="Times New Roman" w:hAnsi="Times New Roman" w:cs="Times New Roman"/>
        </w:rPr>
        <w:t xml:space="preserve"> </w:t>
      </w:r>
    </w:p>
    <w:p w:rsidR="00DD1AFF" w:rsidRDefault="005230F4" w:rsidP="00DD1AFF">
      <w:pPr>
        <w:tabs>
          <w:tab w:val="left" w:pos="0"/>
          <w:tab w:val="left" w:pos="567"/>
        </w:tabs>
        <w:spacing w:line="240" w:lineRule="auto"/>
        <w:jc w:val="both"/>
        <w:rPr>
          <w:rFonts w:ascii="Times New Roman" w:hAnsi="Times New Roman" w:cs="Times New Roman"/>
        </w:rPr>
      </w:pPr>
      <w:r>
        <w:rPr>
          <w:rFonts w:ascii="Times New Roman" w:hAnsi="Times New Roman" w:cs="Times New Roman"/>
        </w:rPr>
        <w:t>IV. 6.</w:t>
      </w:r>
      <w:r w:rsidR="00DD1AFF">
        <w:rPr>
          <w:rFonts w:ascii="Times New Roman" w:hAnsi="Times New Roman" w:cs="Times New Roman"/>
        </w:rPr>
        <w:t xml:space="preserve"> Smluvní strany sjednávají, že cena za věci či služby obstarané zhotovitelem pro účely provedení díla je zahrnuta v ceně díla a tato cena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r w:rsidR="00DD1AFF" w:rsidRPr="00DB3AB5">
        <w:rPr>
          <w:rFonts w:ascii="Times New Roman" w:hAnsi="Times New Roman" w:cs="Times New Roman"/>
        </w:rPr>
        <w:t xml:space="preserve">V případě, že budou bez písemného dodatku </w:t>
      </w:r>
      <w:r w:rsidR="00DD1AFF">
        <w:rPr>
          <w:rFonts w:ascii="Times New Roman" w:hAnsi="Times New Roman" w:cs="Times New Roman"/>
        </w:rPr>
        <w:t xml:space="preserve">k této smlouvě </w:t>
      </w:r>
      <w:r w:rsidR="00DD1AFF" w:rsidRPr="00DB3AB5">
        <w:rPr>
          <w:rFonts w:ascii="Times New Roman" w:hAnsi="Times New Roman" w:cs="Times New Roman"/>
        </w:rPr>
        <w:t xml:space="preserve">provedeny jakékoliv práce či dodávky, považují se tyto práce či </w:t>
      </w:r>
      <w:r w:rsidR="00DD1AFF">
        <w:rPr>
          <w:rFonts w:ascii="Times New Roman" w:hAnsi="Times New Roman" w:cs="Times New Roman"/>
        </w:rPr>
        <w:t>d</w:t>
      </w:r>
      <w:r w:rsidR="00DD1AFF" w:rsidRPr="00DB3AB5">
        <w:rPr>
          <w:rFonts w:ascii="Times New Roman" w:hAnsi="Times New Roman" w:cs="Times New Roman"/>
        </w:rPr>
        <w:t>odávky za dar zhotovitele objednateli</w:t>
      </w:r>
      <w:r w:rsidR="00DD1AFF">
        <w:rPr>
          <w:rFonts w:ascii="Times New Roman" w:hAnsi="Times New Roman" w:cs="Times New Roman"/>
        </w:rPr>
        <w:t xml:space="preserve">.  </w:t>
      </w:r>
    </w:p>
    <w:p w:rsidR="00DD1AFF" w:rsidRDefault="00DD1AFF" w:rsidP="00DD1AFF">
      <w:pPr>
        <w:spacing w:after="0" w:line="240" w:lineRule="auto"/>
        <w:rPr>
          <w:rFonts w:ascii="Times New Roman" w:hAnsi="Times New Roman" w:cs="Times New Roman"/>
          <w:b/>
        </w:rPr>
      </w:pPr>
    </w:p>
    <w:p w:rsidR="00DD1AFF" w:rsidRDefault="00DD1AFF" w:rsidP="00DD1AFF">
      <w:pPr>
        <w:spacing w:after="0" w:line="240" w:lineRule="auto"/>
        <w:rPr>
          <w:rFonts w:ascii="Times New Roman" w:hAnsi="Times New Roman" w:cs="Times New Roman"/>
          <w:b/>
        </w:rPr>
      </w:pPr>
    </w:p>
    <w:p w:rsidR="00DD1AFF" w:rsidRPr="009E3742" w:rsidRDefault="00DD1AFF" w:rsidP="00DD1AFF">
      <w:pPr>
        <w:spacing w:after="0" w:line="240" w:lineRule="auto"/>
        <w:jc w:val="center"/>
        <w:rPr>
          <w:rFonts w:ascii="Times New Roman" w:hAnsi="Times New Roman" w:cs="Times New Roman"/>
          <w:b/>
        </w:rPr>
      </w:pPr>
      <w:r w:rsidRPr="009E3742">
        <w:rPr>
          <w:rFonts w:ascii="Times New Roman" w:hAnsi="Times New Roman" w:cs="Times New Roman"/>
          <w:b/>
        </w:rPr>
        <w:t>V.</w:t>
      </w:r>
      <w:r w:rsidRPr="009E3742">
        <w:rPr>
          <w:rFonts w:ascii="Times New Roman" w:hAnsi="Times New Roman" w:cs="Times New Roman"/>
          <w:b/>
        </w:rPr>
        <w:br/>
        <w:t>Platební podmínky</w:t>
      </w:r>
    </w:p>
    <w:p w:rsidR="00DD1AFF" w:rsidRPr="009E3742" w:rsidRDefault="005230F4" w:rsidP="00DD1AFF">
      <w:pPr>
        <w:tabs>
          <w:tab w:val="left" w:pos="567"/>
        </w:tabs>
        <w:spacing w:line="240" w:lineRule="auto"/>
        <w:jc w:val="both"/>
        <w:rPr>
          <w:rFonts w:ascii="Times New Roman" w:hAnsi="Times New Roman" w:cs="Times New Roman"/>
        </w:rPr>
      </w:pPr>
      <w:r w:rsidRPr="009E3742">
        <w:rPr>
          <w:rFonts w:ascii="Times New Roman" w:hAnsi="Times New Roman" w:cs="Times New Roman"/>
        </w:rPr>
        <w:t>V. 1.</w:t>
      </w:r>
      <w:r w:rsidR="00DD1AFF" w:rsidRPr="009E3742">
        <w:rPr>
          <w:rFonts w:ascii="Times New Roman" w:hAnsi="Times New Roman" w:cs="Times New Roman"/>
        </w:rPr>
        <w:t xml:space="preserve">  </w:t>
      </w:r>
      <w:r w:rsidRPr="009E3742">
        <w:rPr>
          <w:rFonts w:ascii="Times New Roman" w:hAnsi="Times New Roman" w:cs="Times New Roman"/>
        </w:rPr>
        <w:t>Podkladem pro úhradu ceny díla bud</w:t>
      </w:r>
      <w:r>
        <w:rPr>
          <w:rFonts w:ascii="Times New Roman" w:hAnsi="Times New Roman" w:cs="Times New Roman"/>
        </w:rPr>
        <w:t>ou</w:t>
      </w:r>
      <w:r w:rsidRPr="009E3742">
        <w:rPr>
          <w:rFonts w:ascii="Times New Roman" w:hAnsi="Times New Roman" w:cs="Times New Roman"/>
        </w:rPr>
        <w:t xml:space="preserve"> </w:t>
      </w:r>
      <w:r>
        <w:rPr>
          <w:rFonts w:ascii="Times New Roman" w:hAnsi="Times New Roman" w:cs="Times New Roman"/>
        </w:rPr>
        <w:t>faktury</w:t>
      </w:r>
      <w:r w:rsidRPr="009E3742">
        <w:rPr>
          <w:rFonts w:ascii="Times New Roman" w:hAnsi="Times New Roman" w:cs="Times New Roman"/>
        </w:rPr>
        <w:t>, vystaven</w:t>
      </w:r>
      <w:r>
        <w:rPr>
          <w:rFonts w:ascii="Times New Roman" w:hAnsi="Times New Roman" w:cs="Times New Roman"/>
        </w:rPr>
        <w:t xml:space="preserve">é zhotovitelem </w:t>
      </w:r>
      <w:r w:rsidRPr="009E3742">
        <w:rPr>
          <w:rFonts w:ascii="Times New Roman" w:hAnsi="Times New Roman" w:cs="Times New Roman"/>
        </w:rPr>
        <w:t xml:space="preserve">po splnění dílčích částí </w:t>
      </w:r>
      <w:r>
        <w:rPr>
          <w:rFonts w:ascii="Times New Roman" w:hAnsi="Times New Roman" w:cs="Times New Roman"/>
        </w:rPr>
        <w:t>díla dle odst. IV.2.smlouvy.</w:t>
      </w:r>
    </w:p>
    <w:p w:rsidR="00DD1AFF" w:rsidRDefault="00DD1AFF" w:rsidP="00DD1AFF">
      <w:pPr>
        <w:pStyle w:val="Normln1"/>
        <w:shd w:val="clear" w:color="auto" w:fill="FFFFFF"/>
        <w:tabs>
          <w:tab w:val="left" w:pos="567"/>
        </w:tabs>
        <w:spacing w:after="200"/>
        <w:jc w:val="both"/>
        <w:rPr>
          <w:color w:val="auto"/>
          <w:sz w:val="22"/>
          <w:szCs w:val="22"/>
        </w:rPr>
      </w:pPr>
      <w:r w:rsidRPr="009E3742">
        <w:rPr>
          <w:sz w:val="22"/>
          <w:szCs w:val="22"/>
        </w:rPr>
        <w:t xml:space="preserve">V.2. </w:t>
      </w:r>
      <w:r w:rsidRPr="009E3742">
        <w:rPr>
          <w:color w:val="auto"/>
          <w:sz w:val="22"/>
          <w:szCs w:val="22"/>
        </w:rPr>
        <w:t xml:space="preserve">Zálohové platby se nesjednávají. Platby za realizaci díla budou hrazeny na základě faktur vystavených zhotovitelem, a to vždy po provedení a řádném předání </w:t>
      </w:r>
      <w:r>
        <w:rPr>
          <w:color w:val="auto"/>
          <w:sz w:val="22"/>
          <w:szCs w:val="22"/>
        </w:rPr>
        <w:t xml:space="preserve">a převzetí </w:t>
      </w:r>
      <w:r w:rsidRPr="009E3742">
        <w:rPr>
          <w:color w:val="auto"/>
          <w:sz w:val="22"/>
          <w:szCs w:val="22"/>
        </w:rPr>
        <w:t xml:space="preserve">jednotlivých částí díla dle </w:t>
      </w:r>
      <w:r>
        <w:rPr>
          <w:color w:val="auto"/>
          <w:sz w:val="22"/>
          <w:szCs w:val="22"/>
        </w:rPr>
        <w:t>odst. </w:t>
      </w:r>
      <w:r w:rsidRPr="009E3742">
        <w:rPr>
          <w:color w:val="auto"/>
          <w:sz w:val="22"/>
          <w:szCs w:val="22"/>
        </w:rPr>
        <w:t>IV.2. smlouvy.</w:t>
      </w:r>
      <w:r>
        <w:rPr>
          <w:color w:val="auto"/>
          <w:sz w:val="22"/>
          <w:szCs w:val="22"/>
        </w:rPr>
        <w:t xml:space="preserve"> </w:t>
      </w:r>
      <w:r w:rsidRPr="0098426B">
        <w:rPr>
          <w:color w:val="auto"/>
          <w:sz w:val="22"/>
          <w:szCs w:val="22"/>
        </w:rPr>
        <w:t>Objednatel si vyhrazuje právo nepřevzít část</w:t>
      </w:r>
      <w:r>
        <w:rPr>
          <w:color w:val="auto"/>
          <w:sz w:val="22"/>
          <w:szCs w:val="22"/>
        </w:rPr>
        <w:t>i</w:t>
      </w:r>
      <w:r w:rsidRPr="0098426B">
        <w:rPr>
          <w:color w:val="auto"/>
          <w:sz w:val="22"/>
          <w:szCs w:val="22"/>
        </w:rPr>
        <w:t xml:space="preserve"> díla, kter</w:t>
      </w:r>
      <w:r>
        <w:rPr>
          <w:color w:val="auto"/>
          <w:sz w:val="22"/>
          <w:szCs w:val="22"/>
        </w:rPr>
        <w:t>é</w:t>
      </w:r>
      <w:r w:rsidRPr="0098426B">
        <w:rPr>
          <w:color w:val="auto"/>
          <w:sz w:val="22"/>
          <w:szCs w:val="22"/>
        </w:rPr>
        <w:t xml:space="preserve"> vykazuj</w:t>
      </w:r>
      <w:r>
        <w:rPr>
          <w:color w:val="auto"/>
          <w:sz w:val="22"/>
          <w:szCs w:val="22"/>
        </w:rPr>
        <w:t>í</w:t>
      </w:r>
      <w:r w:rsidRPr="0098426B">
        <w:rPr>
          <w:color w:val="auto"/>
          <w:sz w:val="22"/>
          <w:szCs w:val="22"/>
        </w:rPr>
        <w:t xml:space="preserve"> vady a</w:t>
      </w:r>
      <w:r>
        <w:rPr>
          <w:color w:val="auto"/>
          <w:sz w:val="22"/>
          <w:szCs w:val="22"/>
        </w:rPr>
        <w:t> </w:t>
      </w:r>
      <w:r w:rsidRPr="0098426B">
        <w:rPr>
          <w:color w:val="auto"/>
          <w:sz w:val="22"/>
          <w:szCs w:val="22"/>
        </w:rPr>
        <w:t xml:space="preserve">nedodělky. </w:t>
      </w:r>
    </w:p>
    <w:p w:rsidR="00DD1AFF" w:rsidRPr="009E3742" w:rsidRDefault="005230F4" w:rsidP="00DD1AFF">
      <w:pPr>
        <w:spacing w:after="0" w:line="240" w:lineRule="auto"/>
        <w:jc w:val="both"/>
        <w:rPr>
          <w:rFonts w:ascii="Times New Roman" w:hAnsi="Times New Roman" w:cs="Times New Roman"/>
        </w:rPr>
      </w:pPr>
      <w:r w:rsidRPr="009E3742">
        <w:rPr>
          <w:rFonts w:ascii="Times New Roman" w:hAnsi="Times New Roman" w:cs="Times New Roman"/>
        </w:rPr>
        <w:t>V.</w:t>
      </w:r>
      <w:r>
        <w:rPr>
          <w:rFonts w:ascii="Times New Roman" w:hAnsi="Times New Roman" w:cs="Times New Roman"/>
        </w:rPr>
        <w:t xml:space="preserve"> 3.</w:t>
      </w:r>
      <w:r w:rsidR="00DD1AFF" w:rsidRPr="009E3742">
        <w:rPr>
          <w:rFonts w:ascii="Times New Roman" w:hAnsi="Times New Roman" w:cs="Times New Roman"/>
        </w:rPr>
        <w:t xml:space="preserve"> Jednotlivé faktury musí obsahovat tyto údaje:</w:t>
      </w:r>
    </w:p>
    <w:p w:rsidR="00DD1AFF" w:rsidRPr="009E3742" w:rsidRDefault="00DD1AFF" w:rsidP="00DD1AFF">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faktury a její číslo</w:t>
      </w:r>
      <w:r>
        <w:rPr>
          <w:rFonts w:ascii="Times New Roman" w:hAnsi="Times New Roman" w:cs="Times New Roman"/>
        </w:rPr>
        <w:t>,</w:t>
      </w:r>
    </w:p>
    <w:p w:rsidR="00DD1AFF" w:rsidRPr="009E3742" w:rsidRDefault="00DD1AFF" w:rsidP="00DD1AFF">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název a sídlo objednatele a zhotovitele</w:t>
      </w:r>
      <w:r>
        <w:rPr>
          <w:rFonts w:ascii="Times New Roman" w:hAnsi="Times New Roman" w:cs="Times New Roman"/>
        </w:rPr>
        <w:t>,</w:t>
      </w:r>
    </w:p>
    <w:p w:rsidR="00DD1AFF" w:rsidRPr="009E3742" w:rsidRDefault="00DD1AFF" w:rsidP="00DD1AFF">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lastRenderedPageBreak/>
        <w:t>předmět díla nebo jeho části a den, kdy bylo řádně dokončeno a předáno objednateli</w:t>
      </w:r>
      <w:r>
        <w:rPr>
          <w:rFonts w:ascii="Times New Roman" w:hAnsi="Times New Roman" w:cs="Times New Roman"/>
        </w:rPr>
        <w:t>,</w:t>
      </w:r>
    </w:p>
    <w:p w:rsidR="00DD1AFF" w:rsidRPr="009E3742" w:rsidRDefault="00DD1AFF" w:rsidP="00DD1AFF">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fakturovanou částku</w:t>
      </w:r>
      <w:r>
        <w:rPr>
          <w:rFonts w:ascii="Times New Roman" w:hAnsi="Times New Roman" w:cs="Times New Roman"/>
        </w:rPr>
        <w:t>,</w:t>
      </w:r>
    </w:p>
    <w:p w:rsidR="00DD1AFF" w:rsidRPr="009E3742" w:rsidRDefault="00DD1AFF" w:rsidP="00DD1AFF">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číslo smlouvy a datum jejího uzavření</w:t>
      </w:r>
      <w:r>
        <w:rPr>
          <w:rFonts w:ascii="Times New Roman" w:hAnsi="Times New Roman" w:cs="Times New Roman"/>
        </w:rPr>
        <w:t>,</w:t>
      </w:r>
    </w:p>
    <w:p w:rsidR="00DD1AFF" w:rsidRPr="009E3742" w:rsidRDefault="00DD1AFF" w:rsidP="00DD1AFF">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den odeslání faktury a lhůtu její splatnosti</w:t>
      </w:r>
      <w:r>
        <w:rPr>
          <w:rFonts w:ascii="Times New Roman" w:hAnsi="Times New Roman" w:cs="Times New Roman"/>
        </w:rPr>
        <w:t>,</w:t>
      </w:r>
    </w:p>
    <w:p w:rsidR="00DD1AFF" w:rsidRPr="009E3742" w:rsidRDefault="00DD1AFF" w:rsidP="00DD1AFF">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označení banky a číslo účtu, na který má být provedena platba</w:t>
      </w:r>
      <w:r>
        <w:rPr>
          <w:rFonts w:ascii="Times New Roman" w:hAnsi="Times New Roman" w:cs="Times New Roman"/>
        </w:rPr>
        <w:t>,</w:t>
      </w:r>
    </w:p>
    <w:p w:rsidR="00DD1AFF" w:rsidRPr="009E3742" w:rsidRDefault="00DD1AFF" w:rsidP="00DD1AFF">
      <w:pPr>
        <w:pStyle w:val="Odstavecseseznamem"/>
        <w:numPr>
          <w:ilvl w:val="0"/>
          <w:numId w:val="14"/>
        </w:numPr>
        <w:spacing w:after="0" w:line="240" w:lineRule="auto"/>
        <w:ind w:left="811" w:hanging="357"/>
        <w:jc w:val="both"/>
        <w:rPr>
          <w:rFonts w:ascii="Times New Roman" w:hAnsi="Times New Roman" w:cs="Times New Roman"/>
        </w:rPr>
      </w:pPr>
      <w:r w:rsidRPr="009E3742">
        <w:rPr>
          <w:rFonts w:ascii="Times New Roman" w:hAnsi="Times New Roman" w:cs="Times New Roman"/>
        </w:rPr>
        <w:t>razítko zhotovitele a podpis oprávněné osoby</w:t>
      </w:r>
      <w:r>
        <w:rPr>
          <w:rFonts w:ascii="Times New Roman" w:hAnsi="Times New Roman" w:cs="Times New Roman"/>
        </w:rPr>
        <w:t>.</w:t>
      </w:r>
    </w:p>
    <w:p w:rsidR="00DD1AFF" w:rsidRPr="009E3742" w:rsidRDefault="00DD1AFF" w:rsidP="00DD1AFF">
      <w:pPr>
        <w:spacing w:after="0" w:line="240" w:lineRule="auto"/>
        <w:ind w:right="567" w:firstLine="708"/>
        <w:jc w:val="both"/>
        <w:rPr>
          <w:rFonts w:ascii="Times New Roman" w:hAnsi="Times New Roman" w:cs="Times New Roman"/>
        </w:rPr>
      </w:pPr>
    </w:p>
    <w:p w:rsidR="00DD1AFF" w:rsidRPr="009E3742" w:rsidRDefault="005230F4" w:rsidP="00DD1AFF">
      <w:pPr>
        <w:spacing w:line="240" w:lineRule="auto"/>
        <w:jc w:val="both"/>
        <w:rPr>
          <w:rFonts w:ascii="Times New Roman" w:hAnsi="Times New Roman" w:cs="Times New Roman"/>
        </w:rPr>
      </w:pPr>
      <w:r w:rsidRPr="009E3742">
        <w:rPr>
          <w:rFonts w:ascii="Times New Roman" w:hAnsi="Times New Roman" w:cs="Times New Roman"/>
        </w:rPr>
        <w:t>V.</w:t>
      </w:r>
      <w:r>
        <w:rPr>
          <w:rFonts w:ascii="Times New Roman" w:hAnsi="Times New Roman" w:cs="Times New Roman"/>
        </w:rPr>
        <w:t xml:space="preserve"> 4.</w:t>
      </w:r>
      <w:r w:rsidR="00DD1AFF" w:rsidRPr="009E3742">
        <w:rPr>
          <w:rFonts w:ascii="Times New Roman" w:hAnsi="Times New Roman" w:cs="Times New Roman"/>
        </w:rPr>
        <w:t xml:space="preserve"> V případě, že faktura nebude obsahovat náležitosti uvedené v</w:t>
      </w:r>
      <w:r w:rsidR="00DD1AFF">
        <w:rPr>
          <w:rFonts w:ascii="Times New Roman" w:hAnsi="Times New Roman" w:cs="Times New Roman"/>
        </w:rPr>
        <w:t>e</w:t>
      </w:r>
      <w:r w:rsidR="00DD1AFF" w:rsidRPr="009E3742">
        <w:rPr>
          <w:rFonts w:ascii="Times New Roman" w:hAnsi="Times New Roman" w:cs="Times New Roman"/>
        </w:rPr>
        <w:t xml:space="preserve"> smlouvě,</w:t>
      </w:r>
      <w:r w:rsidR="00DD1AFF">
        <w:rPr>
          <w:rFonts w:ascii="Times New Roman" w:hAnsi="Times New Roman" w:cs="Times New Roman"/>
        </w:rPr>
        <w:t xml:space="preserve"> </w:t>
      </w:r>
      <w:r w:rsidR="00DD1AFF" w:rsidRPr="009E3742">
        <w:rPr>
          <w:rFonts w:ascii="Times New Roman" w:hAnsi="Times New Roman" w:cs="Times New Roman"/>
        </w:rPr>
        <w:t>je objednatel oprávněn vrátit ji zhotoviteli k</w:t>
      </w:r>
      <w:r w:rsidR="00DD1AFF">
        <w:rPr>
          <w:rFonts w:ascii="Times New Roman" w:hAnsi="Times New Roman" w:cs="Times New Roman"/>
        </w:rPr>
        <w:t> </w:t>
      </w:r>
      <w:r w:rsidR="00DD1AFF" w:rsidRPr="009E3742">
        <w:rPr>
          <w:rFonts w:ascii="Times New Roman" w:hAnsi="Times New Roman" w:cs="Times New Roman"/>
        </w:rPr>
        <w:t>doplnění</w:t>
      </w:r>
      <w:r w:rsidR="00DD1AFF">
        <w:rPr>
          <w:rFonts w:ascii="Times New Roman" w:hAnsi="Times New Roman" w:cs="Times New Roman"/>
        </w:rPr>
        <w:t xml:space="preserve"> či opravě</w:t>
      </w:r>
      <w:r w:rsidR="00DD1AFF" w:rsidRPr="009E3742">
        <w:rPr>
          <w:rFonts w:ascii="Times New Roman" w:hAnsi="Times New Roman" w:cs="Times New Roman"/>
        </w:rPr>
        <w:t>. V takovém případě lhůta splatnosti neběží</w:t>
      </w:r>
      <w:r w:rsidR="00DD1AFF">
        <w:rPr>
          <w:rFonts w:ascii="Times New Roman" w:hAnsi="Times New Roman" w:cs="Times New Roman"/>
        </w:rPr>
        <w:t xml:space="preserve"> </w:t>
      </w:r>
      <w:r w:rsidR="00DD1AFF" w:rsidRPr="009E3742">
        <w:rPr>
          <w:rFonts w:ascii="Times New Roman" w:hAnsi="Times New Roman" w:cs="Times New Roman"/>
        </w:rPr>
        <w:t xml:space="preserve">a začne běžet </w:t>
      </w:r>
      <w:r w:rsidR="00DD1AFF">
        <w:rPr>
          <w:rFonts w:ascii="Times New Roman" w:hAnsi="Times New Roman" w:cs="Times New Roman"/>
        </w:rPr>
        <w:br/>
      </w:r>
      <w:r w:rsidR="00DD1AFF" w:rsidRPr="009E3742">
        <w:rPr>
          <w:rFonts w:ascii="Times New Roman" w:hAnsi="Times New Roman" w:cs="Times New Roman"/>
        </w:rPr>
        <w:t xml:space="preserve">až doručením </w:t>
      </w:r>
      <w:r w:rsidR="00DD1AFF">
        <w:rPr>
          <w:rFonts w:ascii="Times New Roman" w:hAnsi="Times New Roman" w:cs="Times New Roman"/>
        </w:rPr>
        <w:t xml:space="preserve">doplněné či </w:t>
      </w:r>
      <w:r w:rsidR="00DD1AFF" w:rsidRPr="009E3742">
        <w:rPr>
          <w:rFonts w:ascii="Times New Roman" w:hAnsi="Times New Roman" w:cs="Times New Roman"/>
        </w:rPr>
        <w:t>opravené faktury</w:t>
      </w:r>
      <w:r w:rsidR="00DD1AFF">
        <w:rPr>
          <w:rFonts w:ascii="Times New Roman" w:hAnsi="Times New Roman" w:cs="Times New Roman"/>
        </w:rPr>
        <w:t xml:space="preserve"> </w:t>
      </w:r>
      <w:r w:rsidR="00DD1AFF" w:rsidRPr="009E3742">
        <w:rPr>
          <w:rFonts w:ascii="Times New Roman" w:hAnsi="Times New Roman" w:cs="Times New Roman"/>
        </w:rPr>
        <w:t>objednateli.</w:t>
      </w:r>
    </w:p>
    <w:p w:rsidR="00DD1AFF" w:rsidRDefault="005230F4" w:rsidP="00DD1AFF">
      <w:pPr>
        <w:spacing w:line="240" w:lineRule="auto"/>
        <w:jc w:val="both"/>
        <w:rPr>
          <w:rFonts w:ascii="Times New Roman" w:hAnsi="Times New Roman" w:cs="Times New Roman"/>
        </w:rPr>
      </w:pPr>
      <w:r w:rsidRPr="009E3742">
        <w:rPr>
          <w:rFonts w:ascii="Times New Roman" w:hAnsi="Times New Roman" w:cs="Times New Roman"/>
        </w:rPr>
        <w:t>V.</w:t>
      </w:r>
      <w:r>
        <w:rPr>
          <w:rFonts w:ascii="Times New Roman" w:hAnsi="Times New Roman" w:cs="Times New Roman"/>
        </w:rPr>
        <w:t xml:space="preserve"> 5.</w:t>
      </w:r>
      <w:r w:rsidR="00DD1AFF" w:rsidRPr="009E3742">
        <w:rPr>
          <w:rFonts w:ascii="Times New Roman" w:hAnsi="Times New Roman" w:cs="Times New Roman"/>
        </w:rPr>
        <w:t xml:space="preserve"> </w:t>
      </w:r>
      <w:r w:rsidR="00DD1AFF">
        <w:rPr>
          <w:rFonts w:ascii="Times New Roman" w:hAnsi="Times New Roman" w:cs="Times New Roman"/>
        </w:rPr>
        <w:t>Faktury</w:t>
      </w:r>
      <w:r w:rsidR="00DD1AFF" w:rsidRPr="009E3742">
        <w:rPr>
          <w:rFonts w:ascii="Times New Roman" w:hAnsi="Times New Roman" w:cs="Times New Roman"/>
        </w:rPr>
        <w:t xml:space="preserve"> jsou splatné do 21 dní od jejich </w:t>
      </w:r>
      <w:r w:rsidR="00DD1AFF">
        <w:rPr>
          <w:rFonts w:ascii="Times New Roman" w:hAnsi="Times New Roman" w:cs="Times New Roman"/>
        </w:rPr>
        <w:t>řádného doručení</w:t>
      </w:r>
      <w:r w:rsidR="00DD1AFF" w:rsidRPr="009E3742">
        <w:rPr>
          <w:rFonts w:ascii="Times New Roman" w:hAnsi="Times New Roman" w:cs="Times New Roman"/>
        </w:rPr>
        <w:t xml:space="preserve"> objednateli. </w:t>
      </w:r>
    </w:p>
    <w:p w:rsidR="00DD1AFF" w:rsidRDefault="005230F4" w:rsidP="00DD1AFF">
      <w:pPr>
        <w:spacing w:line="240" w:lineRule="auto"/>
        <w:jc w:val="both"/>
        <w:rPr>
          <w:rFonts w:ascii="Times New Roman" w:hAnsi="Times New Roman" w:cs="Times New Roman"/>
        </w:rPr>
      </w:pPr>
      <w:r w:rsidRPr="009E3742">
        <w:rPr>
          <w:rFonts w:ascii="Times New Roman" w:hAnsi="Times New Roman" w:cs="Times New Roman"/>
        </w:rPr>
        <w:t>V.</w:t>
      </w:r>
      <w:r>
        <w:rPr>
          <w:rFonts w:ascii="Times New Roman" w:hAnsi="Times New Roman" w:cs="Times New Roman"/>
        </w:rPr>
        <w:t xml:space="preserve"> 6.</w:t>
      </w:r>
      <w:r w:rsidR="00DD1AFF" w:rsidRPr="009E3742">
        <w:rPr>
          <w:rFonts w:ascii="Times New Roman" w:hAnsi="Times New Roman" w:cs="Times New Roman"/>
        </w:rPr>
        <w:t xml:space="preserve"> V případě odstoupení od smlouvy z důvodů na straně objednatele bude zhotovitel práce rozpracované ke dni zrušení nebo odstoupení od smlouvy fakturovat objednateli ve výši vzájemně dohodnutého rozsahu vykonaných prací ke dni zrušení nebo odstoupení od této smlouvy, a to podílem z ujednané ceny podle čl</w:t>
      </w:r>
      <w:r w:rsidR="00DD1AFF">
        <w:rPr>
          <w:rFonts w:ascii="Times New Roman" w:hAnsi="Times New Roman" w:cs="Times New Roman"/>
        </w:rPr>
        <w:t xml:space="preserve">. IV. </w:t>
      </w:r>
      <w:r w:rsidR="00DD1AFF" w:rsidRPr="009E3742">
        <w:rPr>
          <w:rFonts w:ascii="Times New Roman" w:hAnsi="Times New Roman" w:cs="Times New Roman"/>
        </w:rPr>
        <w:t>za jednotlivé práce, uvedené v</w:t>
      </w:r>
      <w:r w:rsidR="00DD1AFF">
        <w:rPr>
          <w:rFonts w:ascii="Times New Roman" w:hAnsi="Times New Roman" w:cs="Times New Roman"/>
        </w:rPr>
        <w:t> </w:t>
      </w:r>
      <w:r w:rsidR="00DD1AFF" w:rsidRPr="009E3742">
        <w:rPr>
          <w:rFonts w:ascii="Times New Roman" w:hAnsi="Times New Roman" w:cs="Times New Roman"/>
        </w:rPr>
        <w:t>čl</w:t>
      </w:r>
      <w:r w:rsidR="00DD1AFF">
        <w:rPr>
          <w:rFonts w:ascii="Times New Roman" w:hAnsi="Times New Roman" w:cs="Times New Roman"/>
        </w:rPr>
        <w:t xml:space="preserve">. </w:t>
      </w:r>
      <w:r w:rsidR="00DD1AFF" w:rsidRPr="009E3742">
        <w:rPr>
          <w:rFonts w:ascii="Times New Roman" w:hAnsi="Times New Roman" w:cs="Times New Roman"/>
        </w:rPr>
        <w:t xml:space="preserve">II. </w:t>
      </w:r>
      <w:r w:rsidR="00DD1AFF">
        <w:rPr>
          <w:rFonts w:ascii="Times New Roman" w:hAnsi="Times New Roman" w:cs="Times New Roman"/>
        </w:rPr>
        <w:t xml:space="preserve">a III. </w:t>
      </w:r>
      <w:r w:rsidR="00DD1AFF" w:rsidRPr="009E3742">
        <w:rPr>
          <w:rFonts w:ascii="Times New Roman" w:hAnsi="Times New Roman" w:cs="Times New Roman"/>
        </w:rPr>
        <w:t>smlouvy.</w:t>
      </w:r>
    </w:p>
    <w:p w:rsidR="00DD1AFF" w:rsidRDefault="00DD1AFF" w:rsidP="00DD1AFF">
      <w:pPr>
        <w:spacing w:after="0" w:line="240" w:lineRule="auto"/>
        <w:jc w:val="both"/>
        <w:rPr>
          <w:rFonts w:ascii="Times New Roman" w:hAnsi="Times New Roman" w:cs="Times New Roman"/>
        </w:rPr>
      </w:pPr>
    </w:p>
    <w:p w:rsidR="00DD1AFF" w:rsidRDefault="00DD1AFF" w:rsidP="00DD1AFF">
      <w:pPr>
        <w:spacing w:after="0" w:line="240" w:lineRule="auto"/>
        <w:jc w:val="both"/>
        <w:rPr>
          <w:rFonts w:ascii="Times New Roman" w:hAnsi="Times New Roman" w:cs="Times New Roman"/>
        </w:rPr>
      </w:pPr>
    </w:p>
    <w:p w:rsidR="00DD1AFF" w:rsidRPr="009E3742" w:rsidRDefault="00DD1AFF" w:rsidP="00DD1AFF">
      <w:pPr>
        <w:spacing w:after="0" w:line="240" w:lineRule="auto"/>
        <w:jc w:val="center"/>
        <w:rPr>
          <w:rFonts w:ascii="Times New Roman" w:hAnsi="Times New Roman" w:cs="Times New Roman"/>
          <w:b/>
        </w:rPr>
      </w:pPr>
      <w:r w:rsidRPr="009E3742">
        <w:rPr>
          <w:rFonts w:ascii="Times New Roman" w:hAnsi="Times New Roman" w:cs="Times New Roman"/>
          <w:b/>
        </w:rPr>
        <w:t xml:space="preserve">VI. </w:t>
      </w:r>
      <w:r w:rsidRPr="009E3742">
        <w:rPr>
          <w:rFonts w:ascii="Times New Roman" w:hAnsi="Times New Roman" w:cs="Times New Roman"/>
          <w:b/>
        </w:rPr>
        <w:br/>
        <w:t>Doba zhotovení díla</w:t>
      </w:r>
    </w:p>
    <w:p w:rsidR="00DD1AFF" w:rsidRDefault="005230F4" w:rsidP="00DD1AFF">
      <w:pPr>
        <w:spacing w:after="0" w:line="240" w:lineRule="auto"/>
        <w:jc w:val="both"/>
        <w:rPr>
          <w:rFonts w:ascii="Times New Roman" w:hAnsi="Times New Roman" w:cs="Times New Roman"/>
        </w:rPr>
      </w:pPr>
      <w:r w:rsidRPr="009E3742">
        <w:rPr>
          <w:rFonts w:ascii="Times New Roman" w:hAnsi="Times New Roman" w:cs="Times New Roman"/>
        </w:rPr>
        <w:t>VI. 1.</w:t>
      </w:r>
      <w:r w:rsidR="00DD1AFF" w:rsidRPr="00170DB3">
        <w:rPr>
          <w:rFonts w:ascii="Times New Roman" w:hAnsi="Times New Roman" w:cs="Times New Roman"/>
        </w:rPr>
        <w:t xml:space="preserve"> Zhotovitel se zavazuje, že vypracuje a dodá objednateli předmět díla dle čl. II. </w:t>
      </w:r>
      <w:r w:rsidR="00DD1AFF">
        <w:rPr>
          <w:rFonts w:ascii="Times New Roman" w:hAnsi="Times New Roman" w:cs="Times New Roman"/>
        </w:rPr>
        <w:t xml:space="preserve">smlouvy </w:t>
      </w:r>
      <w:r w:rsidR="00DD1AFF" w:rsidRPr="00170DB3">
        <w:rPr>
          <w:rFonts w:ascii="Times New Roman" w:hAnsi="Times New Roman" w:cs="Times New Roman"/>
        </w:rPr>
        <w:t>v</w:t>
      </w:r>
      <w:r w:rsidR="00DD1AFF">
        <w:rPr>
          <w:rFonts w:ascii="Times New Roman" w:hAnsi="Times New Roman" w:cs="Times New Roman"/>
        </w:rPr>
        <w:t> </w:t>
      </w:r>
      <w:r w:rsidR="00DD1AFF" w:rsidRPr="00170DB3">
        <w:rPr>
          <w:rFonts w:ascii="Times New Roman" w:hAnsi="Times New Roman" w:cs="Times New Roman"/>
        </w:rPr>
        <w:t xml:space="preserve">rozsahu a obsahu dle čl. III. </w:t>
      </w:r>
      <w:r w:rsidR="00DD1AFF">
        <w:rPr>
          <w:rFonts w:ascii="Times New Roman" w:hAnsi="Times New Roman" w:cs="Times New Roman"/>
        </w:rPr>
        <w:t xml:space="preserve">smlouvy </w:t>
      </w:r>
      <w:r w:rsidR="00DD1AFF" w:rsidRPr="00170DB3">
        <w:rPr>
          <w:rFonts w:ascii="Times New Roman" w:hAnsi="Times New Roman" w:cs="Times New Roman"/>
        </w:rPr>
        <w:t>v těchto termínech:</w:t>
      </w:r>
    </w:p>
    <w:p w:rsidR="00DD1AFF" w:rsidRDefault="00DD1AFF" w:rsidP="00DD1AFF">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t xml:space="preserve">předání </w:t>
      </w:r>
      <w:r>
        <w:rPr>
          <w:rFonts w:ascii="Times New Roman" w:hAnsi="Times New Roman" w:cs="Times New Roman"/>
        </w:rPr>
        <w:t>pracovního návrhu</w:t>
      </w:r>
      <w:r w:rsidRPr="009C172A">
        <w:rPr>
          <w:rFonts w:ascii="Times New Roman" w:hAnsi="Times New Roman" w:cs="Times New Roman"/>
        </w:rPr>
        <w:t xml:space="preserve"> </w:t>
      </w:r>
      <w:r>
        <w:rPr>
          <w:rFonts w:ascii="Times New Roman" w:hAnsi="Times New Roman" w:cs="Times New Roman"/>
        </w:rPr>
        <w:t>studie</w:t>
      </w:r>
    </w:p>
    <w:p w:rsidR="00DD1AFF" w:rsidRPr="008D4F6C" w:rsidRDefault="00DD1AFF" w:rsidP="00DD1AFF">
      <w:pPr>
        <w:spacing w:after="0" w:line="240" w:lineRule="auto"/>
        <w:ind w:left="2835"/>
        <w:jc w:val="both"/>
        <w:rPr>
          <w:rFonts w:ascii="Times New Roman" w:hAnsi="Times New Roman" w:cs="Times New Roman"/>
        </w:rPr>
      </w:pPr>
      <w:r w:rsidRPr="008D4F6C">
        <w:rPr>
          <w:rFonts w:ascii="Times New Roman" w:hAnsi="Times New Roman" w:cs="Times New Roman"/>
          <w:b/>
        </w:rPr>
        <w:t xml:space="preserve">do </w:t>
      </w:r>
      <w:r w:rsidR="004B51F1">
        <w:rPr>
          <w:rFonts w:ascii="Times New Roman" w:hAnsi="Times New Roman" w:cs="Times New Roman"/>
          <w:b/>
        </w:rPr>
        <w:t>40</w:t>
      </w:r>
      <w:r w:rsidRPr="008D4F6C">
        <w:rPr>
          <w:rFonts w:ascii="Times New Roman" w:hAnsi="Times New Roman" w:cs="Times New Roman"/>
          <w:b/>
        </w:rPr>
        <w:t xml:space="preserve"> </w:t>
      </w:r>
      <w:r>
        <w:rPr>
          <w:rFonts w:ascii="Times New Roman" w:hAnsi="Times New Roman" w:cs="Times New Roman"/>
          <w:b/>
        </w:rPr>
        <w:t xml:space="preserve">dnů </w:t>
      </w:r>
      <w:r w:rsidRPr="008D4F6C">
        <w:rPr>
          <w:rFonts w:ascii="Times New Roman" w:hAnsi="Times New Roman" w:cs="Times New Roman"/>
          <w:b/>
        </w:rPr>
        <w:t xml:space="preserve">od </w:t>
      </w:r>
      <w:r>
        <w:rPr>
          <w:rFonts w:ascii="Times New Roman" w:hAnsi="Times New Roman" w:cs="Times New Roman"/>
          <w:b/>
        </w:rPr>
        <w:t>data podpisu smlouvy</w:t>
      </w:r>
    </w:p>
    <w:p w:rsidR="00DD1AFF" w:rsidRPr="00A946D2" w:rsidRDefault="00DD1AFF" w:rsidP="00DD1AFF">
      <w:pPr>
        <w:pStyle w:val="Odstavecseseznamem"/>
        <w:numPr>
          <w:ilvl w:val="0"/>
          <w:numId w:val="15"/>
        </w:numPr>
        <w:spacing w:after="0" w:line="240" w:lineRule="auto"/>
        <w:ind w:left="924" w:hanging="357"/>
        <w:jc w:val="both"/>
        <w:rPr>
          <w:rFonts w:ascii="Times New Roman" w:hAnsi="Times New Roman" w:cs="Times New Roman"/>
        </w:rPr>
      </w:pPr>
      <w:r w:rsidRPr="009C172A">
        <w:rPr>
          <w:rFonts w:ascii="Times New Roman" w:hAnsi="Times New Roman" w:cs="Times New Roman"/>
        </w:rPr>
        <w:t xml:space="preserve">předání čistopisu </w:t>
      </w:r>
      <w:r>
        <w:rPr>
          <w:rFonts w:ascii="Times New Roman" w:hAnsi="Times New Roman" w:cs="Times New Roman"/>
        </w:rPr>
        <w:t>studie</w:t>
      </w:r>
    </w:p>
    <w:p w:rsidR="00DD1AFF" w:rsidRPr="009016B5" w:rsidRDefault="00DD1AFF" w:rsidP="00DD1AFF">
      <w:pPr>
        <w:pStyle w:val="Odstavecseseznamem"/>
        <w:spacing w:after="0" w:line="240" w:lineRule="auto"/>
        <w:ind w:left="2835"/>
        <w:jc w:val="both"/>
        <w:rPr>
          <w:rFonts w:ascii="Times New Roman" w:hAnsi="Times New Roman" w:cs="Times New Roman"/>
        </w:rPr>
      </w:pPr>
      <w:r w:rsidRPr="009C172A">
        <w:rPr>
          <w:rFonts w:ascii="Times New Roman" w:hAnsi="Times New Roman" w:cs="Times New Roman"/>
          <w:b/>
        </w:rPr>
        <w:t xml:space="preserve">do </w:t>
      </w:r>
      <w:r w:rsidR="00CB5ECA">
        <w:rPr>
          <w:rFonts w:ascii="Times New Roman" w:hAnsi="Times New Roman" w:cs="Times New Roman"/>
          <w:b/>
        </w:rPr>
        <w:t>60</w:t>
      </w:r>
      <w:r w:rsidRPr="009C172A">
        <w:rPr>
          <w:rFonts w:ascii="Times New Roman" w:hAnsi="Times New Roman" w:cs="Times New Roman"/>
          <w:b/>
        </w:rPr>
        <w:t xml:space="preserve"> </w:t>
      </w:r>
      <w:r>
        <w:rPr>
          <w:rFonts w:ascii="Times New Roman" w:hAnsi="Times New Roman" w:cs="Times New Roman"/>
          <w:b/>
        </w:rPr>
        <w:t>dnů od data písemného odsouhlasení návrhu</w:t>
      </w:r>
      <w:r w:rsidRPr="00A946D2">
        <w:rPr>
          <w:rFonts w:ascii="Times New Roman" w:hAnsi="Times New Roman" w:cs="Times New Roman"/>
          <w:b/>
        </w:rPr>
        <w:t xml:space="preserve"> </w:t>
      </w:r>
      <w:r>
        <w:rPr>
          <w:rFonts w:ascii="Times New Roman" w:hAnsi="Times New Roman" w:cs="Times New Roman"/>
          <w:b/>
        </w:rPr>
        <w:t>studie</w:t>
      </w:r>
    </w:p>
    <w:p w:rsidR="00DD1AFF" w:rsidRDefault="00DD1AFF" w:rsidP="00DD1AFF">
      <w:pPr>
        <w:spacing w:line="240" w:lineRule="auto"/>
        <w:jc w:val="both"/>
        <w:rPr>
          <w:rFonts w:ascii="Times New Roman" w:hAnsi="Times New Roman" w:cs="Times New Roman"/>
        </w:rPr>
      </w:pPr>
    </w:p>
    <w:p w:rsidR="00DD1AFF" w:rsidRDefault="005230F4" w:rsidP="00DD1AFF">
      <w:pPr>
        <w:spacing w:line="240" w:lineRule="auto"/>
        <w:jc w:val="both"/>
        <w:rPr>
          <w:rFonts w:ascii="Times New Roman" w:hAnsi="Times New Roman" w:cs="Times New Roman"/>
        </w:rPr>
      </w:pPr>
      <w:r>
        <w:rPr>
          <w:rFonts w:ascii="Times New Roman" w:hAnsi="Times New Roman" w:cs="Times New Roman"/>
        </w:rPr>
        <w:t>VI. 2.</w:t>
      </w:r>
      <w:r w:rsidR="00DD1AFF" w:rsidRPr="000D5C1F">
        <w:rPr>
          <w:rFonts w:ascii="Times New Roman" w:hAnsi="Times New Roman" w:cs="Times New Roman"/>
        </w:rPr>
        <w:t xml:space="preserve"> Všechny dílčí části díla dle odst. </w:t>
      </w:r>
      <w:r w:rsidRPr="000D5C1F">
        <w:rPr>
          <w:rFonts w:ascii="Times New Roman" w:hAnsi="Times New Roman" w:cs="Times New Roman"/>
        </w:rPr>
        <w:t>II. 2. budou</w:t>
      </w:r>
      <w:r w:rsidR="00DD1AFF" w:rsidRPr="000D5C1F">
        <w:rPr>
          <w:rFonts w:ascii="Times New Roman" w:hAnsi="Times New Roman" w:cs="Times New Roman"/>
        </w:rPr>
        <w:t xml:space="preserve"> před jejich odevzdáním písemně schváleny objednatelem.  </w:t>
      </w:r>
    </w:p>
    <w:p w:rsidR="00DD1AFF" w:rsidRDefault="005230F4" w:rsidP="00DD1AFF">
      <w:pPr>
        <w:spacing w:line="240" w:lineRule="auto"/>
        <w:jc w:val="both"/>
        <w:rPr>
          <w:rFonts w:ascii="Times New Roman" w:hAnsi="Times New Roman" w:cs="Times New Roman"/>
        </w:rPr>
      </w:pPr>
      <w:r w:rsidRPr="009E3742">
        <w:rPr>
          <w:rFonts w:ascii="Times New Roman" w:hAnsi="Times New Roman" w:cs="Times New Roman"/>
        </w:rPr>
        <w:t>VI.</w:t>
      </w:r>
      <w:r>
        <w:rPr>
          <w:rFonts w:ascii="Times New Roman" w:hAnsi="Times New Roman" w:cs="Times New Roman"/>
        </w:rPr>
        <w:t xml:space="preserve"> 3.</w:t>
      </w:r>
      <w:r w:rsidR="00DD1AFF" w:rsidRPr="009E3742">
        <w:rPr>
          <w:rFonts w:ascii="Times New Roman" w:hAnsi="Times New Roman" w:cs="Times New Roman"/>
        </w:rPr>
        <w:t xml:space="preserve"> </w:t>
      </w:r>
      <w:r w:rsidR="00DD1AFF">
        <w:rPr>
          <w:rFonts w:ascii="Times New Roman" w:hAnsi="Times New Roman" w:cs="Times New Roman"/>
        </w:rPr>
        <w:t>K</w:t>
      </w:r>
      <w:r w:rsidR="00DD1AFF" w:rsidRPr="009E3742">
        <w:rPr>
          <w:rFonts w:ascii="Times New Roman" w:hAnsi="Times New Roman" w:cs="Times New Roman"/>
        </w:rPr>
        <w:t xml:space="preserve"> převzetí </w:t>
      </w:r>
      <w:r w:rsidR="00DD1AFF" w:rsidRPr="000D5C1F">
        <w:rPr>
          <w:rFonts w:ascii="Times New Roman" w:hAnsi="Times New Roman" w:cs="Times New Roman"/>
        </w:rPr>
        <w:t>dílčích část</w:t>
      </w:r>
      <w:r w:rsidR="00DD1AFF">
        <w:rPr>
          <w:rFonts w:ascii="Times New Roman" w:hAnsi="Times New Roman" w:cs="Times New Roman"/>
        </w:rPr>
        <w:t>í</w:t>
      </w:r>
      <w:r w:rsidR="00DD1AFF" w:rsidRPr="000D5C1F">
        <w:rPr>
          <w:rFonts w:ascii="Times New Roman" w:hAnsi="Times New Roman" w:cs="Times New Roman"/>
        </w:rPr>
        <w:t xml:space="preserve"> díla dle odst. </w:t>
      </w:r>
      <w:r w:rsidRPr="000D5C1F">
        <w:rPr>
          <w:rFonts w:ascii="Times New Roman" w:hAnsi="Times New Roman" w:cs="Times New Roman"/>
        </w:rPr>
        <w:t>II. 2. je</w:t>
      </w:r>
      <w:r w:rsidR="00DD1AFF" w:rsidRPr="009E3742">
        <w:rPr>
          <w:rFonts w:ascii="Times New Roman" w:hAnsi="Times New Roman" w:cs="Times New Roman"/>
        </w:rPr>
        <w:t xml:space="preserve"> zhotovitel povinen objednatele písemně vyzvat</w:t>
      </w:r>
      <w:r w:rsidR="00DD1AFF">
        <w:rPr>
          <w:rFonts w:ascii="Times New Roman" w:hAnsi="Times New Roman" w:cs="Times New Roman"/>
        </w:rPr>
        <w:t>. O</w:t>
      </w:r>
      <w:r w:rsidR="00DD1AFF" w:rsidRPr="009E3742">
        <w:rPr>
          <w:rFonts w:ascii="Times New Roman" w:hAnsi="Times New Roman" w:cs="Times New Roman"/>
        </w:rPr>
        <w:t xml:space="preserve">bjednatel je povinen se závazně </w:t>
      </w:r>
      <w:r w:rsidR="00DD1AFF">
        <w:rPr>
          <w:rFonts w:ascii="Times New Roman" w:hAnsi="Times New Roman" w:cs="Times New Roman"/>
        </w:rPr>
        <w:t xml:space="preserve">písemně </w:t>
      </w:r>
      <w:r w:rsidR="00DD1AFF" w:rsidRPr="009E3742">
        <w:rPr>
          <w:rFonts w:ascii="Times New Roman" w:hAnsi="Times New Roman" w:cs="Times New Roman"/>
        </w:rPr>
        <w:t xml:space="preserve">vyjádřit do </w:t>
      </w:r>
      <w:r w:rsidR="00DD1AFF">
        <w:rPr>
          <w:rFonts w:ascii="Times New Roman" w:hAnsi="Times New Roman" w:cs="Times New Roman"/>
        </w:rPr>
        <w:t>patnácti</w:t>
      </w:r>
      <w:r w:rsidR="00DD1AFF" w:rsidRPr="009E3742">
        <w:rPr>
          <w:rFonts w:ascii="Times New Roman" w:hAnsi="Times New Roman" w:cs="Times New Roman"/>
        </w:rPr>
        <w:t xml:space="preserve"> dnů od</w:t>
      </w:r>
      <w:r w:rsidR="00DD1AFF">
        <w:rPr>
          <w:rFonts w:ascii="Times New Roman" w:hAnsi="Times New Roman" w:cs="Times New Roman"/>
        </w:rPr>
        <w:t xml:space="preserve"> p</w:t>
      </w:r>
      <w:r w:rsidR="00DD1AFF" w:rsidRPr="009E3742">
        <w:rPr>
          <w:rFonts w:ascii="Times New Roman" w:hAnsi="Times New Roman" w:cs="Times New Roman"/>
        </w:rPr>
        <w:t xml:space="preserve">řevzetí </w:t>
      </w:r>
      <w:r w:rsidR="00DD1AFF">
        <w:rPr>
          <w:rFonts w:ascii="Times New Roman" w:hAnsi="Times New Roman" w:cs="Times New Roman"/>
        </w:rPr>
        <w:t>každé z dílčích částí</w:t>
      </w:r>
      <w:r w:rsidR="00DD1AFF" w:rsidRPr="009E3742">
        <w:rPr>
          <w:rFonts w:ascii="Times New Roman" w:hAnsi="Times New Roman" w:cs="Times New Roman"/>
        </w:rPr>
        <w:t>.</w:t>
      </w:r>
    </w:p>
    <w:p w:rsidR="00DD1AFF" w:rsidRDefault="006B4704" w:rsidP="00DD1AFF">
      <w:pPr>
        <w:spacing w:line="240" w:lineRule="auto"/>
        <w:jc w:val="both"/>
        <w:rPr>
          <w:rFonts w:ascii="Times New Roman" w:hAnsi="Times New Roman" w:cs="Times New Roman"/>
        </w:rPr>
      </w:pPr>
      <w:r w:rsidRPr="009E3742">
        <w:rPr>
          <w:rFonts w:ascii="Times New Roman" w:hAnsi="Times New Roman" w:cs="Times New Roman"/>
        </w:rPr>
        <w:t>VI.</w:t>
      </w:r>
      <w:r>
        <w:rPr>
          <w:rFonts w:ascii="Times New Roman" w:hAnsi="Times New Roman" w:cs="Times New Roman"/>
        </w:rPr>
        <w:t xml:space="preserve"> 4.</w:t>
      </w:r>
      <w:r w:rsidR="00DD1AFF" w:rsidRPr="009E3742">
        <w:rPr>
          <w:rFonts w:ascii="Times New Roman" w:hAnsi="Times New Roman" w:cs="Times New Roman"/>
        </w:rPr>
        <w:t xml:space="preserve"> Dodržení termínu plnění je závislé od řádného a včasného </w:t>
      </w:r>
      <w:r w:rsidR="00DD1AFF" w:rsidRPr="0056157A">
        <w:rPr>
          <w:rFonts w:ascii="Times New Roman" w:hAnsi="Times New Roman" w:cs="Times New Roman"/>
        </w:rPr>
        <w:t>spolupůsobení objednatele dle </w:t>
      </w:r>
      <w:r w:rsidR="00DD1AFF">
        <w:rPr>
          <w:rFonts w:ascii="Times New Roman" w:hAnsi="Times New Roman" w:cs="Times New Roman"/>
        </w:rPr>
        <w:t>odst. </w:t>
      </w:r>
      <w:r w:rsidR="005230F4">
        <w:rPr>
          <w:rFonts w:ascii="Times New Roman" w:hAnsi="Times New Roman" w:cs="Times New Roman"/>
        </w:rPr>
        <w:t>VI. 3. a čl.</w:t>
      </w:r>
      <w:r w:rsidR="00DD1AFF">
        <w:rPr>
          <w:rFonts w:ascii="Times New Roman" w:hAnsi="Times New Roman" w:cs="Times New Roman"/>
        </w:rPr>
        <w:t xml:space="preserve"> </w:t>
      </w:r>
      <w:r w:rsidR="00DD1AFF" w:rsidRPr="0056157A">
        <w:rPr>
          <w:rFonts w:ascii="Times New Roman" w:hAnsi="Times New Roman" w:cs="Times New Roman"/>
        </w:rPr>
        <w:t>VIII. smlouvy.</w:t>
      </w:r>
      <w:r w:rsidR="00DD1AFF" w:rsidRPr="009E3742">
        <w:rPr>
          <w:rFonts w:ascii="Times New Roman" w:hAnsi="Times New Roman" w:cs="Times New Roman"/>
        </w:rPr>
        <w:t xml:space="preserve"> Po dobu prodlení objednatele s poskytnutím spolupůsobení není zhotovitel v prodlení se splněním povinnosti dodat předmět smlouvy v ujednaném termínu.</w:t>
      </w:r>
    </w:p>
    <w:p w:rsidR="00DD1AFF" w:rsidRPr="009E3742" w:rsidRDefault="005230F4" w:rsidP="00DD1AFF">
      <w:pPr>
        <w:spacing w:line="240" w:lineRule="auto"/>
        <w:jc w:val="both"/>
        <w:rPr>
          <w:rFonts w:ascii="Times New Roman" w:hAnsi="Times New Roman" w:cs="Times New Roman"/>
        </w:rPr>
      </w:pPr>
      <w:r w:rsidRPr="009E3742">
        <w:rPr>
          <w:rFonts w:ascii="Times New Roman" w:hAnsi="Times New Roman" w:cs="Times New Roman"/>
        </w:rPr>
        <w:t>VI.</w:t>
      </w:r>
      <w:r>
        <w:rPr>
          <w:rFonts w:ascii="Times New Roman" w:hAnsi="Times New Roman" w:cs="Times New Roman"/>
        </w:rPr>
        <w:t xml:space="preserve"> 5.</w:t>
      </w:r>
      <w:r w:rsidR="00DD1AFF" w:rsidRPr="009E3742">
        <w:rPr>
          <w:rFonts w:ascii="Times New Roman" w:hAnsi="Times New Roman" w:cs="Times New Roman"/>
        </w:rPr>
        <w:t xml:space="preserve"> Objednatel je oprávněn pozastavit provádění prací celkově nebo jen částečně, pokud zjistí, </w:t>
      </w:r>
      <w:r w:rsidR="00DD1AFF">
        <w:rPr>
          <w:rFonts w:ascii="Times New Roman" w:hAnsi="Times New Roman" w:cs="Times New Roman"/>
        </w:rPr>
        <w:br/>
      </w:r>
      <w:r w:rsidR="00DD1AFF" w:rsidRPr="009E3742">
        <w:rPr>
          <w:rFonts w:ascii="Times New Roman" w:hAnsi="Times New Roman" w:cs="Times New Roman"/>
        </w:rPr>
        <w:t>že zhotovitel zhotovuje dílo v rozporu se smlouvou a s pokyny objednatele.</w:t>
      </w:r>
    </w:p>
    <w:p w:rsidR="00DD1AFF" w:rsidRDefault="005230F4" w:rsidP="00DD1AFF">
      <w:pPr>
        <w:spacing w:line="240" w:lineRule="auto"/>
        <w:jc w:val="both"/>
        <w:rPr>
          <w:rFonts w:ascii="Times New Roman" w:hAnsi="Times New Roman" w:cs="Times New Roman"/>
        </w:rPr>
      </w:pPr>
      <w:r w:rsidRPr="009E3742">
        <w:rPr>
          <w:rFonts w:ascii="Times New Roman" w:hAnsi="Times New Roman" w:cs="Times New Roman"/>
        </w:rPr>
        <w:t>VI.</w:t>
      </w:r>
      <w:r>
        <w:rPr>
          <w:rFonts w:ascii="Times New Roman" w:hAnsi="Times New Roman" w:cs="Times New Roman"/>
        </w:rPr>
        <w:t xml:space="preserve"> 6.</w:t>
      </w:r>
      <w:r w:rsidR="00DD1AFF" w:rsidRPr="009E3742">
        <w:rPr>
          <w:rFonts w:ascii="Times New Roman" w:hAnsi="Times New Roman" w:cs="Times New Roman"/>
        </w:rPr>
        <w:t xml:space="preserve"> </w:t>
      </w:r>
      <w:r w:rsidR="00DD1AFF">
        <w:rPr>
          <w:rFonts w:ascii="Times New Roman" w:hAnsi="Times New Roman" w:cs="Times New Roman"/>
        </w:rPr>
        <w:t>Dílo</w:t>
      </w:r>
      <w:r w:rsidR="00DD1AFF" w:rsidRPr="009E3742">
        <w:rPr>
          <w:rFonts w:ascii="Times New Roman" w:hAnsi="Times New Roman" w:cs="Times New Roman"/>
        </w:rPr>
        <w:t xml:space="preserve"> podle čl</w:t>
      </w:r>
      <w:r w:rsidR="00DD1AFF">
        <w:rPr>
          <w:rFonts w:ascii="Times New Roman" w:hAnsi="Times New Roman" w:cs="Times New Roman"/>
        </w:rPr>
        <w:t>.</w:t>
      </w:r>
      <w:r w:rsidR="00DD1AFF" w:rsidRPr="009E3742">
        <w:rPr>
          <w:rFonts w:ascii="Times New Roman" w:hAnsi="Times New Roman" w:cs="Times New Roman"/>
        </w:rPr>
        <w:t xml:space="preserve"> II. </w:t>
      </w:r>
      <w:r w:rsidR="00DD1AFF">
        <w:rPr>
          <w:rFonts w:ascii="Times New Roman" w:hAnsi="Times New Roman" w:cs="Times New Roman"/>
        </w:rPr>
        <w:t xml:space="preserve">a III. </w:t>
      </w:r>
      <w:r w:rsidR="00DD1AFF" w:rsidRPr="009E3742">
        <w:rPr>
          <w:rFonts w:ascii="Times New Roman" w:hAnsi="Times New Roman" w:cs="Times New Roman"/>
        </w:rPr>
        <w:t>smlouvy je splněn</w:t>
      </w:r>
      <w:r w:rsidR="00DD1AFF">
        <w:rPr>
          <w:rFonts w:ascii="Times New Roman" w:hAnsi="Times New Roman" w:cs="Times New Roman"/>
        </w:rPr>
        <w:t>o</w:t>
      </w:r>
      <w:r w:rsidR="00DD1AFF" w:rsidRPr="009E3742">
        <w:rPr>
          <w:rFonts w:ascii="Times New Roman" w:hAnsi="Times New Roman" w:cs="Times New Roman"/>
        </w:rPr>
        <w:t xml:space="preserve"> řádným vypracováním a odevzdáním </w:t>
      </w:r>
      <w:r w:rsidR="00DD1AFF">
        <w:rPr>
          <w:rFonts w:ascii="Times New Roman" w:hAnsi="Times New Roman" w:cs="Times New Roman"/>
        </w:rPr>
        <w:t>studie</w:t>
      </w:r>
      <w:r w:rsidR="00DD1AFF" w:rsidRPr="009E3742">
        <w:rPr>
          <w:rFonts w:ascii="Times New Roman" w:hAnsi="Times New Roman" w:cs="Times New Roman"/>
        </w:rPr>
        <w:t xml:space="preserve"> objednateli. Odevzdáním </w:t>
      </w:r>
      <w:r w:rsidR="00DD1AFF">
        <w:rPr>
          <w:rFonts w:ascii="Times New Roman" w:hAnsi="Times New Roman" w:cs="Times New Roman"/>
        </w:rPr>
        <w:t xml:space="preserve">studie </w:t>
      </w:r>
      <w:r w:rsidR="00DD1AFF" w:rsidRPr="009E3742">
        <w:rPr>
          <w:rFonts w:ascii="Times New Roman" w:hAnsi="Times New Roman" w:cs="Times New Roman"/>
        </w:rPr>
        <w:t>se rozumí její osobní odevzdání objednateli</w:t>
      </w:r>
      <w:r w:rsidR="00DD1AFF">
        <w:rPr>
          <w:rFonts w:ascii="Times New Roman" w:hAnsi="Times New Roman" w:cs="Times New Roman"/>
          <w:color w:val="FF0000"/>
        </w:rPr>
        <w:t xml:space="preserve"> </w:t>
      </w:r>
      <w:r w:rsidR="00DD1AFF" w:rsidRPr="0098426B">
        <w:rPr>
          <w:rFonts w:ascii="Times New Roman" w:hAnsi="Times New Roman" w:cs="Times New Roman"/>
        </w:rPr>
        <w:t>bez vad a nedodělků s</w:t>
      </w:r>
      <w:r w:rsidR="00DD1AFF">
        <w:rPr>
          <w:rFonts w:ascii="Times New Roman" w:hAnsi="Times New Roman" w:cs="Times New Roman"/>
        </w:rPr>
        <w:t> </w:t>
      </w:r>
      <w:r w:rsidR="00DD1AFF" w:rsidRPr="009E3742">
        <w:rPr>
          <w:rFonts w:ascii="Times New Roman" w:hAnsi="Times New Roman" w:cs="Times New Roman"/>
        </w:rPr>
        <w:t>potvrzením o převzetí v sídle objednatele.</w:t>
      </w:r>
      <w:r w:rsidR="00DD1AFF">
        <w:rPr>
          <w:rFonts w:ascii="Times New Roman" w:hAnsi="Times New Roman" w:cs="Times New Roman"/>
        </w:rPr>
        <w:t xml:space="preserve"> Objednatel není povinen převzít dílo trpící vadami či nedodělky.</w:t>
      </w:r>
    </w:p>
    <w:p w:rsidR="00DD1AFF" w:rsidRDefault="00DD1AFF" w:rsidP="00DD1AFF">
      <w:pPr>
        <w:spacing w:after="0" w:line="240" w:lineRule="auto"/>
        <w:jc w:val="both"/>
        <w:rPr>
          <w:rFonts w:ascii="Times New Roman" w:hAnsi="Times New Roman" w:cs="Times New Roman"/>
        </w:rPr>
      </w:pPr>
    </w:p>
    <w:p w:rsidR="00DD1AFF" w:rsidRPr="009E3742" w:rsidRDefault="00DD1AFF" w:rsidP="00DD1AFF">
      <w:pPr>
        <w:spacing w:after="0" w:line="240" w:lineRule="auto"/>
        <w:jc w:val="both"/>
        <w:rPr>
          <w:rFonts w:ascii="Times New Roman" w:hAnsi="Times New Roman" w:cs="Times New Roman"/>
        </w:rPr>
      </w:pPr>
    </w:p>
    <w:p w:rsidR="00DD1AFF" w:rsidRPr="009E3742" w:rsidRDefault="00DD1AFF" w:rsidP="00DD1AFF">
      <w:pPr>
        <w:spacing w:after="0" w:line="240" w:lineRule="auto"/>
        <w:jc w:val="center"/>
        <w:rPr>
          <w:rFonts w:ascii="Times New Roman" w:hAnsi="Times New Roman" w:cs="Times New Roman"/>
          <w:b/>
        </w:rPr>
      </w:pPr>
      <w:r w:rsidRPr="009E3742">
        <w:rPr>
          <w:rFonts w:ascii="Times New Roman" w:hAnsi="Times New Roman" w:cs="Times New Roman"/>
          <w:b/>
        </w:rPr>
        <w:t xml:space="preserve">VII. </w:t>
      </w:r>
      <w:r w:rsidRPr="009E3742">
        <w:rPr>
          <w:rFonts w:ascii="Times New Roman" w:hAnsi="Times New Roman" w:cs="Times New Roman"/>
          <w:b/>
        </w:rPr>
        <w:br/>
        <w:t>Odpovědnost za vady zhotoveného díla, záruky, odpovědnost za škody</w:t>
      </w:r>
    </w:p>
    <w:p w:rsidR="00DD1AFF" w:rsidRPr="009E3742" w:rsidRDefault="005230F4" w:rsidP="00DD1AFF">
      <w:pPr>
        <w:spacing w:line="240" w:lineRule="auto"/>
        <w:jc w:val="both"/>
        <w:rPr>
          <w:rFonts w:ascii="Times New Roman" w:hAnsi="Times New Roman" w:cs="Times New Roman"/>
        </w:rPr>
      </w:pPr>
      <w:r w:rsidRPr="009E3742">
        <w:rPr>
          <w:rFonts w:ascii="Times New Roman" w:hAnsi="Times New Roman" w:cs="Times New Roman"/>
        </w:rPr>
        <w:t>VII. 1.</w:t>
      </w:r>
      <w:r w:rsidR="00DD1AFF" w:rsidRPr="009E3742">
        <w:rPr>
          <w:rFonts w:ascii="Times New Roman" w:hAnsi="Times New Roman" w:cs="Times New Roman"/>
        </w:rPr>
        <w:t xml:space="preserve"> Zhotovitel odpovídá za to, že předmět smlouvy bude zhotoven podle smlouvy tak, </w:t>
      </w:r>
      <w:r w:rsidR="00DD1AFF">
        <w:rPr>
          <w:rFonts w:ascii="Times New Roman" w:hAnsi="Times New Roman" w:cs="Times New Roman"/>
        </w:rPr>
        <w:br/>
      </w:r>
      <w:r w:rsidR="00DD1AFF" w:rsidRPr="009E3742">
        <w:rPr>
          <w:rFonts w:ascii="Times New Roman" w:hAnsi="Times New Roman" w:cs="Times New Roman"/>
        </w:rPr>
        <w:t xml:space="preserve">že jej objednatel bude moci použít </w:t>
      </w:r>
      <w:r w:rsidR="00DD1AFF">
        <w:rPr>
          <w:rFonts w:ascii="Times New Roman" w:hAnsi="Times New Roman" w:cs="Times New Roman"/>
        </w:rPr>
        <w:t xml:space="preserve">jako podklad </w:t>
      </w:r>
      <w:r w:rsidR="00DD1AFF" w:rsidRPr="009E3742">
        <w:rPr>
          <w:rFonts w:ascii="Times New Roman" w:hAnsi="Times New Roman" w:cs="Times New Roman"/>
        </w:rPr>
        <w:t xml:space="preserve">pro přípravu </w:t>
      </w:r>
      <w:r w:rsidR="00DD1AFF">
        <w:rPr>
          <w:rFonts w:ascii="Times New Roman" w:hAnsi="Times New Roman" w:cs="Times New Roman"/>
        </w:rPr>
        <w:t>dalších stupňů zpracování projektové dokumentace</w:t>
      </w:r>
      <w:r w:rsidR="00DD1AFF" w:rsidRPr="009E3742">
        <w:rPr>
          <w:rFonts w:ascii="Times New Roman" w:hAnsi="Times New Roman" w:cs="Times New Roman"/>
        </w:rPr>
        <w:t>.</w:t>
      </w:r>
    </w:p>
    <w:p w:rsidR="00DD1AFF" w:rsidRDefault="005230F4" w:rsidP="00DD1AFF">
      <w:pPr>
        <w:spacing w:line="240" w:lineRule="auto"/>
        <w:jc w:val="both"/>
        <w:rPr>
          <w:rFonts w:ascii="Times New Roman" w:hAnsi="Times New Roman" w:cs="Times New Roman"/>
        </w:rPr>
      </w:pPr>
      <w:r w:rsidRPr="009E3742">
        <w:rPr>
          <w:rFonts w:ascii="Times New Roman" w:hAnsi="Times New Roman" w:cs="Times New Roman"/>
        </w:rPr>
        <w:lastRenderedPageBreak/>
        <w:t>VII.</w:t>
      </w:r>
      <w:r>
        <w:rPr>
          <w:rFonts w:ascii="Times New Roman" w:hAnsi="Times New Roman" w:cs="Times New Roman"/>
        </w:rPr>
        <w:t xml:space="preserve"> 2.</w:t>
      </w:r>
      <w:r w:rsidR="00DD1AFF" w:rsidRPr="009E3742">
        <w:rPr>
          <w:rFonts w:ascii="Times New Roman" w:hAnsi="Times New Roman" w:cs="Times New Roman"/>
        </w:rPr>
        <w:t xml:space="preserve"> Zhotovitel odpovídá za to, že dílo plně vyhoví podmínkám stanoveným platnými právními předpisy a podmínkám dohodnutým v smlouvě. </w:t>
      </w:r>
    </w:p>
    <w:p w:rsidR="00DD1AFF" w:rsidRPr="00876779" w:rsidRDefault="005230F4" w:rsidP="00DD1AFF">
      <w:pPr>
        <w:spacing w:line="240" w:lineRule="auto"/>
        <w:jc w:val="both"/>
        <w:rPr>
          <w:rFonts w:ascii="Times New Roman" w:hAnsi="Times New Roman" w:cs="Times New Roman"/>
        </w:rPr>
      </w:pPr>
      <w:r w:rsidRPr="009E3742">
        <w:rPr>
          <w:rFonts w:ascii="Times New Roman" w:hAnsi="Times New Roman" w:cs="Times New Roman"/>
        </w:rPr>
        <w:t>VII.</w:t>
      </w:r>
      <w:r>
        <w:rPr>
          <w:rFonts w:ascii="Times New Roman" w:hAnsi="Times New Roman" w:cs="Times New Roman"/>
        </w:rPr>
        <w:t xml:space="preserve"> 3.</w:t>
      </w:r>
      <w:r w:rsidR="00DD1AFF" w:rsidRPr="009E3742">
        <w:rPr>
          <w:rFonts w:ascii="Times New Roman" w:hAnsi="Times New Roman" w:cs="Times New Roman"/>
        </w:rPr>
        <w:t xml:space="preserve"> </w:t>
      </w:r>
      <w:r w:rsidR="00DD1AFF" w:rsidRPr="00876779">
        <w:rPr>
          <w:rFonts w:ascii="Times New Roman" w:hAnsi="Times New Roman" w:cs="Times New Roman"/>
        </w:rPr>
        <w:t xml:space="preserve">Zhotovitel neodpovídá za vady, které byly způsobeny použitím podkladů převzatých </w:t>
      </w:r>
      <w:r w:rsidR="00DD1AFF" w:rsidRPr="00876779">
        <w:rPr>
          <w:rFonts w:ascii="Times New Roman" w:hAnsi="Times New Roman" w:cs="Times New Roman"/>
        </w:rPr>
        <w:br/>
        <w:t>od objednatele a zhotovitel ani při vynaložení veškeré odborné péče nemohl zjistit jejich nevhodnost, případně na ni upozornil objednatele, ale ten na jejich použití trval.</w:t>
      </w:r>
    </w:p>
    <w:p w:rsidR="00DD1AFF" w:rsidRDefault="005230F4" w:rsidP="00DD1AFF">
      <w:pPr>
        <w:spacing w:line="240" w:lineRule="auto"/>
        <w:jc w:val="both"/>
        <w:rPr>
          <w:rFonts w:ascii="Times New Roman" w:hAnsi="Times New Roman" w:cs="Times New Roman"/>
        </w:rPr>
      </w:pPr>
      <w:r w:rsidRPr="00876779">
        <w:rPr>
          <w:rFonts w:ascii="Times New Roman" w:hAnsi="Times New Roman" w:cs="Times New Roman"/>
        </w:rPr>
        <w:t>VII.</w:t>
      </w:r>
      <w:r>
        <w:rPr>
          <w:rFonts w:ascii="Times New Roman" w:hAnsi="Times New Roman" w:cs="Times New Roman"/>
        </w:rPr>
        <w:t xml:space="preserve"> 4.</w:t>
      </w:r>
      <w:r w:rsidR="00DD1AFF" w:rsidRPr="00876779">
        <w:rPr>
          <w:rFonts w:ascii="Times New Roman" w:hAnsi="Times New Roman" w:cs="Times New Roman"/>
        </w:rPr>
        <w:t xml:space="preserve"> Zhotovitel nese trvale odpovědnost za prokázané závady </w:t>
      </w:r>
      <w:r w:rsidR="00DD1AFF">
        <w:rPr>
          <w:rFonts w:ascii="Times New Roman" w:hAnsi="Times New Roman" w:cs="Times New Roman"/>
        </w:rPr>
        <w:t>studie</w:t>
      </w:r>
      <w:r w:rsidR="00DD1AFF" w:rsidRPr="00876779">
        <w:rPr>
          <w:rFonts w:ascii="Times New Roman" w:hAnsi="Times New Roman" w:cs="Times New Roman"/>
        </w:rPr>
        <w:t xml:space="preserve"> a je povinen je odstranit na své náklady bez zbytečného odkladu nejpozději do 15 dnů po obdržení písemné reklamace doručené objednatelem</w:t>
      </w:r>
      <w:r w:rsidR="00DD1AFF">
        <w:rPr>
          <w:rFonts w:ascii="Times New Roman" w:hAnsi="Times New Roman" w:cs="Times New Roman"/>
        </w:rPr>
        <w:t xml:space="preserve">, </w:t>
      </w:r>
      <w:r w:rsidR="00DD1AFF" w:rsidRPr="002D7689">
        <w:rPr>
          <w:rFonts w:ascii="Times New Roman" w:hAnsi="Times New Roman" w:cs="Times New Roman"/>
        </w:rPr>
        <w:t>čímže nejsou dotčena práva objednatele podle § 2106 a § 2107 občanského zákoníku</w:t>
      </w:r>
      <w:r w:rsidR="00DD1AFF" w:rsidRPr="00876779">
        <w:rPr>
          <w:rFonts w:ascii="Times New Roman" w:hAnsi="Times New Roman" w:cs="Times New Roman"/>
        </w:rPr>
        <w:t>. Za účelem nápravy vady (vad) díla poskytne objednatel zhotoviteli v rozsahu svých možností veškerou potřebnou součinnost.</w:t>
      </w:r>
    </w:p>
    <w:p w:rsidR="00DD1AFF" w:rsidRPr="009E3742" w:rsidRDefault="005230F4" w:rsidP="00DD1AFF">
      <w:pPr>
        <w:spacing w:line="240" w:lineRule="auto"/>
        <w:jc w:val="both"/>
        <w:rPr>
          <w:rFonts w:ascii="Times New Roman" w:hAnsi="Times New Roman" w:cs="Times New Roman"/>
        </w:rPr>
      </w:pPr>
      <w:r>
        <w:rPr>
          <w:rFonts w:ascii="Times New Roman" w:hAnsi="Times New Roman" w:cs="Times New Roman"/>
        </w:rPr>
        <w:t>V</w:t>
      </w:r>
      <w:r w:rsidRPr="009E3742">
        <w:rPr>
          <w:rFonts w:ascii="Times New Roman" w:hAnsi="Times New Roman" w:cs="Times New Roman"/>
        </w:rPr>
        <w:t>II.</w:t>
      </w:r>
      <w:r>
        <w:rPr>
          <w:rFonts w:ascii="Times New Roman" w:hAnsi="Times New Roman" w:cs="Times New Roman"/>
        </w:rPr>
        <w:t xml:space="preserve"> 5.</w:t>
      </w:r>
      <w:r w:rsidR="00DD1AFF" w:rsidRPr="009E3742">
        <w:rPr>
          <w:rFonts w:ascii="Times New Roman" w:hAnsi="Times New Roman" w:cs="Times New Roman"/>
        </w:rPr>
        <w:t xml:space="preserve"> Neodstraní-li zhotovitel do 15 dnů poté, co byl o vadě díla objednatelem vyrozuměn, vad</w:t>
      </w:r>
      <w:r w:rsidR="00DD1AFF">
        <w:rPr>
          <w:rFonts w:ascii="Times New Roman" w:hAnsi="Times New Roman" w:cs="Times New Roman"/>
        </w:rPr>
        <w:t>y</w:t>
      </w:r>
      <w:r w:rsidR="00DD1AFF" w:rsidRPr="009E3742">
        <w:rPr>
          <w:rFonts w:ascii="Times New Roman" w:hAnsi="Times New Roman" w:cs="Times New Roman"/>
        </w:rPr>
        <w:t xml:space="preserve"> (vad</w:t>
      </w:r>
      <w:r w:rsidR="00DD1AFF">
        <w:rPr>
          <w:rFonts w:ascii="Times New Roman" w:hAnsi="Times New Roman" w:cs="Times New Roman"/>
        </w:rPr>
        <w:t>u</w:t>
      </w:r>
      <w:r w:rsidR="00DD1AFF" w:rsidRPr="009E3742">
        <w:rPr>
          <w:rFonts w:ascii="Times New Roman" w:hAnsi="Times New Roman" w:cs="Times New Roman"/>
        </w:rPr>
        <w:t xml:space="preserve">) díla, které mají nebo </w:t>
      </w:r>
      <w:r w:rsidR="00DD1AFF">
        <w:rPr>
          <w:rFonts w:ascii="Times New Roman" w:hAnsi="Times New Roman" w:cs="Times New Roman"/>
        </w:rPr>
        <w:t xml:space="preserve">by </w:t>
      </w:r>
      <w:r w:rsidR="00DD1AFF" w:rsidRPr="009E3742">
        <w:rPr>
          <w:rFonts w:ascii="Times New Roman" w:hAnsi="Times New Roman" w:cs="Times New Roman"/>
        </w:rPr>
        <w:t xml:space="preserve">mohly mít za následek přerušení nebo zastavení </w:t>
      </w:r>
      <w:r w:rsidR="00DD1AFF" w:rsidRPr="00DF5FAD">
        <w:rPr>
          <w:rFonts w:ascii="Times New Roman" w:hAnsi="Times New Roman" w:cs="Times New Roman"/>
        </w:rPr>
        <w:t xml:space="preserve">územního </w:t>
      </w:r>
      <w:r w:rsidR="00DD1AFF" w:rsidRPr="00DF5FAD">
        <w:rPr>
          <w:rFonts w:ascii="Times New Roman" w:hAnsi="Times New Roman" w:cs="Times New Roman"/>
        </w:rPr>
        <w:br/>
        <w:t xml:space="preserve">nebo stavebního řízení </w:t>
      </w:r>
      <w:r w:rsidR="00DD1AFF">
        <w:rPr>
          <w:rFonts w:ascii="Times New Roman" w:hAnsi="Times New Roman" w:cs="Times New Roman"/>
        </w:rPr>
        <w:t xml:space="preserve">předmětné stavby </w:t>
      </w:r>
      <w:r w:rsidR="00DD1AFF" w:rsidRPr="0098426B">
        <w:rPr>
          <w:rFonts w:ascii="Times New Roman" w:hAnsi="Times New Roman" w:cs="Times New Roman"/>
        </w:rPr>
        <w:t xml:space="preserve">nebo přerušení </w:t>
      </w:r>
      <w:r w:rsidR="00DD1AFF">
        <w:rPr>
          <w:rFonts w:ascii="Times New Roman" w:hAnsi="Times New Roman" w:cs="Times New Roman"/>
        </w:rPr>
        <w:t>či</w:t>
      </w:r>
      <w:r w:rsidR="00DD1AFF" w:rsidRPr="0098426B">
        <w:rPr>
          <w:rFonts w:ascii="Times New Roman" w:hAnsi="Times New Roman" w:cs="Times New Roman"/>
        </w:rPr>
        <w:t xml:space="preserve"> zastavení realizace stavby</w:t>
      </w:r>
      <w:r w:rsidR="00DD1AFF" w:rsidRPr="00FC7009">
        <w:rPr>
          <w:rFonts w:ascii="Times New Roman" w:hAnsi="Times New Roman" w:cs="Times New Roman"/>
        </w:rPr>
        <w:t xml:space="preserve">, </w:t>
      </w:r>
      <w:r w:rsidR="00DD1AFF" w:rsidRPr="009E3742">
        <w:rPr>
          <w:rFonts w:ascii="Times New Roman" w:hAnsi="Times New Roman" w:cs="Times New Roman"/>
        </w:rPr>
        <w:t xml:space="preserve">může </w:t>
      </w:r>
      <w:r w:rsidR="00DD1AFF" w:rsidRPr="00B378B1">
        <w:rPr>
          <w:rFonts w:ascii="Times New Roman" w:hAnsi="Times New Roman" w:cs="Times New Roman"/>
        </w:rPr>
        <w:t>objednatel s</w:t>
      </w:r>
      <w:r w:rsidR="00DD1AFF">
        <w:rPr>
          <w:rFonts w:ascii="Times New Roman" w:hAnsi="Times New Roman" w:cs="Times New Roman"/>
        </w:rPr>
        <w:t> </w:t>
      </w:r>
      <w:r w:rsidR="00DD1AFF" w:rsidRPr="00B378B1">
        <w:rPr>
          <w:rFonts w:ascii="Times New Roman" w:hAnsi="Times New Roman" w:cs="Times New Roman"/>
        </w:rPr>
        <w:t>okamžitou platností vady díla na náklady zhotovitele odstranit</w:t>
      </w:r>
      <w:r w:rsidR="00DD1AFF">
        <w:rPr>
          <w:rFonts w:ascii="Times New Roman" w:hAnsi="Times New Roman" w:cs="Times New Roman"/>
        </w:rPr>
        <w:t xml:space="preserve"> sám nebo prostřednictvím třetí osoby</w:t>
      </w:r>
      <w:r w:rsidR="00DD1AFF" w:rsidRPr="00B378B1">
        <w:rPr>
          <w:rFonts w:ascii="Times New Roman" w:hAnsi="Times New Roman" w:cs="Times New Roman"/>
        </w:rPr>
        <w:t>.</w:t>
      </w:r>
    </w:p>
    <w:p w:rsidR="00DD1AFF" w:rsidRDefault="005230F4" w:rsidP="00DD1AFF">
      <w:pPr>
        <w:spacing w:line="240" w:lineRule="auto"/>
        <w:jc w:val="both"/>
        <w:rPr>
          <w:rFonts w:ascii="Times New Roman" w:hAnsi="Times New Roman" w:cs="Times New Roman"/>
        </w:rPr>
      </w:pPr>
      <w:r w:rsidRPr="00876779">
        <w:rPr>
          <w:rFonts w:ascii="Times New Roman" w:hAnsi="Times New Roman" w:cs="Times New Roman"/>
        </w:rPr>
        <w:t>VII.</w:t>
      </w:r>
      <w:r>
        <w:rPr>
          <w:rFonts w:ascii="Times New Roman" w:hAnsi="Times New Roman" w:cs="Times New Roman"/>
        </w:rPr>
        <w:t xml:space="preserve"> 6.</w:t>
      </w:r>
      <w:r w:rsidR="00DD1AFF" w:rsidRPr="00876779">
        <w:rPr>
          <w:rFonts w:ascii="Times New Roman" w:hAnsi="Times New Roman" w:cs="Times New Roman"/>
        </w:rPr>
        <w:t xml:space="preserve"> Zhotovitel odpovídá za vady a škody v průběhu realizace stavby podle předmětu díla dle</w:t>
      </w:r>
      <w:r w:rsidR="00DD1AFF">
        <w:rPr>
          <w:rFonts w:ascii="Times New Roman" w:hAnsi="Times New Roman" w:cs="Times New Roman"/>
        </w:rPr>
        <w:t> </w:t>
      </w:r>
      <w:r w:rsidR="00DD1AFF" w:rsidRPr="00876779">
        <w:rPr>
          <w:rFonts w:ascii="Times New Roman" w:hAnsi="Times New Roman" w:cs="Times New Roman"/>
        </w:rPr>
        <w:t>smlouvy, které prokazatelně vznikly porušením jeho povinností při zpracování předmětu díla podle smlouvy</w:t>
      </w:r>
      <w:r w:rsidR="00DD1AFF">
        <w:rPr>
          <w:rFonts w:ascii="Times New Roman" w:hAnsi="Times New Roman" w:cs="Times New Roman"/>
        </w:rPr>
        <w:t>,</w:t>
      </w:r>
      <w:r w:rsidR="00DD1AFF" w:rsidRPr="00876779">
        <w:rPr>
          <w:rFonts w:ascii="Times New Roman" w:hAnsi="Times New Roman" w:cs="Times New Roman"/>
        </w:rPr>
        <w:t xml:space="preserve"> a to například nedodržením právních, technických, hygienických, bezpečnostních, požárních a jiných předpisů, nebo chybami a nekompletností </w:t>
      </w:r>
      <w:r w:rsidR="00DD1AFF">
        <w:rPr>
          <w:rFonts w:ascii="Times New Roman" w:hAnsi="Times New Roman" w:cs="Times New Roman"/>
        </w:rPr>
        <w:t>studie. Z</w:t>
      </w:r>
      <w:r w:rsidR="00DD1AFF" w:rsidRPr="00876779">
        <w:rPr>
          <w:rFonts w:ascii="Times New Roman" w:hAnsi="Times New Roman" w:cs="Times New Roman"/>
        </w:rPr>
        <w:t xml:space="preserve">hotovitel </w:t>
      </w:r>
      <w:r w:rsidR="00DD1AFF" w:rsidRPr="00876779">
        <w:rPr>
          <w:rFonts w:ascii="Times New Roman" w:hAnsi="Times New Roman" w:cs="Times New Roman"/>
        </w:rPr>
        <w:br/>
        <w:t>je povinen uhradit objednateli náklady na odstranění těchto závad a vzniklých škod.</w:t>
      </w:r>
    </w:p>
    <w:p w:rsidR="00DD1AFF" w:rsidRDefault="005230F4" w:rsidP="00DD1AFF">
      <w:pPr>
        <w:spacing w:line="240" w:lineRule="auto"/>
        <w:jc w:val="both"/>
        <w:rPr>
          <w:rFonts w:ascii="Times New Roman" w:hAnsi="Times New Roman" w:cs="Times New Roman"/>
        </w:rPr>
      </w:pPr>
      <w:r>
        <w:rPr>
          <w:rFonts w:ascii="Times New Roman" w:hAnsi="Times New Roman" w:cs="Times New Roman"/>
        </w:rPr>
        <w:t>VII. 7.</w:t>
      </w:r>
      <w:r w:rsidR="00DD1AFF">
        <w:rPr>
          <w:rFonts w:ascii="Times New Roman" w:hAnsi="Times New Roman" w:cs="Times New Roman"/>
        </w:rPr>
        <w:t xml:space="preserve"> Zhotovitel nenese zodpovědnost za vady a škody, pokud </w:t>
      </w:r>
      <w:r w:rsidR="00DD1AFF" w:rsidRPr="009E3742">
        <w:rPr>
          <w:rFonts w:ascii="Times New Roman" w:hAnsi="Times New Roman" w:cs="Times New Roman"/>
        </w:rPr>
        <w:t>prokáže, že vady byly způsobeny neodbornými svévolnými zásahy objednatele nebo třetí osoby</w:t>
      </w:r>
      <w:r w:rsidR="00DD1AFF">
        <w:rPr>
          <w:rFonts w:ascii="Times New Roman" w:hAnsi="Times New Roman" w:cs="Times New Roman"/>
        </w:rPr>
        <w:t xml:space="preserve"> na straně objednatele.</w:t>
      </w:r>
    </w:p>
    <w:p w:rsidR="00DD1AFF" w:rsidRPr="00FC7009" w:rsidRDefault="005230F4" w:rsidP="00DD1AFF">
      <w:pPr>
        <w:spacing w:line="240" w:lineRule="auto"/>
        <w:jc w:val="both"/>
        <w:rPr>
          <w:rFonts w:ascii="Times New Roman" w:hAnsi="Times New Roman" w:cs="Times New Roman"/>
        </w:rPr>
      </w:pPr>
      <w:r w:rsidRPr="009E3742">
        <w:rPr>
          <w:rFonts w:ascii="Times New Roman" w:hAnsi="Times New Roman" w:cs="Times New Roman"/>
        </w:rPr>
        <w:t>VII.</w:t>
      </w:r>
      <w:r>
        <w:rPr>
          <w:rFonts w:ascii="Times New Roman" w:hAnsi="Times New Roman" w:cs="Times New Roman"/>
        </w:rPr>
        <w:t xml:space="preserve"> 8.</w:t>
      </w:r>
      <w:r w:rsidR="00DD1AFF" w:rsidRPr="009E3742">
        <w:rPr>
          <w:rFonts w:ascii="Times New Roman" w:hAnsi="Times New Roman" w:cs="Times New Roman"/>
        </w:rPr>
        <w:t xml:space="preserve"> </w:t>
      </w:r>
      <w:r w:rsidR="00DD1AFF" w:rsidRPr="00FC7009">
        <w:rPr>
          <w:rFonts w:ascii="Times New Roman" w:hAnsi="Times New Roman" w:cs="Times New Roman"/>
        </w:rPr>
        <w:t>Zhotovitel se zavazuje uzavřít pojistnou smlouvu pro případ pojistné události související s</w:t>
      </w:r>
      <w:r w:rsidR="00DD1AFF">
        <w:rPr>
          <w:rFonts w:ascii="Times New Roman" w:hAnsi="Times New Roman" w:cs="Times New Roman"/>
        </w:rPr>
        <w:t> </w:t>
      </w:r>
      <w:r w:rsidR="00DD1AFF" w:rsidRPr="00FC7009">
        <w:rPr>
          <w:rFonts w:ascii="Times New Roman" w:hAnsi="Times New Roman" w:cs="Times New Roman"/>
        </w:rPr>
        <w:t xml:space="preserve">prováděním díla, a to zejména a minimálně v rozsahu: pojištění odpovědnosti za škody způsobené činností zhotovitele při provádění díla (tzv. profesní odpovědnost autorizovaných osob ve smyslu zákona č. 360/1992 Sb.), a to na limit pojistného plnění </w:t>
      </w:r>
      <w:r w:rsidR="00DD1AFF" w:rsidRPr="00FB2CEB">
        <w:rPr>
          <w:rFonts w:ascii="Times New Roman" w:hAnsi="Times New Roman" w:cs="Times New Roman"/>
        </w:rPr>
        <w:t>minimálně 1.000.000,00 Kč (slovy: jedenmilion</w:t>
      </w:r>
      <w:r w:rsidR="00DD1AFF">
        <w:rPr>
          <w:rFonts w:ascii="Times New Roman" w:hAnsi="Times New Roman" w:cs="Times New Roman"/>
        </w:rPr>
        <w:t>korun</w:t>
      </w:r>
      <w:r w:rsidR="00DD1AFF" w:rsidRPr="00FB2CEB">
        <w:rPr>
          <w:rFonts w:ascii="Times New Roman" w:hAnsi="Times New Roman" w:cs="Times New Roman"/>
        </w:rPr>
        <w:t>českých).  Pojištění se současně musí vztahovat na případy vyplývající z chyby nebo opomenutí v</w:t>
      </w:r>
      <w:r w:rsidR="00DD1AFF">
        <w:rPr>
          <w:rFonts w:ascii="Times New Roman" w:hAnsi="Times New Roman" w:cs="Times New Roman"/>
        </w:rPr>
        <w:t>e studii</w:t>
      </w:r>
      <w:r w:rsidR="00DD1AFF" w:rsidRPr="00FB2CEB">
        <w:rPr>
          <w:rFonts w:ascii="Times New Roman" w:hAnsi="Times New Roman" w:cs="Times New Roman"/>
        </w:rPr>
        <w:t>, která z tohoto důvodu nebude odpovídat požadavkům smlouvy, a to na limit pojistného plnění minimálně 1.000.000,00 Kč (slovy: jedenmilion</w:t>
      </w:r>
      <w:r w:rsidR="00DD1AFF">
        <w:rPr>
          <w:rFonts w:ascii="Times New Roman" w:hAnsi="Times New Roman" w:cs="Times New Roman"/>
        </w:rPr>
        <w:t>korun</w:t>
      </w:r>
      <w:r w:rsidR="00DD1AFF" w:rsidRPr="00FC7009">
        <w:rPr>
          <w:rFonts w:ascii="Times New Roman" w:hAnsi="Times New Roman" w:cs="Times New Roman"/>
        </w:rPr>
        <w:t>českých).</w:t>
      </w:r>
    </w:p>
    <w:p w:rsidR="00DD1AFF" w:rsidRDefault="006B4704" w:rsidP="00DD1AFF">
      <w:pPr>
        <w:spacing w:line="240" w:lineRule="auto"/>
        <w:jc w:val="both"/>
        <w:rPr>
          <w:rFonts w:ascii="Times New Roman" w:hAnsi="Times New Roman" w:cs="Times New Roman"/>
        </w:rPr>
      </w:pPr>
      <w:r>
        <w:rPr>
          <w:rFonts w:ascii="Times New Roman" w:hAnsi="Times New Roman" w:cs="Times New Roman"/>
        </w:rPr>
        <w:t>VII. 9.</w:t>
      </w:r>
      <w:r w:rsidR="005230F4">
        <w:rPr>
          <w:rFonts w:ascii="Times New Roman" w:hAnsi="Times New Roman" w:cs="Times New Roman"/>
        </w:rPr>
        <w:t xml:space="preserve"> </w:t>
      </w:r>
      <w:r w:rsidR="005230F4" w:rsidRPr="00FC7009">
        <w:rPr>
          <w:rFonts w:ascii="Times New Roman" w:hAnsi="Times New Roman" w:cs="Times New Roman"/>
        </w:rPr>
        <w:t xml:space="preserve">Zhotovitel předloží a předá objednateli kopie platných </w:t>
      </w:r>
      <w:r w:rsidR="005230F4">
        <w:rPr>
          <w:rFonts w:ascii="Times New Roman" w:hAnsi="Times New Roman" w:cs="Times New Roman"/>
        </w:rPr>
        <w:t>a účinných pojistných smluv dle odst. VII. 8. nejpozději</w:t>
      </w:r>
      <w:r w:rsidR="005230F4" w:rsidRPr="00FC7009">
        <w:rPr>
          <w:rFonts w:ascii="Times New Roman" w:hAnsi="Times New Roman" w:cs="Times New Roman"/>
        </w:rPr>
        <w:t xml:space="preserve"> do </w:t>
      </w:r>
      <w:r w:rsidR="005230F4">
        <w:rPr>
          <w:rFonts w:ascii="Times New Roman" w:hAnsi="Times New Roman" w:cs="Times New Roman"/>
        </w:rPr>
        <w:t>čtrnácti</w:t>
      </w:r>
      <w:r w:rsidR="005230F4" w:rsidRPr="00FC7009">
        <w:rPr>
          <w:rFonts w:ascii="Times New Roman" w:hAnsi="Times New Roman" w:cs="Times New Roman"/>
        </w:rPr>
        <w:t xml:space="preserve"> kalendářních dní po podpisu této smlouvy. </w:t>
      </w:r>
      <w:r w:rsidR="00DD1AFF" w:rsidRPr="00FC7009">
        <w:rPr>
          <w:rFonts w:ascii="Times New Roman" w:hAnsi="Times New Roman" w:cs="Times New Roman"/>
        </w:rPr>
        <w:t xml:space="preserve">Zhotovitel se dále zavazuje řádně a včas plnit veškeré závazky z těchto pojistných smluv pro něj plynoucí po celou dobu trvání této smlouvy. V případě zániku pojistné smlouvy dle </w:t>
      </w:r>
      <w:r w:rsidR="00DD1AFF">
        <w:rPr>
          <w:rFonts w:ascii="Times New Roman" w:hAnsi="Times New Roman" w:cs="Times New Roman"/>
        </w:rPr>
        <w:t xml:space="preserve">odst. </w:t>
      </w:r>
      <w:r w:rsidR="005230F4">
        <w:rPr>
          <w:rFonts w:ascii="Times New Roman" w:hAnsi="Times New Roman" w:cs="Times New Roman"/>
        </w:rPr>
        <w:t>VII. 8. uzavře</w:t>
      </w:r>
      <w:r w:rsidR="00DD1AFF" w:rsidRPr="00FC7009">
        <w:rPr>
          <w:rFonts w:ascii="Times New Roman" w:hAnsi="Times New Roman" w:cs="Times New Roman"/>
        </w:rPr>
        <w:t xml:space="preserve"> zhotovitel nejpozději do 7 kalendářních dní pojistnou smlouvu alespoň ve stejném rozsahu a tuto předloží v kopii zhotoviteli nejpozději do 3 kalendářních dní ode dne jejího uzavření. Zhot</w:t>
      </w:r>
      <w:r w:rsidR="00DD1AFF">
        <w:rPr>
          <w:rFonts w:ascii="Times New Roman" w:hAnsi="Times New Roman" w:cs="Times New Roman"/>
        </w:rPr>
        <w:t>ovitel se zavazuje pokračovat v </w:t>
      </w:r>
      <w:r w:rsidR="00DD1AFF" w:rsidRPr="00FC7009">
        <w:rPr>
          <w:rFonts w:ascii="Times New Roman" w:hAnsi="Times New Roman" w:cs="Times New Roman"/>
        </w:rPr>
        <w:t>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rsidR="00DD1AFF" w:rsidRDefault="00DD1AFF" w:rsidP="00DD1AFF">
      <w:pPr>
        <w:spacing w:after="0" w:line="240" w:lineRule="auto"/>
        <w:jc w:val="both"/>
        <w:rPr>
          <w:rFonts w:ascii="Times New Roman" w:hAnsi="Times New Roman" w:cs="Times New Roman"/>
        </w:rPr>
      </w:pPr>
    </w:p>
    <w:p w:rsidR="00DD1AFF" w:rsidRPr="009E3742" w:rsidRDefault="00DD1AFF" w:rsidP="00DD1AFF">
      <w:pPr>
        <w:spacing w:after="0" w:line="240" w:lineRule="auto"/>
        <w:jc w:val="both"/>
        <w:rPr>
          <w:rFonts w:ascii="Times New Roman" w:hAnsi="Times New Roman" w:cs="Times New Roman"/>
        </w:rPr>
      </w:pPr>
    </w:p>
    <w:p w:rsidR="00DD1AFF" w:rsidRPr="009E3742" w:rsidRDefault="00DD1AFF" w:rsidP="00DD1AFF">
      <w:pPr>
        <w:spacing w:after="0" w:line="240" w:lineRule="auto"/>
        <w:jc w:val="center"/>
        <w:rPr>
          <w:rFonts w:ascii="Times New Roman" w:hAnsi="Times New Roman" w:cs="Times New Roman"/>
          <w:b/>
        </w:rPr>
      </w:pPr>
      <w:r w:rsidRPr="009E3742">
        <w:rPr>
          <w:rFonts w:ascii="Times New Roman" w:hAnsi="Times New Roman" w:cs="Times New Roman"/>
          <w:b/>
        </w:rPr>
        <w:t>VIII.</w:t>
      </w:r>
      <w:r w:rsidRPr="009E3742">
        <w:rPr>
          <w:rFonts w:ascii="Times New Roman" w:hAnsi="Times New Roman" w:cs="Times New Roman"/>
          <w:b/>
        </w:rPr>
        <w:br/>
        <w:t>Podmínky a způsob provedení díla</w:t>
      </w:r>
    </w:p>
    <w:p w:rsidR="00DD1AFF" w:rsidRPr="009E3742" w:rsidRDefault="005230F4" w:rsidP="00DD1AFF">
      <w:pPr>
        <w:spacing w:line="240" w:lineRule="auto"/>
        <w:jc w:val="both"/>
        <w:rPr>
          <w:rFonts w:ascii="Times New Roman" w:hAnsi="Times New Roman" w:cs="Times New Roman"/>
        </w:rPr>
      </w:pPr>
      <w:r w:rsidRPr="009E3742">
        <w:rPr>
          <w:rFonts w:ascii="Times New Roman" w:hAnsi="Times New Roman" w:cs="Times New Roman"/>
        </w:rPr>
        <w:t>VIII.</w:t>
      </w:r>
      <w:r>
        <w:rPr>
          <w:rFonts w:ascii="Times New Roman" w:hAnsi="Times New Roman" w:cs="Times New Roman"/>
        </w:rPr>
        <w:t xml:space="preserve"> 1.</w:t>
      </w:r>
      <w:r w:rsidR="00DD1AFF" w:rsidRPr="009E3742">
        <w:rPr>
          <w:rFonts w:ascii="Times New Roman" w:hAnsi="Times New Roman" w:cs="Times New Roman"/>
        </w:rPr>
        <w:t xml:space="preserve"> Pokud by splnění požadavků zhotovitele vyžadovalo delší čas </w:t>
      </w:r>
      <w:r w:rsidR="00DD1AFF">
        <w:rPr>
          <w:rFonts w:ascii="Times New Roman" w:hAnsi="Times New Roman" w:cs="Times New Roman"/>
        </w:rPr>
        <w:t xml:space="preserve">i </w:t>
      </w:r>
      <w:r w:rsidR="00DD1AFF" w:rsidRPr="009E3742">
        <w:rPr>
          <w:rFonts w:ascii="Times New Roman" w:hAnsi="Times New Roman" w:cs="Times New Roman"/>
        </w:rPr>
        <w:t>při vynaložení značného úsilí objednatele, sjednají objednatel a zhotovitel zvláštní lhůtu, o kterou se prodlouží i čas plnění.</w:t>
      </w:r>
    </w:p>
    <w:p w:rsidR="00DD1AFF" w:rsidRPr="009E3742" w:rsidRDefault="005230F4" w:rsidP="00DD1AFF">
      <w:pPr>
        <w:spacing w:line="240" w:lineRule="auto"/>
        <w:jc w:val="both"/>
        <w:rPr>
          <w:rFonts w:ascii="Times New Roman" w:hAnsi="Times New Roman" w:cs="Times New Roman"/>
        </w:rPr>
      </w:pPr>
      <w:r w:rsidRPr="009E3742">
        <w:rPr>
          <w:rFonts w:ascii="Times New Roman" w:hAnsi="Times New Roman" w:cs="Times New Roman"/>
        </w:rPr>
        <w:t>VIII.</w:t>
      </w:r>
      <w:r>
        <w:rPr>
          <w:rFonts w:ascii="Times New Roman" w:hAnsi="Times New Roman" w:cs="Times New Roman"/>
        </w:rPr>
        <w:t xml:space="preserve"> 2.</w:t>
      </w:r>
      <w:r w:rsidR="00DD1AFF" w:rsidRPr="009E3742">
        <w:rPr>
          <w:rFonts w:ascii="Times New Roman" w:hAnsi="Times New Roman" w:cs="Times New Roman"/>
        </w:rPr>
        <w:t xml:space="preserve"> Zhotovitel je povinen v průběhu provádění předmětu díla </w:t>
      </w:r>
      <w:r w:rsidR="00DD1AFF">
        <w:rPr>
          <w:rFonts w:ascii="Times New Roman" w:hAnsi="Times New Roman" w:cs="Times New Roman"/>
        </w:rPr>
        <w:t xml:space="preserve">dle čl. II. a III. smlouvy </w:t>
      </w:r>
      <w:r w:rsidR="00DD1AFF">
        <w:rPr>
          <w:rFonts w:ascii="Times New Roman" w:hAnsi="Times New Roman" w:cs="Times New Roman"/>
        </w:rPr>
        <w:br/>
      </w:r>
      <w:r w:rsidR="00DD1AFF" w:rsidRPr="009E3742">
        <w:rPr>
          <w:rFonts w:ascii="Times New Roman" w:hAnsi="Times New Roman" w:cs="Times New Roman"/>
        </w:rPr>
        <w:t>zajistit konzultac</w:t>
      </w:r>
      <w:r w:rsidR="00DD1AFF">
        <w:rPr>
          <w:rFonts w:ascii="Times New Roman" w:hAnsi="Times New Roman" w:cs="Times New Roman"/>
        </w:rPr>
        <w:t>e</w:t>
      </w:r>
      <w:r w:rsidR="00DD1AFF" w:rsidRPr="009E3742">
        <w:rPr>
          <w:rFonts w:ascii="Times New Roman" w:hAnsi="Times New Roman" w:cs="Times New Roman"/>
        </w:rPr>
        <w:t xml:space="preserve"> rozpracovaného díla s oprávněnými </w:t>
      </w:r>
      <w:r w:rsidR="00DD1AFF">
        <w:rPr>
          <w:rFonts w:ascii="Times New Roman" w:hAnsi="Times New Roman" w:cs="Times New Roman"/>
        </w:rPr>
        <w:t>zástupci</w:t>
      </w:r>
      <w:r w:rsidR="00DD1AFF" w:rsidRPr="009E3742">
        <w:rPr>
          <w:rFonts w:ascii="Times New Roman" w:hAnsi="Times New Roman" w:cs="Times New Roman"/>
        </w:rPr>
        <w:t xml:space="preserve"> objednatele, </w:t>
      </w:r>
      <w:r w:rsidR="00DD1AFF">
        <w:rPr>
          <w:rFonts w:ascii="Times New Roman" w:hAnsi="Times New Roman" w:cs="Times New Roman"/>
        </w:rPr>
        <w:br/>
      </w:r>
      <w:r w:rsidR="00DD1AFF" w:rsidRPr="009E3742">
        <w:rPr>
          <w:rFonts w:ascii="Times New Roman" w:hAnsi="Times New Roman" w:cs="Times New Roman"/>
        </w:rPr>
        <w:t>z nichž bude pořízen oboustranně odsouhlasený zápis, který bude závazným podkladem pro zhotovení díla.</w:t>
      </w:r>
    </w:p>
    <w:p w:rsidR="00DD1AFF" w:rsidRPr="009E3742" w:rsidRDefault="005230F4" w:rsidP="00DD1AFF">
      <w:pPr>
        <w:spacing w:line="240" w:lineRule="auto"/>
        <w:jc w:val="both"/>
        <w:rPr>
          <w:rFonts w:ascii="Times New Roman" w:hAnsi="Times New Roman" w:cs="Times New Roman"/>
        </w:rPr>
      </w:pPr>
      <w:r w:rsidRPr="009E3742">
        <w:rPr>
          <w:rFonts w:ascii="Times New Roman" w:hAnsi="Times New Roman" w:cs="Times New Roman"/>
        </w:rPr>
        <w:lastRenderedPageBreak/>
        <w:t>VIII.</w:t>
      </w:r>
      <w:r>
        <w:rPr>
          <w:rFonts w:ascii="Times New Roman" w:hAnsi="Times New Roman" w:cs="Times New Roman"/>
        </w:rPr>
        <w:t xml:space="preserve"> 3.</w:t>
      </w:r>
      <w:r w:rsidR="00DD1AFF" w:rsidRPr="009E3742">
        <w:rPr>
          <w:rFonts w:ascii="Times New Roman" w:hAnsi="Times New Roman" w:cs="Times New Roman"/>
        </w:rPr>
        <w:t xml:space="preserve"> Objednatel se zavazuje umožnit zhotoviteli prohlídku pozemku, na němž má být stavba umístěna, a provedení potřebných doplňujících průzkumů, zkoušek, sond a kontrol.</w:t>
      </w:r>
    </w:p>
    <w:p w:rsidR="00DD1AFF" w:rsidRPr="009E3742" w:rsidRDefault="005230F4" w:rsidP="00DD1AFF">
      <w:pPr>
        <w:spacing w:line="240" w:lineRule="auto"/>
        <w:jc w:val="both"/>
        <w:rPr>
          <w:rFonts w:ascii="Times New Roman" w:hAnsi="Times New Roman" w:cs="Times New Roman"/>
        </w:rPr>
      </w:pPr>
      <w:r w:rsidRPr="009E3742">
        <w:rPr>
          <w:rFonts w:ascii="Times New Roman" w:hAnsi="Times New Roman" w:cs="Times New Roman"/>
        </w:rPr>
        <w:t>VIII.</w:t>
      </w:r>
      <w:r>
        <w:rPr>
          <w:rFonts w:ascii="Times New Roman" w:hAnsi="Times New Roman" w:cs="Times New Roman"/>
        </w:rPr>
        <w:t xml:space="preserve"> 4.</w:t>
      </w:r>
      <w:r w:rsidR="00DD1AFF">
        <w:rPr>
          <w:rFonts w:ascii="Times New Roman" w:hAnsi="Times New Roman" w:cs="Times New Roman"/>
        </w:rPr>
        <w:t xml:space="preserve"> </w:t>
      </w:r>
      <w:r w:rsidR="00DD1AFF" w:rsidRPr="009E3742">
        <w:rPr>
          <w:rFonts w:ascii="Times New Roman" w:hAnsi="Times New Roman" w:cs="Times New Roman"/>
        </w:rPr>
        <w:t xml:space="preserve">Zhotovitel je povinen bez zbytečného odkladu upozornit objednatele na skryté překážky </w:t>
      </w:r>
      <w:r w:rsidR="00DD1AFF">
        <w:rPr>
          <w:rFonts w:ascii="Times New Roman" w:hAnsi="Times New Roman" w:cs="Times New Roman"/>
        </w:rPr>
        <w:br/>
      </w:r>
      <w:r w:rsidR="00DD1AFF" w:rsidRPr="009E3742">
        <w:rPr>
          <w:rFonts w:ascii="Times New Roman" w:hAnsi="Times New Roman" w:cs="Times New Roman"/>
        </w:rPr>
        <w:t>a na nevhodnost jeho případných pokynů.</w:t>
      </w:r>
    </w:p>
    <w:p w:rsidR="00DD1AFF" w:rsidRDefault="005230F4" w:rsidP="00DD1AFF">
      <w:pPr>
        <w:spacing w:line="240" w:lineRule="auto"/>
        <w:jc w:val="both"/>
        <w:rPr>
          <w:rFonts w:ascii="Times New Roman" w:hAnsi="Times New Roman" w:cs="Times New Roman"/>
        </w:rPr>
      </w:pPr>
      <w:r w:rsidRPr="009E3742">
        <w:rPr>
          <w:rFonts w:ascii="Times New Roman" w:hAnsi="Times New Roman" w:cs="Times New Roman"/>
        </w:rPr>
        <w:t>VIII.</w:t>
      </w:r>
      <w:r>
        <w:rPr>
          <w:rFonts w:ascii="Times New Roman" w:hAnsi="Times New Roman" w:cs="Times New Roman"/>
        </w:rPr>
        <w:t xml:space="preserve"> 5.</w:t>
      </w:r>
      <w:r w:rsidR="00DD1AFF" w:rsidRPr="009E3742">
        <w:rPr>
          <w:rFonts w:ascii="Times New Roman" w:hAnsi="Times New Roman" w:cs="Times New Roman"/>
        </w:rPr>
        <w:t xml:space="preserve"> Zhotovitel je oprávněn zhotovit dílo sám, zhotovením částí díla pak může zhotovitel pověřit třetí osobu, je-li k tomu třetí osoba oprávněna. V případě zhotovení díla třetí osobou nese zhotovitel odpovědnost, jako by dílo zhotovil sám. Zhotovitel </w:t>
      </w:r>
      <w:r w:rsidR="00DD1AFF">
        <w:rPr>
          <w:rFonts w:ascii="Times New Roman" w:hAnsi="Times New Roman" w:cs="Times New Roman"/>
        </w:rPr>
        <w:t>z</w:t>
      </w:r>
      <w:r w:rsidR="00DD1AFF" w:rsidRPr="009E3742">
        <w:rPr>
          <w:rFonts w:ascii="Times New Roman" w:hAnsi="Times New Roman" w:cs="Times New Roman"/>
        </w:rPr>
        <w:t xml:space="preserve">odpovídá za veškeré škody, které </w:t>
      </w:r>
      <w:r w:rsidR="00DD1AFF">
        <w:rPr>
          <w:rFonts w:ascii="Times New Roman" w:hAnsi="Times New Roman" w:cs="Times New Roman"/>
        </w:rPr>
        <w:t>objednateli</w:t>
      </w:r>
      <w:r w:rsidR="00DD1AFF" w:rsidRPr="009E3742">
        <w:rPr>
          <w:rFonts w:ascii="Times New Roman" w:hAnsi="Times New Roman" w:cs="Times New Roman"/>
        </w:rPr>
        <w:t xml:space="preserve"> svou činností způsobil sám, nebo prostřednictvím třetích osob, kter</w:t>
      </w:r>
      <w:r w:rsidR="00DD1AFF">
        <w:rPr>
          <w:rFonts w:ascii="Times New Roman" w:hAnsi="Times New Roman" w:cs="Times New Roman"/>
        </w:rPr>
        <w:t>é</w:t>
      </w:r>
      <w:r w:rsidR="00DD1AFF" w:rsidRPr="009E3742">
        <w:rPr>
          <w:rFonts w:ascii="Times New Roman" w:hAnsi="Times New Roman" w:cs="Times New Roman"/>
        </w:rPr>
        <w:t xml:space="preserve"> </w:t>
      </w:r>
      <w:r w:rsidR="00DD1AFF">
        <w:rPr>
          <w:rFonts w:ascii="Times New Roman" w:hAnsi="Times New Roman" w:cs="Times New Roman"/>
        </w:rPr>
        <w:t>zhotovením díla nebo jeho části pověřil</w:t>
      </w:r>
      <w:r w:rsidR="00DD1AFF" w:rsidRPr="009E3742">
        <w:rPr>
          <w:rFonts w:ascii="Times New Roman" w:hAnsi="Times New Roman" w:cs="Times New Roman"/>
        </w:rPr>
        <w:t>.</w:t>
      </w:r>
    </w:p>
    <w:p w:rsidR="00DD1AFF" w:rsidRDefault="00DD1AFF" w:rsidP="00DD1AFF">
      <w:pPr>
        <w:spacing w:after="0" w:line="240" w:lineRule="auto"/>
        <w:jc w:val="both"/>
        <w:rPr>
          <w:rFonts w:ascii="Times New Roman" w:hAnsi="Times New Roman" w:cs="Times New Roman"/>
        </w:rPr>
      </w:pPr>
    </w:p>
    <w:p w:rsidR="00DD1AFF" w:rsidRDefault="00DD1AFF" w:rsidP="00DD1AFF">
      <w:pPr>
        <w:spacing w:after="0" w:line="240" w:lineRule="auto"/>
        <w:jc w:val="both"/>
        <w:rPr>
          <w:rFonts w:ascii="Times New Roman" w:hAnsi="Times New Roman" w:cs="Times New Roman"/>
        </w:rPr>
      </w:pPr>
    </w:p>
    <w:p w:rsidR="00DD1AFF" w:rsidRPr="009E3742" w:rsidRDefault="00DD1AFF" w:rsidP="00DD1AFF">
      <w:pPr>
        <w:spacing w:after="0" w:line="240" w:lineRule="auto"/>
        <w:jc w:val="center"/>
        <w:rPr>
          <w:rFonts w:ascii="Times New Roman" w:hAnsi="Times New Roman" w:cs="Times New Roman"/>
          <w:b/>
        </w:rPr>
      </w:pPr>
      <w:r w:rsidRPr="009E3742">
        <w:rPr>
          <w:rFonts w:ascii="Times New Roman" w:hAnsi="Times New Roman" w:cs="Times New Roman"/>
          <w:b/>
        </w:rPr>
        <w:t xml:space="preserve">IX. </w:t>
      </w:r>
      <w:r w:rsidRPr="009E3742">
        <w:rPr>
          <w:rFonts w:ascii="Times New Roman" w:hAnsi="Times New Roman" w:cs="Times New Roman"/>
          <w:b/>
        </w:rPr>
        <w:br/>
        <w:t>Sankce</w:t>
      </w:r>
    </w:p>
    <w:p w:rsidR="00DD1AFF" w:rsidRDefault="005230F4" w:rsidP="00DD1AFF">
      <w:pPr>
        <w:spacing w:line="240" w:lineRule="auto"/>
        <w:jc w:val="both"/>
        <w:rPr>
          <w:rFonts w:ascii="Times New Roman" w:hAnsi="Times New Roman" w:cs="Times New Roman"/>
        </w:rPr>
      </w:pPr>
      <w:r w:rsidRPr="009E3742">
        <w:rPr>
          <w:rFonts w:ascii="Times New Roman" w:hAnsi="Times New Roman" w:cs="Times New Roman"/>
        </w:rPr>
        <w:t>IX. 1.</w:t>
      </w:r>
      <w:r w:rsidR="00DD1AFF" w:rsidRPr="009E3742">
        <w:rPr>
          <w:rFonts w:ascii="Times New Roman" w:hAnsi="Times New Roman" w:cs="Times New Roman"/>
        </w:rPr>
        <w:t xml:space="preserve"> Jestliže zhotovitel neodevzdá dílo objednateli nebo nedokončí </w:t>
      </w:r>
      <w:r w:rsidR="00DD1AFF">
        <w:rPr>
          <w:rFonts w:ascii="Times New Roman" w:hAnsi="Times New Roman" w:cs="Times New Roman"/>
        </w:rPr>
        <w:t>jeho dílčí</w:t>
      </w:r>
      <w:r w:rsidR="00DD1AFF" w:rsidRPr="009E3742">
        <w:rPr>
          <w:rFonts w:ascii="Times New Roman" w:hAnsi="Times New Roman" w:cs="Times New Roman"/>
        </w:rPr>
        <w:t xml:space="preserve"> </w:t>
      </w:r>
      <w:r w:rsidR="00DD1AFF">
        <w:rPr>
          <w:rFonts w:ascii="Times New Roman" w:hAnsi="Times New Roman" w:cs="Times New Roman"/>
        </w:rPr>
        <w:t>část</w:t>
      </w:r>
      <w:r w:rsidR="00DD1AFF" w:rsidRPr="009E3742">
        <w:rPr>
          <w:rFonts w:ascii="Times New Roman" w:hAnsi="Times New Roman" w:cs="Times New Roman"/>
        </w:rPr>
        <w:t xml:space="preserve"> ve lhůtě uvedené </w:t>
      </w:r>
      <w:r w:rsidR="00DD1AFF">
        <w:rPr>
          <w:rFonts w:ascii="Times New Roman" w:hAnsi="Times New Roman" w:cs="Times New Roman"/>
        </w:rPr>
        <w:br/>
      </w:r>
      <w:r w:rsidR="00DD1AFF" w:rsidRPr="009E3742">
        <w:rPr>
          <w:rFonts w:ascii="Times New Roman" w:hAnsi="Times New Roman" w:cs="Times New Roman"/>
        </w:rPr>
        <w:t>v čl</w:t>
      </w:r>
      <w:r w:rsidR="00DD1AFF">
        <w:rPr>
          <w:rFonts w:ascii="Times New Roman" w:hAnsi="Times New Roman" w:cs="Times New Roman"/>
        </w:rPr>
        <w:t xml:space="preserve">. </w:t>
      </w:r>
      <w:r w:rsidR="00DD1AFF" w:rsidRPr="009E3742">
        <w:rPr>
          <w:rFonts w:ascii="Times New Roman" w:hAnsi="Times New Roman" w:cs="Times New Roman"/>
        </w:rPr>
        <w:t>VI. smlouvy,</w:t>
      </w:r>
      <w:r w:rsidR="00DD1AFF">
        <w:rPr>
          <w:rFonts w:ascii="Times New Roman" w:hAnsi="Times New Roman" w:cs="Times New Roman"/>
        </w:rPr>
        <w:t xml:space="preserve"> </w:t>
      </w:r>
      <w:r w:rsidR="00DD1AFF" w:rsidRPr="009E3742">
        <w:rPr>
          <w:rFonts w:ascii="Times New Roman" w:hAnsi="Times New Roman" w:cs="Times New Roman"/>
        </w:rPr>
        <w:t xml:space="preserve">je </w:t>
      </w:r>
      <w:r w:rsidR="00DD1AFF">
        <w:rPr>
          <w:rFonts w:ascii="Times New Roman" w:hAnsi="Times New Roman" w:cs="Times New Roman"/>
        </w:rPr>
        <w:t>povinen zaplatit objednateli</w:t>
      </w:r>
      <w:r w:rsidR="00DD1AFF" w:rsidRPr="009E3742">
        <w:rPr>
          <w:rFonts w:ascii="Times New Roman" w:hAnsi="Times New Roman" w:cs="Times New Roman"/>
        </w:rPr>
        <w:t xml:space="preserve"> smluvní pokutu ve výši </w:t>
      </w:r>
      <w:r w:rsidR="00DD1AFF" w:rsidRPr="00AD1C2C">
        <w:rPr>
          <w:rFonts w:ascii="Times New Roman" w:hAnsi="Times New Roman" w:cs="Times New Roman"/>
        </w:rPr>
        <w:t>0,05 %</w:t>
      </w:r>
      <w:r w:rsidR="00DD1AFF" w:rsidRPr="009E3742">
        <w:rPr>
          <w:rFonts w:ascii="Times New Roman" w:hAnsi="Times New Roman" w:cs="Times New Roman"/>
        </w:rPr>
        <w:t xml:space="preserve"> z celkové ceny díla </w:t>
      </w:r>
      <w:r w:rsidR="00DD1AFF">
        <w:rPr>
          <w:rFonts w:ascii="Times New Roman" w:hAnsi="Times New Roman" w:cs="Times New Roman"/>
        </w:rPr>
        <w:t>za každý započatý den prodlení</w:t>
      </w:r>
      <w:r w:rsidR="00DD1AFF" w:rsidRPr="00BF5F46">
        <w:rPr>
          <w:rFonts w:ascii="Times New Roman" w:hAnsi="Times New Roman" w:cs="Times New Roman"/>
        </w:rPr>
        <w:t>; nebude-li k okamžiku prodlení zhotovitele s odstraněním vad díla uhrazena faktura, bude smluvní pokuta uhrazena formou započtení této pohledávky objednatele oproti zhotovitelem fakturované částce, k čemuž dává zhotovitel tímto svůj souhlas.</w:t>
      </w:r>
    </w:p>
    <w:p w:rsidR="00DD1AFF" w:rsidRDefault="005230F4" w:rsidP="00DD1AFF">
      <w:pPr>
        <w:spacing w:line="240" w:lineRule="auto"/>
        <w:jc w:val="both"/>
        <w:rPr>
          <w:rFonts w:ascii="Times New Roman" w:hAnsi="Times New Roman" w:cs="Times New Roman"/>
        </w:rPr>
      </w:pPr>
      <w:r w:rsidRPr="009E3742">
        <w:rPr>
          <w:rFonts w:ascii="Times New Roman" w:hAnsi="Times New Roman" w:cs="Times New Roman"/>
        </w:rPr>
        <w:t>IX. 2.</w:t>
      </w:r>
      <w:r w:rsidR="00DD1AFF">
        <w:rPr>
          <w:rFonts w:ascii="Times New Roman" w:hAnsi="Times New Roman" w:cs="Times New Roman"/>
        </w:rPr>
        <w:t xml:space="preserve"> </w:t>
      </w:r>
      <w:r w:rsidRPr="009E3742">
        <w:rPr>
          <w:rFonts w:ascii="Times New Roman" w:hAnsi="Times New Roman" w:cs="Times New Roman"/>
        </w:rPr>
        <w:t>Neodstraní-li zhotovitel ve shora sjednané lhůtě</w:t>
      </w:r>
      <w:r>
        <w:rPr>
          <w:rFonts w:ascii="Times New Roman" w:hAnsi="Times New Roman" w:cs="Times New Roman"/>
        </w:rPr>
        <w:t>, dle ustanovení</w:t>
      </w:r>
      <w:r w:rsidRPr="009E3742">
        <w:rPr>
          <w:rFonts w:ascii="Times New Roman" w:hAnsi="Times New Roman" w:cs="Times New Roman"/>
        </w:rPr>
        <w:t xml:space="preserve"> </w:t>
      </w:r>
      <w:r>
        <w:rPr>
          <w:rFonts w:ascii="Times New Roman" w:hAnsi="Times New Roman" w:cs="Times New Roman"/>
        </w:rPr>
        <w:t xml:space="preserve">čl. VII., odst.VII.5., </w:t>
      </w:r>
      <w:r w:rsidRPr="009E3742">
        <w:rPr>
          <w:rFonts w:ascii="Times New Roman" w:hAnsi="Times New Roman" w:cs="Times New Roman"/>
        </w:rPr>
        <w:t xml:space="preserve">vady zhotoveného díla, </w:t>
      </w:r>
      <w:r>
        <w:rPr>
          <w:rFonts w:ascii="Times New Roman" w:hAnsi="Times New Roman" w:cs="Times New Roman"/>
        </w:rPr>
        <w:t>je povinen</w:t>
      </w:r>
      <w:r w:rsidRPr="009E3742">
        <w:rPr>
          <w:rFonts w:ascii="Times New Roman" w:hAnsi="Times New Roman" w:cs="Times New Roman"/>
        </w:rPr>
        <w:t xml:space="preserve"> zaplatit objednateli smluvní pokutu ve výši </w:t>
      </w:r>
      <w:r w:rsidRPr="00AD1C2C">
        <w:rPr>
          <w:rFonts w:ascii="Times New Roman" w:hAnsi="Times New Roman" w:cs="Times New Roman"/>
        </w:rPr>
        <w:t>0,05 %</w:t>
      </w:r>
      <w:r w:rsidRPr="009E3742">
        <w:rPr>
          <w:rFonts w:ascii="Times New Roman" w:hAnsi="Times New Roman" w:cs="Times New Roman"/>
        </w:rPr>
        <w:t xml:space="preserve"> z celkové ceny díla za každý</w:t>
      </w:r>
      <w:r>
        <w:rPr>
          <w:rFonts w:ascii="Times New Roman" w:hAnsi="Times New Roman" w:cs="Times New Roman"/>
        </w:rPr>
        <w:t xml:space="preserve"> </w:t>
      </w:r>
      <w:r w:rsidRPr="009E3742">
        <w:rPr>
          <w:rFonts w:ascii="Times New Roman" w:hAnsi="Times New Roman" w:cs="Times New Roman"/>
        </w:rPr>
        <w:t xml:space="preserve">započatý den prodlení; </w:t>
      </w:r>
      <w:r w:rsidR="00DD1AFF" w:rsidRPr="009E3742">
        <w:rPr>
          <w:rFonts w:ascii="Times New Roman" w:hAnsi="Times New Roman" w:cs="Times New Roman"/>
        </w:rPr>
        <w:t>nebude-li k okamžiku prodlení zhotovitele s odstraněním vad díla uhrazen</w:t>
      </w:r>
      <w:r w:rsidR="00DD1AFF">
        <w:rPr>
          <w:rFonts w:ascii="Times New Roman" w:hAnsi="Times New Roman" w:cs="Times New Roman"/>
        </w:rPr>
        <w:t>a</w:t>
      </w:r>
      <w:r w:rsidR="00DD1AFF" w:rsidRPr="009E3742">
        <w:rPr>
          <w:rFonts w:ascii="Times New Roman" w:hAnsi="Times New Roman" w:cs="Times New Roman"/>
        </w:rPr>
        <w:t xml:space="preserve"> </w:t>
      </w:r>
      <w:r w:rsidR="00DD1AFF">
        <w:rPr>
          <w:rFonts w:ascii="Times New Roman" w:hAnsi="Times New Roman" w:cs="Times New Roman"/>
        </w:rPr>
        <w:t>faktura</w:t>
      </w:r>
      <w:r w:rsidR="00DD1AFF" w:rsidRPr="009E3742">
        <w:rPr>
          <w:rFonts w:ascii="Times New Roman" w:hAnsi="Times New Roman" w:cs="Times New Roman"/>
        </w:rPr>
        <w:t>, bude smluvní pokuta uhrazena formou započtení této pohledávky objednatele oproti zhotovitelem fakturované částce, k čemuž dává zhotovitel tímto svůj souhlas.</w:t>
      </w:r>
    </w:p>
    <w:p w:rsidR="00DD1AFF" w:rsidRPr="009E3742" w:rsidRDefault="005230F4" w:rsidP="00DD1AFF">
      <w:pPr>
        <w:spacing w:line="240" w:lineRule="auto"/>
        <w:jc w:val="both"/>
        <w:rPr>
          <w:rFonts w:ascii="Times New Roman" w:hAnsi="Times New Roman" w:cs="Times New Roman"/>
        </w:rPr>
      </w:pPr>
      <w:r>
        <w:rPr>
          <w:rFonts w:ascii="Times New Roman" w:hAnsi="Times New Roman" w:cs="Times New Roman"/>
        </w:rPr>
        <w:t>IX. 3.</w:t>
      </w:r>
      <w:r w:rsidR="00DD1AFF">
        <w:rPr>
          <w:rFonts w:ascii="Times New Roman" w:hAnsi="Times New Roman" w:cs="Times New Roman"/>
        </w:rPr>
        <w:t xml:space="preserve"> </w:t>
      </w:r>
      <w:r w:rsidR="00DD1AFF" w:rsidRPr="002D7689">
        <w:rPr>
          <w:rFonts w:ascii="Times New Roman" w:hAnsi="Times New Roman" w:cs="Times New Roman"/>
        </w:rPr>
        <w:t xml:space="preserve">V případě porušení jakékoliv jiné povinnosti uvedené v této smlouvě než povinnosti podle odst. </w:t>
      </w:r>
      <w:r w:rsidR="00DD1AFF">
        <w:rPr>
          <w:rFonts w:ascii="Times New Roman" w:hAnsi="Times New Roman" w:cs="Times New Roman"/>
        </w:rPr>
        <w:t xml:space="preserve">IX.1. a </w:t>
      </w:r>
      <w:r>
        <w:rPr>
          <w:rFonts w:ascii="Times New Roman" w:hAnsi="Times New Roman" w:cs="Times New Roman"/>
        </w:rPr>
        <w:t>IX. 2. je</w:t>
      </w:r>
      <w:r w:rsidR="00DD1AFF" w:rsidRPr="002D7689">
        <w:rPr>
          <w:rFonts w:ascii="Times New Roman" w:hAnsi="Times New Roman" w:cs="Times New Roman"/>
        </w:rPr>
        <w:t xml:space="preserve"> zhotovitel povinen zaplatit objednateli smluvní pokutu ve výši 500 Kč za každý den prodlení s nápravou přes výzvu či upozornění kupujícího o více než 3 dny po obdržení takovéto výzvy.</w:t>
      </w:r>
    </w:p>
    <w:p w:rsidR="00DD1AFF" w:rsidRDefault="005230F4" w:rsidP="00DD1AFF">
      <w:pPr>
        <w:spacing w:line="240" w:lineRule="auto"/>
        <w:jc w:val="both"/>
        <w:rPr>
          <w:rFonts w:ascii="Times New Roman" w:hAnsi="Times New Roman" w:cs="Times New Roman"/>
        </w:rPr>
      </w:pPr>
      <w:r w:rsidRPr="009E3742">
        <w:rPr>
          <w:rFonts w:ascii="Times New Roman" w:hAnsi="Times New Roman" w:cs="Times New Roman"/>
        </w:rPr>
        <w:t>IX.</w:t>
      </w:r>
      <w:r>
        <w:rPr>
          <w:rFonts w:ascii="Times New Roman" w:hAnsi="Times New Roman" w:cs="Times New Roman"/>
        </w:rPr>
        <w:t xml:space="preserve"> 4.</w:t>
      </w:r>
      <w:r w:rsidR="00DD1AFF" w:rsidRPr="009E3742">
        <w:rPr>
          <w:rFonts w:ascii="Times New Roman" w:hAnsi="Times New Roman" w:cs="Times New Roman"/>
        </w:rPr>
        <w:t xml:space="preserve"> </w:t>
      </w:r>
      <w:r w:rsidRPr="00D509C5">
        <w:rPr>
          <w:rFonts w:ascii="Times New Roman" w:hAnsi="Times New Roman"/>
          <w:color w:val="000000" w:themeColor="text1"/>
        </w:rPr>
        <w:t>Zaplacením smluvní pokuty není dotčen nárok objednatele na náhradu škody ani na odstoupení od této smlouvy jakož ani povinnost zhotovitele splnit jeho závazek podle této smlouvy.</w:t>
      </w:r>
    </w:p>
    <w:p w:rsidR="00DD1AFF" w:rsidRDefault="005230F4" w:rsidP="00DD1AFF">
      <w:pPr>
        <w:spacing w:after="0" w:line="240" w:lineRule="auto"/>
        <w:jc w:val="both"/>
        <w:rPr>
          <w:rFonts w:ascii="Times New Roman" w:hAnsi="Times New Roman" w:cs="Times New Roman"/>
        </w:rPr>
      </w:pPr>
      <w:r>
        <w:rPr>
          <w:rFonts w:ascii="Times New Roman" w:hAnsi="Times New Roman" w:cs="Times New Roman"/>
        </w:rPr>
        <w:t>IX. 5.</w:t>
      </w:r>
      <w:r w:rsidR="00DD1AFF">
        <w:rPr>
          <w:rFonts w:ascii="Times New Roman" w:hAnsi="Times New Roman" w:cs="Times New Roman"/>
        </w:rPr>
        <w:t xml:space="preserve"> </w:t>
      </w:r>
      <w:r w:rsidR="00DD1AFF" w:rsidRPr="002D7689">
        <w:rPr>
          <w:rFonts w:ascii="Times New Roman" w:hAnsi="Times New Roman" w:cs="Times New Roman"/>
        </w:rPr>
        <w:t>Smluvní pokuta je splatná na základě písemné výzvy objednatele do 15 dnů od doručení výzvy zhotoviteli převodem na účet uvedený v záhlaví této smlouvy.</w:t>
      </w:r>
    </w:p>
    <w:p w:rsidR="00DD1AFF" w:rsidRPr="002D7689" w:rsidRDefault="00DD1AFF" w:rsidP="00DD1AFF">
      <w:pPr>
        <w:spacing w:after="0" w:line="240" w:lineRule="auto"/>
        <w:jc w:val="both"/>
        <w:rPr>
          <w:rFonts w:ascii="Times New Roman" w:hAnsi="Times New Roman" w:cs="Times New Roman"/>
        </w:rPr>
      </w:pPr>
    </w:p>
    <w:p w:rsidR="00DD1AFF" w:rsidRDefault="005230F4" w:rsidP="00DD1AFF">
      <w:pPr>
        <w:spacing w:after="0" w:line="240" w:lineRule="auto"/>
        <w:jc w:val="both"/>
        <w:rPr>
          <w:rFonts w:ascii="Times New Roman" w:hAnsi="Times New Roman" w:cs="Times New Roman"/>
        </w:rPr>
      </w:pPr>
      <w:r>
        <w:rPr>
          <w:rFonts w:ascii="Times New Roman" w:hAnsi="Times New Roman" w:cs="Times New Roman"/>
        </w:rPr>
        <w:t>IX. 6.</w:t>
      </w:r>
      <w:r w:rsidR="00DD1AFF">
        <w:rPr>
          <w:rFonts w:ascii="Times New Roman" w:hAnsi="Times New Roman" w:cs="Times New Roman"/>
        </w:rPr>
        <w:t xml:space="preserve"> </w:t>
      </w:r>
      <w:r w:rsidR="00DD1AFF" w:rsidRPr="002D7689">
        <w:rPr>
          <w:rFonts w:ascii="Times New Roman" w:hAnsi="Times New Roman" w:cs="Times New Roman"/>
        </w:rPr>
        <w:t>Zhotovitel považuje smluvní pokuty sjednané v tomto článku za přiměřené a vzdává se práva domáhat se u soudu jejich snížení.</w:t>
      </w:r>
    </w:p>
    <w:p w:rsidR="00DD1AFF" w:rsidRDefault="00DD1AFF" w:rsidP="00DD1AFF">
      <w:pPr>
        <w:spacing w:after="0" w:line="240" w:lineRule="auto"/>
        <w:jc w:val="both"/>
        <w:rPr>
          <w:rFonts w:ascii="Times New Roman" w:hAnsi="Times New Roman" w:cs="Times New Roman"/>
        </w:rPr>
      </w:pPr>
    </w:p>
    <w:p w:rsidR="00DD1AFF" w:rsidRDefault="00DD1AFF" w:rsidP="00DD1AFF">
      <w:pPr>
        <w:spacing w:after="0" w:line="240" w:lineRule="auto"/>
        <w:jc w:val="both"/>
        <w:rPr>
          <w:rFonts w:ascii="Times New Roman" w:hAnsi="Times New Roman" w:cs="Times New Roman"/>
        </w:rPr>
      </w:pPr>
    </w:p>
    <w:p w:rsidR="00DD1AFF" w:rsidRPr="009E3742" w:rsidRDefault="00DD1AFF" w:rsidP="00DD1AFF">
      <w:pPr>
        <w:spacing w:after="0" w:line="240" w:lineRule="auto"/>
        <w:jc w:val="center"/>
        <w:rPr>
          <w:rFonts w:ascii="Times New Roman" w:hAnsi="Times New Roman" w:cs="Times New Roman"/>
          <w:b/>
        </w:rPr>
      </w:pPr>
      <w:r w:rsidRPr="009E3742">
        <w:rPr>
          <w:rFonts w:ascii="Times New Roman" w:hAnsi="Times New Roman" w:cs="Times New Roman"/>
          <w:b/>
        </w:rPr>
        <w:t xml:space="preserve">X. </w:t>
      </w:r>
      <w:r w:rsidRPr="009E3742">
        <w:rPr>
          <w:rFonts w:ascii="Times New Roman" w:hAnsi="Times New Roman" w:cs="Times New Roman"/>
          <w:b/>
        </w:rPr>
        <w:br/>
        <w:t>Odstoupení od smlouvy</w:t>
      </w:r>
    </w:p>
    <w:p w:rsidR="00DD1AFF" w:rsidRPr="00316AC7" w:rsidRDefault="005230F4" w:rsidP="00DD1AFF">
      <w:pPr>
        <w:pStyle w:val="Prosttext"/>
        <w:spacing w:after="200"/>
        <w:jc w:val="both"/>
      </w:pPr>
      <w:r w:rsidRPr="009E3742">
        <w:t>X.</w:t>
      </w:r>
      <w:r>
        <w:t xml:space="preserve"> 1.</w:t>
      </w:r>
      <w:r w:rsidR="00DD1AFF" w:rsidRPr="009E3742">
        <w:t xml:space="preserve"> </w:t>
      </w:r>
      <w:r w:rsidR="00DD1AFF" w:rsidRPr="00316AC7">
        <w:t>Smluvní strany se dohodly, že mohou od této smlouvy odstoupit v případech, kdy to stanoví zákon</w:t>
      </w:r>
      <w:r w:rsidR="00DD1AFF">
        <w:t xml:space="preserve"> nebo</w:t>
      </w:r>
      <w:r w:rsidR="00DD1AFF" w:rsidRPr="00316AC7">
        <w:t xml:space="preserve"> v případ</w:t>
      </w:r>
      <w:r w:rsidR="00DD1AFF">
        <w:t>ech</w:t>
      </w:r>
      <w:r w:rsidR="00DD1AFF" w:rsidRPr="00316AC7">
        <w:t xml:space="preserve"> podstatného porušení </w:t>
      </w:r>
      <w:r w:rsidR="00DD1AFF">
        <w:t>s</w:t>
      </w:r>
      <w:r w:rsidR="00DD1AFF" w:rsidRPr="00316AC7">
        <w:t>mlouvy. Odstoupení od smlouvy musí být provedeno písemnou formou a je účinné okamžikem jeho doručení druhé smluvní straně. Odstoupením od</w:t>
      </w:r>
      <w:r w:rsidR="00DD1AFF">
        <w:t> </w:t>
      </w:r>
      <w:r w:rsidR="00DD1AFF" w:rsidRPr="00316AC7">
        <w:t>smlouvy se smlouva ruší.</w:t>
      </w:r>
    </w:p>
    <w:p w:rsidR="00DD1AFF" w:rsidRPr="00316AC7" w:rsidRDefault="005230F4" w:rsidP="00DD1AFF">
      <w:pPr>
        <w:spacing w:after="0" w:line="240" w:lineRule="auto"/>
        <w:rPr>
          <w:rFonts w:ascii="Times New Roman" w:eastAsia="Calibri" w:hAnsi="Times New Roman" w:cs="Times New Roman"/>
          <w:szCs w:val="21"/>
        </w:rPr>
      </w:pPr>
      <w:r>
        <w:rPr>
          <w:rFonts w:ascii="Times New Roman" w:eastAsia="Calibri" w:hAnsi="Times New Roman" w:cs="Times New Roman"/>
          <w:szCs w:val="21"/>
        </w:rPr>
        <w:t>X. 2.</w:t>
      </w:r>
      <w:r w:rsidR="00DD1AFF">
        <w:rPr>
          <w:rFonts w:ascii="Times New Roman" w:eastAsia="Calibri" w:hAnsi="Times New Roman" w:cs="Times New Roman"/>
          <w:szCs w:val="21"/>
        </w:rPr>
        <w:t xml:space="preserve"> </w:t>
      </w:r>
      <w:r w:rsidR="00DD1AFF" w:rsidRPr="00316AC7">
        <w:rPr>
          <w:rFonts w:ascii="Times New Roman" w:eastAsia="Calibri" w:hAnsi="Times New Roman" w:cs="Times New Roman"/>
          <w:szCs w:val="21"/>
        </w:rPr>
        <w:t>Smluvní strany se dohodly, že podstatným porušením této smlouvy se rozumí zejména:</w:t>
      </w:r>
    </w:p>
    <w:p w:rsidR="00DD1AFF" w:rsidRPr="00316AC7" w:rsidRDefault="00DD1AFF" w:rsidP="00DD1AFF">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se zhotovitel dostane do prodlení s </w:t>
      </w:r>
      <w:r>
        <w:rPr>
          <w:rFonts w:ascii="Times New Roman" w:eastAsia="Calibri" w:hAnsi="Times New Roman" w:cs="Times New Roman"/>
          <w:szCs w:val="21"/>
        </w:rPr>
        <w:t>předáním</w:t>
      </w:r>
      <w:r w:rsidRPr="00316AC7">
        <w:rPr>
          <w:rFonts w:ascii="Times New Roman" w:eastAsia="Calibri" w:hAnsi="Times New Roman" w:cs="Times New Roman"/>
          <w:szCs w:val="21"/>
        </w:rPr>
        <w:t xml:space="preserve"> díla, ať již jako celku či jeho jednotlivých částí, ve vztahu k termínům provádění díla dle </w:t>
      </w:r>
      <w:r>
        <w:rPr>
          <w:rFonts w:ascii="Times New Roman" w:eastAsia="Calibri" w:hAnsi="Times New Roman" w:cs="Times New Roman"/>
          <w:szCs w:val="21"/>
        </w:rPr>
        <w:t>odst</w:t>
      </w:r>
      <w:r w:rsidRPr="00316AC7">
        <w:rPr>
          <w:rFonts w:ascii="Times New Roman" w:eastAsia="Calibri" w:hAnsi="Times New Roman" w:cs="Times New Roman"/>
          <w:szCs w:val="21"/>
        </w:rPr>
        <w:t xml:space="preserve">. </w:t>
      </w:r>
      <w:r w:rsidR="005230F4">
        <w:rPr>
          <w:rFonts w:ascii="Times New Roman" w:eastAsia="Calibri" w:hAnsi="Times New Roman" w:cs="Times New Roman"/>
          <w:szCs w:val="21"/>
        </w:rPr>
        <w:t>VI. 1. smlouvy</w:t>
      </w:r>
      <w:r w:rsidRPr="00316AC7">
        <w:rPr>
          <w:rFonts w:ascii="Times New Roman" w:eastAsia="Calibri" w:hAnsi="Times New Roman" w:cs="Times New Roman"/>
          <w:szCs w:val="21"/>
        </w:rPr>
        <w:t>, které bude delší než třicet kalendářních dn</w:t>
      </w:r>
      <w:r>
        <w:rPr>
          <w:rFonts w:ascii="Times New Roman" w:eastAsia="Calibri" w:hAnsi="Times New Roman" w:cs="Times New Roman"/>
          <w:szCs w:val="21"/>
        </w:rPr>
        <w:t>ů</w:t>
      </w:r>
      <w:r w:rsidRPr="00316AC7">
        <w:rPr>
          <w:rFonts w:ascii="Times New Roman" w:eastAsia="Calibri" w:hAnsi="Times New Roman" w:cs="Times New Roman"/>
          <w:szCs w:val="21"/>
        </w:rPr>
        <w:t>;</w:t>
      </w:r>
    </w:p>
    <w:p w:rsidR="00DD1AFF" w:rsidRPr="00316AC7" w:rsidRDefault="00DD1AFF" w:rsidP="00DD1AFF">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provádí dílo nekvalitně, s hrubými chybami, v rozporu se zadáním objednatele, dále v rozporu s normami a prováděcími vyhláškami;</w:t>
      </w:r>
    </w:p>
    <w:p w:rsidR="00DD1AFF" w:rsidRPr="00316AC7" w:rsidRDefault="00DD1AFF" w:rsidP="00DD1AFF">
      <w:pPr>
        <w:pStyle w:val="Odstavecseseznamem"/>
        <w:numPr>
          <w:ilvl w:val="0"/>
          <w:numId w:val="29"/>
        </w:numPr>
        <w:spacing w:after="0" w:line="240" w:lineRule="auto"/>
        <w:ind w:left="814"/>
        <w:rPr>
          <w:rFonts w:ascii="Times New Roman" w:eastAsia="Calibri" w:hAnsi="Times New Roman" w:cs="Times New Roman"/>
          <w:szCs w:val="21"/>
        </w:rPr>
      </w:pPr>
      <w:r w:rsidRPr="00316AC7">
        <w:rPr>
          <w:rFonts w:ascii="Times New Roman" w:eastAsia="Calibri" w:hAnsi="Times New Roman" w:cs="Times New Roman"/>
          <w:szCs w:val="21"/>
        </w:rPr>
        <w:lastRenderedPageBreak/>
        <w:t xml:space="preserve">jestliže bude na zhotovitele podán insolvenční návrh ve smyslu zákona č. 182/2006 Sb., </w:t>
      </w:r>
      <w:r w:rsidRPr="00C45A9F">
        <w:rPr>
          <w:rFonts w:ascii="Times New Roman" w:eastAsia="Calibri" w:hAnsi="Times New Roman" w:cs="Times New Roman"/>
          <w:szCs w:val="21"/>
        </w:rPr>
        <w:t>o úpadku a způsobech jeho řešení</w:t>
      </w:r>
      <w:r>
        <w:rPr>
          <w:rFonts w:ascii="Times New Roman" w:eastAsia="Calibri" w:hAnsi="Times New Roman" w:cs="Times New Roman"/>
          <w:szCs w:val="21"/>
        </w:rPr>
        <w:t xml:space="preserve"> (</w:t>
      </w:r>
      <w:r w:rsidRPr="00316AC7">
        <w:rPr>
          <w:rFonts w:ascii="Times New Roman" w:eastAsia="Calibri" w:hAnsi="Times New Roman" w:cs="Times New Roman"/>
          <w:szCs w:val="21"/>
        </w:rPr>
        <w:t>insolvenční zákon</w:t>
      </w:r>
      <w:r>
        <w:rPr>
          <w:rFonts w:ascii="Times New Roman" w:eastAsia="Calibri" w:hAnsi="Times New Roman" w:cs="Times New Roman"/>
          <w:szCs w:val="21"/>
        </w:rPr>
        <w:t>),</w:t>
      </w:r>
      <w:r w:rsidRPr="00316AC7">
        <w:rPr>
          <w:rFonts w:ascii="Times New Roman" w:eastAsia="Calibri" w:hAnsi="Times New Roman" w:cs="Times New Roman"/>
          <w:szCs w:val="21"/>
        </w:rPr>
        <w:t xml:space="preserve"> ve znění pozdějších předpisů;</w:t>
      </w:r>
    </w:p>
    <w:p w:rsidR="00DD1AFF" w:rsidRPr="00316AC7" w:rsidRDefault="00DD1AFF" w:rsidP="00DD1AFF">
      <w:pPr>
        <w:pStyle w:val="Odstavecseseznamem"/>
        <w:numPr>
          <w:ilvl w:val="0"/>
          <w:numId w:val="29"/>
        </w:numPr>
        <w:spacing w:after="0"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jestliže zhotovitel vstoupil do likvidace;</w:t>
      </w:r>
    </w:p>
    <w:p w:rsidR="00DD1AFF" w:rsidRPr="00316AC7" w:rsidRDefault="00DD1AFF" w:rsidP="00DD1AFF">
      <w:pPr>
        <w:pStyle w:val="Odstavecseseznamem"/>
        <w:numPr>
          <w:ilvl w:val="0"/>
          <w:numId w:val="29"/>
        </w:numPr>
        <w:spacing w:line="240" w:lineRule="auto"/>
        <w:ind w:left="811" w:hanging="357"/>
        <w:rPr>
          <w:rFonts w:ascii="Times New Roman" w:eastAsia="Calibri" w:hAnsi="Times New Roman" w:cs="Times New Roman"/>
          <w:szCs w:val="21"/>
        </w:rPr>
      </w:pPr>
      <w:r w:rsidRPr="00316AC7">
        <w:rPr>
          <w:rFonts w:ascii="Times New Roman" w:eastAsia="Calibri" w:hAnsi="Times New Roman" w:cs="Times New Roman"/>
          <w:szCs w:val="21"/>
        </w:rPr>
        <w:t xml:space="preserve">jestliže objednatel je v prodlení s placením faktury za provedení díla dle této smlouvy o více než </w:t>
      </w:r>
      <w:r>
        <w:rPr>
          <w:rFonts w:ascii="Times New Roman" w:eastAsia="Calibri" w:hAnsi="Times New Roman" w:cs="Times New Roman"/>
          <w:szCs w:val="21"/>
        </w:rPr>
        <w:t>třicet</w:t>
      </w:r>
      <w:r w:rsidRPr="00316AC7">
        <w:rPr>
          <w:rFonts w:ascii="Times New Roman" w:eastAsia="Calibri" w:hAnsi="Times New Roman" w:cs="Times New Roman"/>
          <w:szCs w:val="21"/>
        </w:rPr>
        <w:t xml:space="preserve"> dní.</w:t>
      </w:r>
    </w:p>
    <w:p w:rsidR="00DD1AFF" w:rsidRDefault="005230F4" w:rsidP="00DD1AFF">
      <w:pPr>
        <w:spacing w:line="240" w:lineRule="auto"/>
        <w:jc w:val="both"/>
        <w:rPr>
          <w:rFonts w:ascii="Times New Roman" w:eastAsia="Calibri" w:hAnsi="Times New Roman" w:cs="Times New Roman"/>
          <w:szCs w:val="21"/>
        </w:rPr>
      </w:pPr>
      <w:r>
        <w:rPr>
          <w:rFonts w:ascii="Times New Roman" w:eastAsia="Calibri" w:hAnsi="Times New Roman" w:cs="Times New Roman"/>
          <w:szCs w:val="21"/>
        </w:rPr>
        <w:t>X. 3.</w:t>
      </w:r>
      <w:r w:rsidR="00DD1AFF">
        <w:rPr>
          <w:rFonts w:ascii="Times New Roman" w:eastAsia="Calibri" w:hAnsi="Times New Roman" w:cs="Times New Roman"/>
          <w:szCs w:val="21"/>
        </w:rPr>
        <w:t xml:space="preserve"> </w:t>
      </w:r>
      <w:r w:rsidR="00DD1AFF" w:rsidRPr="006842A0">
        <w:rPr>
          <w:rFonts w:ascii="Times New Roman" w:eastAsia="Calibri" w:hAnsi="Times New Roman" w:cs="Times New Roman"/>
          <w:szCs w:val="21"/>
        </w:rPr>
        <w:t xml:space="preserve">V případě odstoupení od smlouvy ze strany </w:t>
      </w:r>
      <w:r w:rsidR="00DD1AFF" w:rsidRPr="00A94A3B">
        <w:rPr>
          <w:rFonts w:ascii="Times New Roman" w:eastAsia="Calibri" w:hAnsi="Times New Roman" w:cs="Times New Roman"/>
          <w:szCs w:val="21"/>
        </w:rPr>
        <w:t>zhotovitele, mimo ustanovení uvedená v odst. X.1. a X.2. smlouvy, vzniká objednateli vůči zhotoviteli nárok</w:t>
      </w:r>
      <w:r w:rsidR="00DD1AFF" w:rsidRPr="006842A0">
        <w:rPr>
          <w:rFonts w:ascii="Times New Roman" w:eastAsia="Calibri" w:hAnsi="Times New Roman" w:cs="Times New Roman"/>
          <w:szCs w:val="21"/>
        </w:rPr>
        <w:t xml:space="preserve"> na úhradu prokázaných vícenákladů (tj.</w:t>
      </w:r>
      <w:r w:rsidR="00DD1AFF">
        <w:rPr>
          <w:rFonts w:ascii="Times New Roman" w:eastAsia="Calibri" w:hAnsi="Times New Roman" w:cs="Times New Roman"/>
          <w:szCs w:val="21"/>
        </w:rPr>
        <w:t> </w:t>
      </w:r>
      <w:r w:rsidR="00DD1AFF" w:rsidRPr="006842A0">
        <w:rPr>
          <w:rFonts w:ascii="Times New Roman" w:eastAsia="Calibri" w:hAnsi="Times New Roman" w:cs="Times New Roman"/>
          <w:szCs w:val="21"/>
        </w:rPr>
        <w:t>nákladů vynaložených objednatelem nad cenu za provedení díla) vynaložených na dokončení díla a</w:t>
      </w:r>
      <w:r w:rsidR="00DD1AFF">
        <w:rPr>
          <w:rFonts w:ascii="Times New Roman" w:eastAsia="Calibri" w:hAnsi="Times New Roman" w:cs="Times New Roman"/>
          <w:szCs w:val="21"/>
        </w:rPr>
        <w:t> </w:t>
      </w:r>
      <w:r w:rsidR="00DD1AFF" w:rsidRPr="006842A0">
        <w:rPr>
          <w:rFonts w:ascii="Times New Roman" w:eastAsia="Calibri" w:hAnsi="Times New Roman" w:cs="Times New Roman"/>
          <w:szCs w:val="21"/>
        </w:rPr>
        <w:t>na úhradu ztrát vzniklých prodloužením termínu dokončení díla. Nárok objednatele účtovat zhotoviteli smluvní pokutu tím nezaniká.</w:t>
      </w:r>
    </w:p>
    <w:p w:rsidR="00DD1AFF" w:rsidRDefault="005230F4" w:rsidP="00DD1AFF">
      <w:pPr>
        <w:spacing w:line="240" w:lineRule="auto"/>
        <w:jc w:val="both"/>
        <w:rPr>
          <w:rFonts w:ascii="Times New Roman" w:hAnsi="Times New Roman" w:cs="Times New Roman"/>
        </w:rPr>
      </w:pPr>
      <w:r>
        <w:rPr>
          <w:rFonts w:ascii="Times New Roman" w:eastAsia="Calibri" w:hAnsi="Times New Roman" w:cs="Times New Roman"/>
          <w:szCs w:val="21"/>
        </w:rPr>
        <w:t>X. 4.</w:t>
      </w:r>
      <w:r w:rsidR="00DD1AFF">
        <w:rPr>
          <w:rFonts w:ascii="Times New Roman" w:eastAsia="Calibri" w:hAnsi="Times New Roman" w:cs="Times New Roman"/>
          <w:szCs w:val="21"/>
        </w:rPr>
        <w:t xml:space="preserve"> </w:t>
      </w:r>
      <w:r w:rsidR="00DD1AFF" w:rsidRPr="00316AC7">
        <w:rPr>
          <w:rFonts w:ascii="Times New Roman" w:eastAsia="Calibri" w:hAnsi="Times New Roman" w:cs="Times New Roman"/>
          <w:szCs w:val="21"/>
        </w:rPr>
        <w:t xml:space="preserve">Odstoupí-li objednatel od smlouvy v důsledku podstatného porušení smlouvy zhotovitelem, je oprávněn zadat provedení zbývajících dosud nedokončených anebo nekvalitně provedených prací třetí osobě. Pokud náklady nutné k dokončení </w:t>
      </w:r>
      <w:r w:rsidR="00DD1AFF">
        <w:rPr>
          <w:rFonts w:ascii="Times New Roman" w:eastAsia="Calibri" w:hAnsi="Times New Roman" w:cs="Times New Roman"/>
          <w:szCs w:val="21"/>
        </w:rPr>
        <w:t>díla</w:t>
      </w:r>
      <w:r w:rsidR="00DD1AFF" w:rsidRPr="00316AC7">
        <w:rPr>
          <w:rFonts w:ascii="Times New Roman" w:eastAsia="Calibri" w:hAnsi="Times New Roman" w:cs="Times New Roman"/>
          <w:szCs w:val="21"/>
        </w:rPr>
        <w:t xml:space="preserve"> třetí osobou přesahují dohodnutou smluvní cenu, uhradí rozdíl zhotovitel. Objednateli rovněž vzniká nárok na náhradu vícenákladů a</w:t>
      </w:r>
      <w:r w:rsidR="00DD1AFF">
        <w:rPr>
          <w:rFonts w:ascii="Times New Roman" w:eastAsia="Calibri" w:hAnsi="Times New Roman" w:cs="Times New Roman"/>
          <w:szCs w:val="21"/>
        </w:rPr>
        <w:t> </w:t>
      </w:r>
      <w:r w:rsidR="00DD1AFF" w:rsidRPr="00316AC7">
        <w:rPr>
          <w:rFonts w:ascii="Times New Roman" w:eastAsia="Calibri" w:hAnsi="Times New Roman" w:cs="Times New Roman"/>
          <w:szCs w:val="21"/>
        </w:rPr>
        <w:t>ztrát vzniklých prodloužením termínu dokončení díla.</w:t>
      </w:r>
    </w:p>
    <w:p w:rsidR="00DD1AFF" w:rsidRDefault="00DD1AFF" w:rsidP="00DD1AFF">
      <w:pPr>
        <w:spacing w:after="0" w:line="240" w:lineRule="auto"/>
        <w:jc w:val="both"/>
        <w:rPr>
          <w:rFonts w:ascii="Times New Roman" w:hAnsi="Times New Roman" w:cs="Times New Roman"/>
        </w:rPr>
      </w:pPr>
    </w:p>
    <w:p w:rsidR="00DD1AFF" w:rsidRDefault="00DD1AFF" w:rsidP="00DD1AFF">
      <w:pPr>
        <w:spacing w:after="0" w:line="240" w:lineRule="auto"/>
        <w:jc w:val="both"/>
        <w:rPr>
          <w:rFonts w:ascii="Times New Roman" w:hAnsi="Times New Roman" w:cs="Times New Roman"/>
        </w:rPr>
      </w:pPr>
    </w:p>
    <w:p w:rsidR="00DD1AFF" w:rsidRDefault="00DD1AFF" w:rsidP="00DD1AFF">
      <w:pPr>
        <w:spacing w:after="0" w:line="240" w:lineRule="auto"/>
        <w:jc w:val="center"/>
        <w:rPr>
          <w:rFonts w:ascii="Times New Roman" w:hAnsi="Times New Roman" w:cs="Times New Roman"/>
        </w:rPr>
      </w:pPr>
      <w:r w:rsidRPr="009E3742">
        <w:rPr>
          <w:rFonts w:ascii="Times New Roman" w:hAnsi="Times New Roman" w:cs="Times New Roman"/>
          <w:b/>
        </w:rPr>
        <w:t>X</w:t>
      </w:r>
      <w:r>
        <w:rPr>
          <w:rFonts w:ascii="Times New Roman" w:hAnsi="Times New Roman" w:cs="Times New Roman"/>
          <w:b/>
        </w:rPr>
        <w:t>I</w:t>
      </w:r>
      <w:r w:rsidRPr="009E3742">
        <w:rPr>
          <w:rFonts w:ascii="Times New Roman" w:hAnsi="Times New Roman" w:cs="Times New Roman"/>
          <w:b/>
        </w:rPr>
        <w:t xml:space="preserve">. </w:t>
      </w:r>
      <w:r w:rsidRPr="009E3742">
        <w:rPr>
          <w:rFonts w:ascii="Times New Roman" w:hAnsi="Times New Roman" w:cs="Times New Roman"/>
          <w:b/>
        </w:rPr>
        <w:br/>
      </w:r>
      <w:r>
        <w:rPr>
          <w:rFonts w:ascii="Times New Roman" w:hAnsi="Times New Roman" w:cs="Times New Roman"/>
          <w:b/>
        </w:rPr>
        <w:t>Licenční ujednání</w:t>
      </w:r>
    </w:p>
    <w:p w:rsidR="00DD1AFF" w:rsidRPr="00B8606F" w:rsidRDefault="005230F4" w:rsidP="00DD1AFF">
      <w:pPr>
        <w:spacing w:line="240" w:lineRule="auto"/>
        <w:jc w:val="both"/>
        <w:rPr>
          <w:rFonts w:ascii="Times New Roman" w:hAnsi="Times New Roman" w:cs="Times New Roman"/>
        </w:rPr>
      </w:pPr>
      <w:r>
        <w:rPr>
          <w:rFonts w:ascii="Times New Roman" w:hAnsi="Times New Roman" w:cs="Times New Roman"/>
        </w:rPr>
        <w:t>XI. 1.</w:t>
      </w:r>
      <w:r w:rsidR="00DD1AFF">
        <w:rPr>
          <w:rFonts w:ascii="Times New Roman" w:hAnsi="Times New Roman" w:cs="Times New Roman"/>
        </w:rPr>
        <w:t xml:space="preserve"> </w:t>
      </w:r>
      <w:r w:rsidR="00DD1AFF" w:rsidRPr="00B8606F">
        <w:rPr>
          <w:rFonts w:ascii="Times New Roman" w:hAnsi="Times New Roman" w:cs="Times New Roman"/>
        </w:rPr>
        <w:t>Pokud zhotovitel v rámci plnění této smlouvy vytvoří dílo, které bude dílem podléhajícím ochraně podle zákona č. 121/2000 Sb., o právu autorském, o právech souvisejících s právem autorským a o změně některých zákonů (autorský zákon), ve znění pozdějších předpisů, (dále jen „autorský zákon“) a občanského zákoníku, uděluje zhotovitel objednateli výhradní oprávnění k výkonu práva dílo užít (licenci), a to za podmínek uvedených dále.</w:t>
      </w:r>
    </w:p>
    <w:p w:rsidR="00DD1AFF" w:rsidRPr="00B8606F" w:rsidRDefault="005230F4" w:rsidP="00DD1AFF">
      <w:pPr>
        <w:spacing w:line="240" w:lineRule="auto"/>
        <w:jc w:val="both"/>
        <w:rPr>
          <w:rFonts w:ascii="Times New Roman" w:hAnsi="Times New Roman" w:cs="Times New Roman"/>
        </w:rPr>
      </w:pPr>
      <w:r>
        <w:rPr>
          <w:rFonts w:ascii="Times New Roman" w:hAnsi="Times New Roman" w:cs="Times New Roman"/>
        </w:rPr>
        <w:t>XI. 2.</w:t>
      </w:r>
      <w:r w:rsidR="00DD1AFF">
        <w:rPr>
          <w:rFonts w:ascii="Times New Roman" w:hAnsi="Times New Roman" w:cs="Times New Roman"/>
        </w:rPr>
        <w:t xml:space="preserve"> </w:t>
      </w:r>
      <w:r w:rsidR="00DD1AFF" w:rsidRPr="00B8606F">
        <w:rPr>
          <w:rFonts w:ascii="Times New Roman" w:hAnsi="Times New Roman" w:cs="Times New Roman"/>
        </w:rPr>
        <w:t>Licence se poskytuje jako (a) výhradní, (b) ke všem v současnosti známým způsobům užití díla,</w:t>
      </w:r>
      <w:r w:rsidR="00DD1AFF">
        <w:rPr>
          <w:rFonts w:ascii="Times New Roman" w:hAnsi="Times New Roman" w:cs="Times New Roman"/>
        </w:rPr>
        <w:t xml:space="preserve"> a to samostatně nebo ve spojení s jinými autorskými díly, </w:t>
      </w:r>
      <w:r w:rsidR="00DD1AFF" w:rsidRPr="00AD329B">
        <w:rPr>
          <w:rFonts w:ascii="Times New Roman" w:hAnsi="Times New Roman" w:cs="Times New Roman"/>
        </w:rPr>
        <w:t>značkami, logy, texty a jakýmikoli obdobnými prvky</w:t>
      </w:r>
      <w:r w:rsidR="00DD1AFF">
        <w:rPr>
          <w:rFonts w:ascii="Times New Roman" w:hAnsi="Times New Roman" w:cs="Times New Roman"/>
        </w:rPr>
        <w:t>,</w:t>
      </w:r>
      <w:r w:rsidR="00DD1AFF" w:rsidRPr="00B8606F">
        <w:rPr>
          <w:rFonts w:ascii="Times New Roman" w:hAnsi="Times New Roman" w:cs="Times New Roman"/>
        </w:rPr>
        <w:t xml:space="preserve"> (c) na dobu trvání majetkových autorských práv k dílu, (d) pro území celého světa, (e) bez množstevního omezení rozsah licence, (f) neodvolatelná.  </w:t>
      </w:r>
    </w:p>
    <w:p w:rsidR="00DD1AFF" w:rsidRPr="00B8606F" w:rsidRDefault="005230F4" w:rsidP="00DD1AFF">
      <w:pPr>
        <w:spacing w:line="240" w:lineRule="auto"/>
        <w:jc w:val="both"/>
        <w:rPr>
          <w:rFonts w:ascii="Times New Roman" w:hAnsi="Times New Roman" w:cs="Times New Roman"/>
        </w:rPr>
      </w:pPr>
      <w:r>
        <w:rPr>
          <w:rFonts w:ascii="Times New Roman" w:hAnsi="Times New Roman" w:cs="Times New Roman"/>
        </w:rPr>
        <w:t>XI. 3.</w:t>
      </w:r>
      <w:r w:rsidR="00DD1AFF">
        <w:rPr>
          <w:rFonts w:ascii="Times New Roman" w:hAnsi="Times New Roman" w:cs="Times New Roman"/>
        </w:rPr>
        <w:t xml:space="preserve"> </w:t>
      </w:r>
      <w:r w:rsidR="00DD1AFF" w:rsidRPr="00B8606F">
        <w:rPr>
          <w:rFonts w:ascii="Times New Roman" w:hAnsi="Times New Roman" w:cs="Times New Roman"/>
        </w:rPr>
        <w:t xml:space="preserve">Objednatel je oprávněn poskytnout veškerá práva k vytvořenému dílu podle odst. </w:t>
      </w:r>
      <w:r>
        <w:rPr>
          <w:rFonts w:ascii="Times New Roman" w:hAnsi="Times New Roman" w:cs="Times New Roman"/>
        </w:rPr>
        <w:t>XI</w:t>
      </w:r>
      <w:r w:rsidRPr="00B8606F">
        <w:rPr>
          <w:rFonts w:ascii="Times New Roman" w:hAnsi="Times New Roman" w:cs="Times New Roman"/>
        </w:rPr>
        <w:t>. 1. třetí</w:t>
      </w:r>
      <w:r w:rsidR="00DD1AFF" w:rsidRPr="00B8606F">
        <w:rPr>
          <w:rFonts w:ascii="Times New Roman" w:hAnsi="Times New Roman" w:cs="Times New Roman"/>
        </w:rPr>
        <w:t xml:space="preserve"> osobě i bez souhlasu zhotovitele s tím, že zhotovitel s tímto poskytnutím práv souhlasí. Objednatel je dále oprávněn licenci podle tohoto článku postoupit třetí osobě zcela nebo zčásti, k čemuž zhotovitel uděluje objednateli souhlas; smluvní strany se dohodly, že objednatel není v případě postoupení licence či její části podle tohoto odstavce ve smyslu § 2364 odst. 2 občanského zákoníku povinen zhotoviteli sdělovat, že licenci postoupil.</w:t>
      </w:r>
    </w:p>
    <w:p w:rsidR="00DD1AFF" w:rsidRPr="00B8606F" w:rsidRDefault="005230F4" w:rsidP="00DD1AFF">
      <w:pPr>
        <w:spacing w:line="240" w:lineRule="auto"/>
        <w:jc w:val="both"/>
        <w:rPr>
          <w:rFonts w:ascii="Times New Roman" w:hAnsi="Times New Roman" w:cs="Times New Roman"/>
        </w:rPr>
      </w:pPr>
      <w:r>
        <w:rPr>
          <w:rFonts w:ascii="Times New Roman" w:hAnsi="Times New Roman" w:cs="Times New Roman"/>
        </w:rPr>
        <w:t>XI. 4.</w:t>
      </w:r>
      <w:r w:rsidR="00DD1AFF">
        <w:rPr>
          <w:rFonts w:ascii="Times New Roman" w:hAnsi="Times New Roman" w:cs="Times New Roman"/>
        </w:rPr>
        <w:t xml:space="preserve"> </w:t>
      </w:r>
      <w:r w:rsidR="00DD1AFF" w:rsidRPr="00B8606F">
        <w:rPr>
          <w:rFonts w:ascii="Times New Roman" w:hAnsi="Times New Roman" w:cs="Times New Roman"/>
        </w:rPr>
        <w:t xml:space="preserve">Objednatel není povinen licenci využít. </w:t>
      </w:r>
    </w:p>
    <w:p w:rsidR="00DD1AFF" w:rsidRPr="00B8606F" w:rsidRDefault="005230F4" w:rsidP="00DD1AFF">
      <w:pPr>
        <w:spacing w:line="240" w:lineRule="auto"/>
        <w:jc w:val="both"/>
        <w:rPr>
          <w:rFonts w:ascii="Times New Roman" w:hAnsi="Times New Roman" w:cs="Times New Roman"/>
        </w:rPr>
      </w:pPr>
      <w:r>
        <w:rPr>
          <w:rFonts w:ascii="Times New Roman" w:hAnsi="Times New Roman" w:cs="Times New Roman"/>
        </w:rPr>
        <w:t>XI. 5.</w:t>
      </w:r>
      <w:r w:rsidR="00DD1AFF">
        <w:rPr>
          <w:rFonts w:ascii="Times New Roman" w:hAnsi="Times New Roman" w:cs="Times New Roman"/>
        </w:rPr>
        <w:t xml:space="preserve"> </w:t>
      </w:r>
      <w:r w:rsidR="00DD1AFF" w:rsidRPr="00B8606F">
        <w:rPr>
          <w:rFonts w:ascii="Times New Roman" w:hAnsi="Times New Roman" w:cs="Times New Roman"/>
        </w:rPr>
        <w:t>Práva a povinnosti objednatele podle této smlouvy přecházejí na jeho právního nástupce.</w:t>
      </w:r>
    </w:p>
    <w:p w:rsidR="00DD1AFF" w:rsidRPr="00B8606F" w:rsidRDefault="005230F4" w:rsidP="00DD1AFF">
      <w:pPr>
        <w:spacing w:line="240" w:lineRule="auto"/>
        <w:jc w:val="both"/>
        <w:rPr>
          <w:rFonts w:ascii="Times New Roman" w:hAnsi="Times New Roman" w:cs="Times New Roman"/>
        </w:rPr>
      </w:pPr>
      <w:r>
        <w:rPr>
          <w:rFonts w:ascii="Times New Roman" w:hAnsi="Times New Roman" w:cs="Times New Roman"/>
        </w:rPr>
        <w:t>XI. 6.</w:t>
      </w:r>
      <w:r w:rsidR="00DD1AFF">
        <w:rPr>
          <w:rFonts w:ascii="Times New Roman" w:hAnsi="Times New Roman" w:cs="Times New Roman"/>
        </w:rPr>
        <w:t xml:space="preserve"> </w:t>
      </w:r>
      <w:r w:rsidR="00DD1AFF" w:rsidRPr="00B8606F">
        <w:rPr>
          <w:rFonts w:ascii="Times New Roman" w:hAnsi="Times New Roman" w:cs="Times New Roman"/>
        </w:rPr>
        <w:t>Na poskytnutí licence se nebude aplikovat ustanovení § 2378 občanského zákoníku.</w:t>
      </w:r>
    </w:p>
    <w:p w:rsidR="00DD1AFF" w:rsidRDefault="005230F4" w:rsidP="00DD1AFF">
      <w:pPr>
        <w:spacing w:line="240" w:lineRule="auto"/>
        <w:jc w:val="both"/>
        <w:rPr>
          <w:rFonts w:ascii="Times New Roman" w:hAnsi="Times New Roman" w:cs="Times New Roman"/>
        </w:rPr>
      </w:pPr>
      <w:r>
        <w:rPr>
          <w:rFonts w:ascii="Times New Roman" w:hAnsi="Times New Roman" w:cs="Times New Roman"/>
        </w:rPr>
        <w:t>XI. 7.</w:t>
      </w:r>
      <w:r w:rsidR="00DD1AFF">
        <w:rPr>
          <w:rFonts w:ascii="Times New Roman" w:hAnsi="Times New Roman" w:cs="Times New Roman"/>
        </w:rPr>
        <w:t xml:space="preserve"> </w:t>
      </w:r>
      <w:r w:rsidR="00DD1AFF" w:rsidRPr="00B8606F">
        <w:rPr>
          <w:rFonts w:ascii="Times New Roman" w:hAnsi="Times New Roman" w:cs="Times New Roman"/>
        </w:rPr>
        <w:t xml:space="preserve">Zhotovitel uděluje objednateli neomezený souhlas se zveřejněním díla podle odst. </w:t>
      </w:r>
      <w:r>
        <w:rPr>
          <w:rFonts w:ascii="Times New Roman" w:hAnsi="Times New Roman" w:cs="Times New Roman"/>
        </w:rPr>
        <w:t>XI</w:t>
      </w:r>
      <w:r w:rsidRPr="00B8606F">
        <w:rPr>
          <w:rFonts w:ascii="Times New Roman" w:hAnsi="Times New Roman" w:cs="Times New Roman"/>
        </w:rPr>
        <w:t>. 1. a souhlasí</w:t>
      </w:r>
      <w:r w:rsidR="00DD1AFF" w:rsidRPr="00AD329B">
        <w:rPr>
          <w:rFonts w:ascii="Times New Roman" w:hAnsi="Times New Roman" w:cs="Times New Roman"/>
        </w:rPr>
        <w:t xml:space="preserve"> s tím, aby </w:t>
      </w:r>
      <w:r w:rsidR="00DD1AFF">
        <w:rPr>
          <w:rFonts w:ascii="Times New Roman" w:hAnsi="Times New Roman" w:cs="Times New Roman"/>
        </w:rPr>
        <w:t>toto d</w:t>
      </w:r>
      <w:r w:rsidR="00DD1AFF" w:rsidRPr="00AD329B">
        <w:rPr>
          <w:rFonts w:ascii="Times New Roman" w:hAnsi="Times New Roman" w:cs="Times New Roman"/>
        </w:rPr>
        <w:t>ílo</w:t>
      </w:r>
      <w:r w:rsidR="00DD1AFF">
        <w:rPr>
          <w:rFonts w:ascii="Times New Roman" w:hAnsi="Times New Roman" w:cs="Times New Roman"/>
        </w:rPr>
        <w:t>,</w:t>
      </w:r>
      <w:r w:rsidR="00DD1AFF" w:rsidRPr="00AD329B">
        <w:rPr>
          <w:rFonts w:ascii="Times New Roman" w:hAnsi="Times New Roman" w:cs="Times New Roman"/>
        </w:rPr>
        <w:t xml:space="preserve"> resp. jakákoliv jeho část byla zveřejněna či užita bez uvedení jeho autorství.</w:t>
      </w:r>
    </w:p>
    <w:p w:rsidR="00DD1AFF" w:rsidRPr="00B8606F" w:rsidRDefault="005230F4" w:rsidP="00DD1AFF">
      <w:pPr>
        <w:spacing w:line="240" w:lineRule="auto"/>
        <w:jc w:val="both"/>
        <w:rPr>
          <w:rFonts w:ascii="Times New Roman" w:hAnsi="Times New Roman" w:cs="Times New Roman"/>
        </w:rPr>
      </w:pPr>
      <w:r>
        <w:rPr>
          <w:rFonts w:ascii="Times New Roman" w:hAnsi="Times New Roman" w:cs="Times New Roman"/>
        </w:rPr>
        <w:t>XI. 8.</w:t>
      </w:r>
      <w:r w:rsidR="00DD1AFF">
        <w:rPr>
          <w:rFonts w:ascii="Times New Roman" w:hAnsi="Times New Roman" w:cs="Times New Roman"/>
        </w:rPr>
        <w:t xml:space="preserve"> Zhotovitel dále uděluje objednateli neomezený souhlas </w:t>
      </w:r>
      <w:r w:rsidR="00DD1AFF" w:rsidRPr="00B8606F">
        <w:rPr>
          <w:rFonts w:ascii="Times New Roman" w:hAnsi="Times New Roman" w:cs="Times New Roman"/>
        </w:rPr>
        <w:t>s jakýmikoli úpravami a změnami díla</w:t>
      </w:r>
      <w:r w:rsidR="00DD1AFF">
        <w:rPr>
          <w:rFonts w:ascii="Times New Roman" w:hAnsi="Times New Roman" w:cs="Times New Roman"/>
        </w:rPr>
        <w:t xml:space="preserve"> </w:t>
      </w:r>
      <w:r w:rsidR="00DD1AFF" w:rsidRPr="00B8606F">
        <w:rPr>
          <w:rFonts w:ascii="Times New Roman" w:hAnsi="Times New Roman" w:cs="Times New Roman"/>
        </w:rPr>
        <w:t xml:space="preserve">podle odst. </w:t>
      </w:r>
      <w:r>
        <w:rPr>
          <w:rFonts w:ascii="Times New Roman" w:hAnsi="Times New Roman" w:cs="Times New Roman"/>
        </w:rPr>
        <w:t>XI</w:t>
      </w:r>
      <w:r w:rsidRPr="00B8606F">
        <w:rPr>
          <w:rFonts w:ascii="Times New Roman" w:hAnsi="Times New Roman" w:cs="Times New Roman"/>
        </w:rPr>
        <w:t>. 1., jakožto</w:t>
      </w:r>
      <w:r w:rsidR="00DD1AFF" w:rsidRPr="00B8606F">
        <w:rPr>
          <w:rFonts w:ascii="Times New Roman" w:hAnsi="Times New Roman" w:cs="Times New Roman"/>
        </w:rPr>
        <w:t xml:space="preserve"> i s jakýmkoliv jeho tvůrčím zpracováním, s jeho spojením s jinými díly, jeho užitím k vytvoření jiného díla a jeho zařazením do díla souborného, a to vše i třetí osobou. </w:t>
      </w:r>
    </w:p>
    <w:p w:rsidR="00DD1AFF" w:rsidRDefault="005230F4" w:rsidP="00DD1AFF">
      <w:pPr>
        <w:spacing w:line="240" w:lineRule="auto"/>
        <w:jc w:val="both"/>
        <w:rPr>
          <w:rFonts w:ascii="Times New Roman" w:hAnsi="Times New Roman" w:cs="Times New Roman"/>
        </w:rPr>
      </w:pPr>
      <w:r>
        <w:rPr>
          <w:rFonts w:ascii="Times New Roman" w:hAnsi="Times New Roman" w:cs="Times New Roman"/>
        </w:rPr>
        <w:t xml:space="preserve">XI. </w:t>
      </w:r>
      <w:r w:rsidR="006B4704">
        <w:rPr>
          <w:rFonts w:ascii="Times New Roman" w:hAnsi="Times New Roman" w:cs="Times New Roman"/>
        </w:rPr>
        <w:t>9</w:t>
      </w:r>
      <w:r>
        <w:rPr>
          <w:rFonts w:ascii="Times New Roman" w:hAnsi="Times New Roman" w:cs="Times New Roman"/>
        </w:rPr>
        <w:t>.</w:t>
      </w:r>
      <w:r w:rsidR="00DD1AFF">
        <w:rPr>
          <w:rFonts w:ascii="Times New Roman" w:hAnsi="Times New Roman" w:cs="Times New Roman"/>
        </w:rPr>
        <w:t xml:space="preserve"> </w:t>
      </w:r>
      <w:r w:rsidR="00DD1AFF" w:rsidRPr="00B8606F">
        <w:rPr>
          <w:rFonts w:ascii="Times New Roman" w:hAnsi="Times New Roman" w:cs="Times New Roman"/>
        </w:rPr>
        <w:t>Odměna za poskytnutí a užití licence podle tohoto článku je v plném rozsahu zahrnuta v ceně podle čl. 7 této smlouvy.</w:t>
      </w:r>
    </w:p>
    <w:p w:rsidR="00DD1AFF" w:rsidRDefault="00DD1AFF" w:rsidP="00DD1AFF">
      <w:pPr>
        <w:spacing w:after="0" w:line="240" w:lineRule="auto"/>
        <w:jc w:val="both"/>
        <w:rPr>
          <w:rFonts w:ascii="Times New Roman" w:hAnsi="Times New Roman" w:cs="Times New Roman"/>
        </w:rPr>
      </w:pPr>
    </w:p>
    <w:p w:rsidR="00DD1AFF" w:rsidRDefault="00DD1AFF" w:rsidP="00DD1AFF">
      <w:pPr>
        <w:spacing w:after="0" w:line="240" w:lineRule="auto"/>
        <w:jc w:val="both"/>
        <w:rPr>
          <w:rFonts w:ascii="Times New Roman" w:hAnsi="Times New Roman" w:cs="Times New Roman"/>
        </w:rPr>
      </w:pPr>
    </w:p>
    <w:p w:rsidR="00DD1AFF" w:rsidRDefault="00DD1AFF" w:rsidP="00DD1AFF">
      <w:pPr>
        <w:spacing w:after="0" w:line="240" w:lineRule="auto"/>
        <w:jc w:val="both"/>
        <w:rPr>
          <w:rFonts w:ascii="Times New Roman" w:hAnsi="Times New Roman" w:cs="Times New Roman"/>
        </w:rPr>
      </w:pPr>
    </w:p>
    <w:p w:rsidR="00DD1AFF" w:rsidRPr="009E3742" w:rsidRDefault="00DD1AFF" w:rsidP="00DD1AFF">
      <w:pPr>
        <w:spacing w:after="0" w:line="240" w:lineRule="auto"/>
        <w:jc w:val="center"/>
        <w:rPr>
          <w:rFonts w:ascii="Times New Roman" w:hAnsi="Times New Roman" w:cs="Times New Roman"/>
          <w:b/>
        </w:rPr>
      </w:pPr>
      <w:r w:rsidRPr="009E3742">
        <w:rPr>
          <w:rFonts w:ascii="Times New Roman" w:hAnsi="Times New Roman" w:cs="Times New Roman"/>
          <w:b/>
        </w:rPr>
        <w:t>XI</w:t>
      </w:r>
      <w:r>
        <w:rPr>
          <w:rFonts w:ascii="Times New Roman" w:hAnsi="Times New Roman" w:cs="Times New Roman"/>
          <w:b/>
        </w:rPr>
        <w:t>I</w:t>
      </w:r>
      <w:r w:rsidRPr="009E3742">
        <w:rPr>
          <w:rFonts w:ascii="Times New Roman" w:hAnsi="Times New Roman" w:cs="Times New Roman"/>
          <w:b/>
        </w:rPr>
        <w:t xml:space="preserve">. </w:t>
      </w:r>
      <w:r w:rsidRPr="009E3742">
        <w:rPr>
          <w:rFonts w:ascii="Times New Roman" w:hAnsi="Times New Roman" w:cs="Times New Roman"/>
          <w:b/>
        </w:rPr>
        <w:br/>
        <w:t>Ostatní ujednání</w:t>
      </w:r>
    </w:p>
    <w:p w:rsidR="00DD1AFF" w:rsidRPr="00ED16EC" w:rsidRDefault="005230F4" w:rsidP="00DD1AFF">
      <w:pPr>
        <w:spacing w:line="240" w:lineRule="auto"/>
        <w:jc w:val="both"/>
        <w:rPr>
          <w:rFonts w:ascii="Times New Roman" w:hAnsi="Times New Roman" w:cs="Times New Roman"/>
        </w:rPr>
      </w:pPr>
      <w:r>
        <w:rPr>
          <w:rFonts w:ascii="Times New Roman" w:hAnsi="Times New Roman" w:cs="Times New Roman"/>
        </w:rPr>
        <w:t>XII. 1.</w:t>
      </w:r>
      <w:r w:rsidR="00DD1AFF">
        <w:rPr>
          <w:rFonts w:ascii="Times New Roman" w:hAnsi="Times New Roman" w:cs="Times New Roman"/>
        </w:rPr>
        <w:t xml:space="preserve"> </w:t>
      </w:r>
      <w:r w:rsidR="00DD1AFF" w:rsidRPr="00ED16EC">
        <w:rPr>
          <w:rFonts w:ascii="Times New Roman" w:hAnsi="Times New Roman" w:cs="Times New Roman"/>
        </w:rPr>
        <w:t xml:space="preserve">Místem předávání a přebírání dokumentů souvisejících s předmětem díla je sídlo </w:t>
      </w:r>
      <w:r w:rsidR="00DD1AFF">
        <w:rPr>
          <w:rFonts w:ascii="Times New Roman" w:hAnsi="Times New Roman" w:cs="Times New Roman"/>
        </w:rPr>
        <w:t>objednatele,</w:t>
      </w:r>
      <w:r w:rsidR="00DD1AFF">
        <w:rPr>
          <w:rFonts w:ascii="Times New Roman" w:hAnsi="Times New Roman" w:cs="Times New Roman"/>
        </w:rPr>
        <w:br/>
      </w:r>
      <w:r w:rsidR="00DD1AFF" w:rsidRPr="00ED16EC">
        <w:rPr>
          <w:rFonts w:ascii="Times New Roman" w:hAnsi="Times New Roman" w:cs="Times New Roman"/>
        </w:rPr>
        <w:t xml:space="preserve">tj. budova Městského úřadu Sokolov, Rokycanova 1929, 356 01 Sokolov. </w:t>
      </w:r>
    </w:p>
    <w:p w:rsidR="00DD1AFF" w:rsidRPr="009E3742" w:rsidRDefault="005230F4" w:rsidP="00DD1AFF">
      <w:pPr>
        <w:spacing w:after="120" w:line="240" w:lineRule="auto"/>
        <w:rPr>
          <w:rFonts w:ascii="Times New Roman" w:hAnsi="Times New Roman" w:cs="Times New Roman"/>
        </w:rPr>
      </w:pPr>
      <w:r w:rsidRPr="009E3742">
        <w:rPr>
          <w:rFonts w:ascii="Times New Roman" w:hAnsi="Times New Roman" w:cs="Times New Roman"/>
        </w:rPr>
        <w:t>XI</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 xml:space="preserve"> 2.</w:t>
      </w:r>
      <w:r w:rsidR="00DD1AFF" w:rsidRPr="009E3742">
        <w:rPr>
          <w:rFonts w:ascii="Times New Roman" w:hAnsi="Times New Roman" w:cs="Times New Roman"/>
        </w:rPr>
        <w:t xml:space="preserve"> Oprávněnými osobami zhotovitele pro jednání podle smlouvy jsou ve věcech: </w:t>
      </w:r>
    </w:p>
    <w:p w:rsidR="00DD1AFF" w:rsidRDefault="005230F4" w:rsidP="00DD1AFF">
      <w:pPr>
        <w:spacing w:after="0" w:line="240" w:lineRule="auto"/>
        <w:ind w:firstLine="680"/>
        <w:rPr>
          <w:rFonts w:ascii="Times New Roman" w:hAnsi="Times New Roman" w:cs="Times New Roman"/>
          <w:b/>
        </w:rPr>
      </w:pPr>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 xml:space="preserve"> 2.1</w:t>
      </w:r>
      <w:r w:rsidR="00DD1AFF">
        <w:rPr>
          <w:rFonts w:ascii="Times New Roman" w:hAnsi="Times New Roman" w:cs="Times New Roman"/>
        </w:rPr>
        <w:t xml:space="preserve"> smluvních:</w:t>
      </w:r>
      <w:r w:rsidR="00DD1AFF">
        <w:rPr>
          <w:rFonts w:ascii="Times New Roman" w:hAnsi="Times New Roman" w:cs="Times New Roman"/>
        </w:rPr>
        <w:tab/>
      </w:r>
      <w:r w:rsidR="00DD1AFF" w:rsidRPr="00CC42B8">
        <w:rPr>
          <w:rFonts w:ascii="Times New Roman" w:hAnsi="Times New Roman"/>
          <w:b/>
        </w:rPr>
        <w:fldChar w:fldCharType="begin">
          <w:ffData>
            <w:name w:val="Text3"/>
            <w:enabled/>
            <w:calcOnExit w:val="0"/>
            <w:textInput/>
          </w:ffData>
        </w:fldChar>
      </w:r>
      <w:r w:rsidR="00DD1AFF" w:rsidRPr="00CC42B8">
        <w:rPr>
          <w:rFonts w:ascii="Times New Roman" w:hAnsi="Times New Roman"/>
          <w:b/>
        </w:rPr>
        <w:instrText xml:space="preserve"> FORMTEXT </w:instrText>
      </w:r>
      <w:r w:rsidR="00DD1AFF" w:rsidRPr="00CC42B8">
        <w:rPr>
          <w:rFonts w:ascii="Times New Roman" w:hAnsi="Times New Roman"/>
          <w:b/>
        </w:rPr>
      </w:r>
      <w:r w:rsidR="00DD1AFF" w:rsidRPr="00CC42B8">
        <w:rPr>
          <w:rFonts w:ascii="Times New Roman" w:hAnsi="Times New Roman"/>
          <w:b/>
        </w:rPr>
        <w:fldChar w:fldCharType="separate"/>
      </w:r>
      <w:r w:rsidR="00DD1AFF">
        <w:rPr>
          <w:rFonts w:ascii="Times New Roman" w:hAnsi="Times New Roman"/>
          <w:b/>
        </w:rPr>
        <w:t> </w:t>
      </w:r>
      <w:r w:rsidR="00DD1AFF">
        <w:rPr>
          <w:rFonts w:ascii="Times New Roman" w:hAnsi="Times New Roman"/>
          <w:b/>
        </w:rPr>
        <w:t> </w:t>
      </w:r>
      <w:r w:rsidR="00DD1AFF">
        <w:rPr>
          <w:rFonts w:ascii="Times New Roman" w:hAnsi="Times New Roman"/>
          <w:b/>
        </w:rPr>
        <w:t> </w:t>
      </w:r>
      <w:r w:rsidR="00DD1AFF">
        <w:rPr>
          <w:rFonts w:ascii="Times New Roman" w:hAnsi="Times New Roman"/>
          <w:b/>
        </w:rPr>
        <w:t> </w:t>
      </w:r>
      <w:r w:rsidR="00DD1AFF">
        <w:rPr>
          <w:rFonts w:ascii="Times New Roman" w:hAnsi="Times New Roman"/>
          <w:b/>
        </w:rPr>
        <w:t> </w:t>
      </w:r>
      <w:r w:rsidR="00DD1AFF" w:rsidRPr="00CC42B8">
        <w:rPr>
          <w:rFonts w:ascii="Times New Roman" w:hAnsi="Times New Roman"/>
          <w:b/>
        </w:rPr>
        <w:fldChar w:fldCharType="end"/>
      </w:r>
    </w:p>
    <w:p w:rsidR="00DD1AFF" w:rsidRPr="00A54710" w:rsidRDefault="00DD1AFF" w:rsidP="00DD1AFF">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DD1AFF" w:rsidRPr="0014132A" w:rsidRDefault="00DD1AFF" w:rsidP="00DD1AFF">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DD1AFF" w:rsidRDefault="005230F4" w:rsidP="00DD1AFF">
      <w:pPr>
        <w:spacing w:after="0" w:line="240" w:lineRule="auto"/>
        <w:ind w:firstLine="680"/>
        <w:rPr>
          <w:rFonts w:ascii="Times New Roman" w:hAnsi="Times New Roman" w:cs="Times New Roman"/>
          <w:b/>
        </w:rPr>
      </w:pPr>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 xml:space="preserve"> 2.2</w:t>
      </w:r>
      <w:r w:rsidR="00DD1AFF" w:rsidRPr="009E3742">
        <w:rPr>
          <w:rFonts w:ascii="Times New Roman" w:hAnsi="Times New Roman" w:cs="Times New Roman"/>
        </w:rPr>
        <w:t xml:space="preserve"> technických:</w:t>
      </w:r>
      <w:r w:rsidR="00DD1AFF" w:rsidRPr="009E3742">
        <w:rPr>
          <w:rFonts w:ascii="Times New Roman" w:hAnsi="Times New Roman" w:cs="Times New Roman"/>
        </w:rPr>
        <w:tab/>
      </w:r>
      <w:r w:rsidR="00DD1AFF" w:rsidRPr="00CC42B8">
        <w:rPr>
          <w:rFonts w:ascii="Times New Roman" w:hAnsi="Times New Roman"/>
          <w:b/>
        </w:rPr>
        <w:fldChar w:fldCharType="begin">
          <w:ffData>
            <w:name w:val="Text3"/>
            <w:enabled/>
            <w:calcOnExit w:val="0"/>
            <w:textInput/>
          </w:ffData>
        </w:fldChar>
      </w:r>
      <w:r w:rsidR="00DD1AFF" w:rsidRPr="00CC42B8">
        <w:rPr>
          <w:rFonts w:ascii="Times New Roman" w:hAnsi="Times New Roman"/>
          <w:b/>
        </w:rPr>
        <w:instrText xml:space="preserve"> FORMTEXT </w:instrText>
      </w:r>
      <w:r w:rsidR="00DD1AFF" w:rsidRPr="00CC42B8">
        <w:rPr>
          <w:rFonts w:ascii="Times New Roman" w:hAnsi="Times New Roman"/>
          <w:b/>
        </w:rPr>
      </w:r>
      <w:r w:rsidR="00DD1AFF" w:rsidRPr="00CC42B8">
        <w:rPr>
          <w:rFonts w:ascii="Times New Roman" w:hAnsi="Times New Roman"/>
          <w:b/>
        </w:rPr>
        <w:fldChar w:fldCharType="separate"/>
      </w:r>
      <w:r w:rsidR="00DD1AFF">
        <w:rPr>
          <w:rFonts w:ascii="Times New Roman" w:hAnsi="Times New Roman"/>
          <w:b/>
        </w:rPr>
        <w:t> </w:t>
      </w:r>
      <w:r w:rsidR="00DD1AFF">
        <w:rPr>
          <w:rFonts w:ascii="Times New Roman" w:hAnsi="Times New Roman"/>
          <w:b/>
        </w:rPr>
        <w:t> </w:t>
      </w:r>
      <w:r w:rsidR="00DD1AFF">
        <w:rPr>
          <w:rFonts w:ascii="Times New Roman" w:hAnsi="Times New Roman"/>
          <w:b/>
        </w:rPr>
        <w:t> </w:t>
      </w:r>
      <w:r w:rsidR="00DD1AFF">
        <w:rPr>
          <w:rFonts w:ascii="Times New Roman" w:hAnsi="Times New Roman"/>
          <w:b/>
        </w:rPr>
        <w:t> </w:t>
      </w:r>
      <w:r w:rsidR="00DD1AFF">
        <w:rPr>
          <w:rFonts w:ascii="Times New Roman" w:hAnsi="Times New Roman"/>
          <w:b/>
        </w:rPr>
        <w:t> </w:t>
      </w:r>
      <w:r w:rsidR="00DD1AFF" w:rsidRPr="00CC42B8">
        <w:rPr>
          <w:rFonts w:ascii="Times New Roman" w:hAnsi="Times New Roman"/>
          <w:b/>
        </w:rPr>
        <w:fldChar w:fldCharType="end"/>
      </w:r>
    </w:p>
    <w:p w:rsidR="00DD1AFF" w:rsidRPr="00F1125A" w:rsidRDefault="00DD1AFF" w:rsidP="00DD1AFF">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e-mail: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DD1AFF" w:rsidRPr="0014132A" w:rsidRDefault="00DD1AFF" w:rsidP="00DD1AFF">
      <w:pPr>
        <w:spacing w:after="0" w:line="240" w:lineRule="auto"/>
        <w:ind w:left="2124" w:firstLine="708"/>
        <w:rPr>
          <w:rFonts w:ascii="Times New Roman" w:hAnsi="Times New Roman" w:cs="Times New Roman"/>
        </w:rPr>
      </w:pPr>
      <w:r w:rsidRPr="0014132A">
        <w:rPr>
          <w:rFonts w:ascii="Times New Roman" w:hAnsi="Times New Roman" w:cs="Times New Roman"/>
        </w:rPr>
        <w:t xml:space="preserve">tel.: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DD1AFF" w:rsidRPr="0014132A" w:rsidRDefault="00DD1AFF" w:rsidP="00DD1AFF">
      <w:pPr>
        <w:spacing w:after="0" w:line="240" w:lineRule="auto"/>
        <w:rPr>
          <w:rFonts w:ascii="Times New Roman" w:hAnsi="Times New Roman" w:cs="Times New Roman"/>
        </w:rPr>
      </w:pPr>
    </w:p>
    <w:p w:rsidR="00DD1AFF" w:rsidRPr="009E3742" w:rsidRDefault="005230F4" w:rsidP="00DD1AFF">
      <w:pPr>
        <w:spacing w:after="120" w:line="240" w:lineRule="auto"/>
        <w:rPr>
          <w:rFonts w:ascii="Times New Roman" w:hAnsi="Times New Roman" w:cs="Times New Roman"/>
        </w:rPr>
      </w:pPr>
      <w:r w:rsidRPr="009E3742">
        <w:rPr>
          <w:rFonts w:ascii="Times New Roman" w:hAnsi="Times New Roman" w:cs="Times New Roman"/>
        </w:rPr>
        <w:t>XI</w:t>
      </w:r>
      <w:r>
        <w:rPr>
          <w:rFonts w:ascii="Times New Roman" w:hAnsi="Times New Roman" w:cs="Times New Roman"/>
        </w:rPr>
        <w:t>I</w:t>
      </w:r>
      <w:r w:rsidRPr="009E3742">
        <w:rPr>
          <w:rFonts w:ascii="Times New Roman" w:hAnsi="Times New Roman" w:cs="Times New Roman"/>
        </w:rPr>
        <w:t>.</w:t>
      </w:r>
      <w:r>
        <w:rPr>
          <w:rFonts w:ascii="Times New Roman" w:hAnsi="Times New Roman" w:cs="Times New Roman"/>
        </w:rPr>
        <w:t xml:space="preserve"> 3.</w:t>
      </w:r>
      <w:r w:rsidR="00DD1AFF" w:rsidRPr="009E3742">
        <w:rPr>
          <w:rFonts w:ascii="Times New Roman" w:hAnsi="Times New Roman" w:cs="Times New Roman"/>
        </w:rPr>
        <w:t xml:space="preserve">  Oprávněnými osobami zhotovitele pro jednání podle smlouvy jsou ve věcech: </w:t>
      </w:r>
    </w:p>
    <w:p w:rsidR="00DD1AFF" w:rsidRPr="009E3742" w:rsidRDefault="00DD1AFF" w:rsidP="00DD1AFF">
      <w:pPr>
        <w:spacing w:after="0" w:line="240" w:lineRule="auto"/>
        <w:ind w:firstLine="680"/>
        <w:rPr>
          <w:rFonts w:ascii="Times New Roman" w:hAnsi="Times New Roman" w:cs="Times New Roman"/>
          <w:b/>
        </w:rPr>
      </w:pPr>
      <w:r w:rsidRPr="009E3742">
        <w:rPr>
          <w:rFonts w:ascii="Times New Roman" w:hAnsi="Times New Roman" w:cs="Times New Roman"/>
        </w:rPr>
        <w:tab/>
      </w:r>
      <w:r w:rsidR="005230F4">
        <w:rPr>
          <w:rFonts w:ascii="Times New Roman" w:hAnsi="Times New Roman" w:cs="Times New Roman"/>
        </w:rPr>
        <w:t>XII</w:t>
      </w:r>
      <w:r w:rsidR="005230F4" w:rsidRPr="009E3742">
        <w:rPr>
          <w:rFonts w:ascii="Times New Roman" w:hAnsi="Times New Roman" w:cs="Times New Roman"/>
        </w:rPr>
        <w:t>.</w:t>
      </w:r>
      <w:r w:rsidR="005230F4">
        <w:rPr>
          <w:rFonts w:ascii="Times New Roman" w:hAnsi="Times New Roman" w:cs="Times New Roman"/>
        </w:rPr>
        <w:t xml:space="preserve"> 3.1</w:t>
      </w:r>
      <w:r w:rsidRPr="009E3742">
        <w:rPr>
          <w:rFonts w:ascii="Times New Roman" w:hAnsi="Times New Roman" w:cs="Times New Roman"/>
        </w:rPr>
        <w:t xml:space="preserve"> smluvních:</w:t>
      </w:r>
      <w:r w:rsidRPr="009E3742">
        <w:rPr>
          <w:rFonts w:ascii="Times New Roman" w:hAnsi="Times New Roman" w:cs="Times New Roman"/>
        </w:rPr>
        <w:tab/>
      </w:r>
      <w:r>
        <w:rPr>
          <w:rFonts w:ascii="Times New Roman" w:hAnsi="Times New Roman" w:cs="Times New Roman"/>
          <w:b/>
        </w:rPr>
        <w:t>Renata Oulehlová, starostka</w:t>
      </w:r>
    </w:p>
    <w:p w:rsidR="00DD1AFF" w:rsidRDefault="00DD1AFF" w:rsidP="00DD1AFF">
      <w:pPr>
        <w:spacing w:after="0" w:line="240" w:lineRule="auto"/>
        <w:ind w:firstLine="709"/>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Pr>
          <w:rFonts w:ascii="Times New Roman" w:hAnsi="Times New Roman" w:cs="Times New Roman"/>
        </w:rPr>
        <w:t>4</w:t>
      </w:r>
      <w:r w:rsidRPr="0014132A">
        <w:rPr>
          <w:rFonts w:ascii="Times New Roman" w:hAnsi="Times New Roman" w:cs="Times New Roman"/>
        </w:rPr>
        <w:t xml:space="preserve"> </w:t>
      </w:r>
      <w:r>
        <w:rPr>
          <w:rFonts w:ascii="Times New Roman" w:hAnsi="Times New Roman" w:cs="Times New Roman"/>
        </w:rPr>
        <w:t>228</w:t>
      </w:r>
      <w:r w:rsidRPr="0014132A">
        <w:rPr>
          <w:rFonts w:ascii="Times New Roman" w:hAnsi="Times New Roman" w:cs="Times New Roman"/>
        </w:rPr>
        <w:t> </w:t>
      </w:r>
      <w:r>
        <w:rPr>
          <w:rFonts w:ascii="Times New Roman" w:hAnsi="Times New Roman" w:cs="Times New Roman"/>
        </w:rPr>
        <w:t>222</w:t>
      </w:r>
    </w:p>
    <w:p w:rsidR="00DD1AFF" w:rsidRPr="009E3742" w:rsidRDefault="005230F4" w:rsidP="00DD1AFF">
      <w:pPr>
        <w:spacing w:after="0" w:line="240" w:lineRule="auto"/>
        <w:ind w:firstLine="709"/>
        <w:rPr>
          <w:rFonts w:ascii="Times New Roman" w:hAnsi="Times New Roman" w:cs="Times New Roman"/>
          <w:b/>
        </w:rPr>
      </w:pPr>
      <w:r>
        <w:rPr>
          <w:rFonts w:ascii="Times New Roman" w:hAnsi="Times New Roman" w:cs="Times New Roman"/>
        </w:rPr>
        <w:t>XII</w:t>
      </w:r>
      <w:r w:rsidRPr="009E3742">
        <w:rPr>
          <w:rFonts w:ascii="Times New Roman" w:hAnsi="Times New Roman" w:cs="Times New Roman"/>
        </w:rPr>
        <w:t>.</w:t>
      </w:r>
      <w:r>
        <w:rPr>
          <w:rFonts w:ascii="Times New Roman" w:hAnsi="Times New Roman" w:cs="Times New Roman"/>
        </w:rPr>
        <w:t xml:space="preserve"> 3.2</w:t>
      </w:r>
      <w:r w:rsidR="00DD1AFF" w:rsidRPr="009E3742">
        <w:rPr>
          <w:rFonts w:ascii="Times New Roman" w:hAnsi="Times New Roman" w:cs="Times New Roman"/>
        </w:rPr>
        <w:t xml:space="preserve"> technických:</w:t>
      </w:r>
      <w:r w:rsidR="00DD1AFF" w:rsidRPr="009E3742">
        <w:rPr>
          <w:rFonts w:ascii="Times New Roman" w:hAnsi="Times New Roman" w:cs="Times New Roman"/>
        </w:rPr>
        <w:tab/>
      </w:r>
      <w:r w:rsidR="00DD1AFF" w:rsidRPr="009E3742">
        <w:rPr>
          <w:rFonts w:ascii="Times New Roman" w:hAnsi="Times New Roman" w:cs="Times New Roman"/>
          <w:b/>
        </w:rPr>
        <w:t xml:space="preserve">p. </w:t>
      </w:r>
      <w:r w:rsidR="00DD1AFF">
        <w:rPr>
          <w:rFonts w:ascii="Times New Roman" w:hAnsi="Times New Roman" w:cs="Times New Roman"/>
          <w:b/>
        </w:rPr>
        <w:t>Luboš Pravec</w:t>
      </w:r>
      <w:r w:rsidR="00DD1AFF" w:rsidRPr="009E3742">
        <w:rPr>
          <w:rFonts w:ascii="Times New Roman" w:hAnsi="Times New Roman" w:cs="Times New Roman"/>
          <w:b/>
        </w:rPr>
        <w:t>, stavební technik</w:t>
      </w:r>
    </w:p>
    <w:p w:rsidR="00DD1AFF" w:rsidRPr="0014132A" w:rsidRDefault="00DD1AFF" w:rsidP="00DD1AFF">
      <w:pPr>
        <w:spacing w:after="0" w:line="240" w:lineRule="auto"/>
        <w:ind w:left="2550" w:firstLine="282"/>
        <w:rPr>
          <w:rFonts w:ascii="Times New Roman" w:hAnsi="Times New Roman" w:cs="Times New Roman"/>
        </w:rPr>
      </w:pPr>
      <w:r w:rsidRPr="0014132A">
        <w:rPr>
          <w:rFonts w:ascii="Times New Roman" w:hAnsi="Times New Roman" w:cs="Times New Roman"/>
        </w:rPr>
        <w:t xml:space="preserve">e-mail: </w:t>
      </w:r>
      <w:r w:rsidRPr="00F1125A">
        <w:rPr>
          <w:rFonts w:ascii="Times New Roman" w:hAnsi="Times New Roman" w:cs="Times New Roman"/>
        </w:rPr>
        <w:t>lubos.pravec@mu-sokolov.cz</w:t>
      </w:r>
    </w:p>
    <w:p w:rsidR="00DD1AFF" w:rsidRPr="0014132A" w:rsidRDefault="00DD1AFF" w:rsidP="00DD1AFF">
      <w:pPr>
        <w:spacing w:line="240" w:lineRule="auto"/>
        <w:ind w:left="1134"/>
        <w:rPr>
          <w:rFonts w:ascii="Times New Roman" w:hAnsi="Times New Roman" w:cs="Times New Roman"/>
        </w:rPr>
      </w:pPr>
      <w:r w:rsidRPr="0014132A">
        <w:rPr>
          <w:rFonts w:ascii="Times New Roman" w:hAnsi="Times New Roman" w:cs="Times New Roman"/>
        </w:rPr>
        <w:tab/>
      </w:r>
      <w:r w:rsidRPr="0014132A">
        <w:rPr>
          <w:rFonts w:ascii="Times New Roman" w:hAnsi="Times New Roman" w:cs="Times New Roman"/>
        </w:rPr>
        <w:tab/>
      </w:r>
      <w:r w:rsidRPr="0014132A">
        <w:rPr>
          <w:rFonts w:ascii="Times New Roman" w:hAnsi="Times New Roman" w:cs="Times New Roman"/>
        </w:rPr>
        <w:tab/>
        <w:t>tel.: 35</w:t>
      </w:r>
      <w:r>
        <w:rPr>
          <w:rFonts w:ascii="Times New Roman" w:hAnsi="Times New Roman" w:cs="Times New Roman"/>
        </w:rPr>
        <w:t>4</w:t>
      </w:r>
      <w:r w:rsidRPr="0014132A">
        <w:rPr>
          <w:rFonts w:ascii="Times New Roman" w:hAnsi="Times New Roman" w:cs="Times New Roman"/>
        </w:rPr>
        <w:t> </w:t>
      </w:r>
      <w:r>
        <w:rPr>
          <w:rFonts w:ascii="Times New Roman" w:hAnsi="Times New Roman" w:cs="Times New Roman"/>
        </w:rPr>
        <w:t>22</w:t>
      </w:r>
      <w:r w:rsidRPr="0014132A">
        <w:rPr>
          <w:rFonts w:ascii="Times New Roman" w:hAnsi="Times New Roman" w:cs="Times New Roman"/>
        </w:rPr>
        <w:t>8</w:t>
      </w:r>
      <w:r>
        <w:rPr>
          <w:rFonts w:ascii="Times New Roman" w:hAnsi="Times New Roman" w:cs="Times New Roman"/>
        </w:rPr>
        <w:t> 313, 725 009 037</w:t>
      </w:r>
    </w:p>
    <w:p w:rsidR="00DD1AFF" w:rsidRPr="0014132A" w:rsidRDefault="00DD1AFF" w:rsidP="00DD1AFF">
      <w:pPr>
        <w:spacing w:after="0" w:line="240" w:lineRule="auto"/>
        <w:rPr>
          <w:rFonts w:ascii="Times New Roman" w:hAnsi="Times New Roman" w:cs="Times New Roman"/>
        </w:rPr>
      </w:pPr>
    </w:p>
    <w:p w:rsidR="00DD1AFF" w:rsidRPr="001A08D0" w:rsidRDefault="00DD1AFF" w:rsidP="00DD1AFF">
      <w:pPr>
        <w:spacing w:after="0" w:line="240" w:lineRule="auto"/>
        <w:jc w:val="center"/>
        <w:rPr>
          <w:rFonts w:ascii="Times New Roman" w:hAnsi="Times New Roman" w:cs="Times New Roman"/>
          <w:b/>
        </w:rPr>
      </w:pPr>
      <w:r w:rsidRPr="001A08D0">
        <w:rPr>
          <w:rFonts w:ascii="Times New Roman" w:hAnsi="Times New Roman" w:cs="Times New Roman"/>
          <w:b/>
        </w:rPr>
        <w:t>X</w:t>
      </w:r>
      <w:r>
        <w:rPr>
          <w:rFonts w:ascii="Times New Roman" w:hAnsi="Times New Roman" w:cs="Times New Roman"/>
          <w:b/>
        </w:rPr>
        <w:t>III</w:t>
      </w:r>
      <w:r w:rsidRPr="001A08D0">
        <w:rPr>
          <w:rFonts w:ascii="Times New Roman" w:hAnsi="Times New Roman" w:cs="Times New Roman"/>
          <w:b/>
        </w:rPr>
        <w:t>.</w:t>
      </w:r>
      <w:r>
        <w:rPr>
          <w:rFonts w:ascii="Times New Roman" w:hAnsi="Times New Roman" w:cs="Times New Roman"/>
          <w:b/>
        </w:rPr>
        <w:br/>
      </w:r>
      <w:r w:rsidRPr="001A08D0">
        <w:rPr>
          <w:rFonts w:ascii="Times New Roman" w:hAnsi="Times New Roman" w:cs="Times New Roman"/>
          <w:b/>
        </w:rPr>
        <w:t>Závěrečná ujednání</w:t>
      </w:r>
    </w:p>
    <w:p w:rsidR="00DD1AFF" w:rsidRPr="009E3742" w:rsidRDefault="005230F4" w:rsidP="00DD1AFF">
      <w:pPr>
        <w:spacing w:line="240" w:lineRule="auto"/>
        <w:jc w:val="both"/>
        <w:rPr>
          <w:rFonts w:ascii="Times New Roman" w:hAnsi="Times New Roman" w:cs="Times New Roman"/>
        </w:rPr>
      </w:pPr>
      <w:r>
        <w:rPr>
          <w:rFonts w:ascii="Times New Roman" w:hAnsi="Times New Roman" w:cs="Times New Roman"/>
        </w:rPr>
        <w:t>XIII. 1.</w:t>
      </w:r>
      <w:r w:rsidR="00DD1AFF">
        <w:rPr>
          <w:rFonts w:ascii="Times New Roman" w:hAnsi="Times New Roman" w:cs="Times New Roman"/>
        </w:rPr>
        <w:t xml:space="preserve"> </w:t>
      </w:r>
      <w:r w:rsidR="00DD1AFF" w:rsidRPr="009E3742">
        <w:rPr>
          <w:rFonts w:ascii="Times New Roman" w:hAnsi="Times New Roman" w:cs="Times New Roman"/>
        </w:rPr>
        <w:t>Ve věcech touto smlouvou výslovně neupravených se vztahy smluvních stran řídí příslušnými ustanoveními ob</w:t>
      </w:r>
      <w:r w:rsidR="00DD1AFF">
        <w:rPr>
          <w:rFonts w:ascii="Times New Roman" w:hAnsi="Times New Roman" w:cs="Times New Roman"/>
        </w:rPr>
        <w:t>čanského</w:t>
      </w:r>
      <w:r w:rsidR="00DD1AFF" w:rsidRPr="009E3742">
        <w:rPr>
          <w:rFonts w:ascii="Times New Roman" w:hAnsi="Times New Roman" w:cs="Times New Roman"/>
        </w:rPr>
        <w:t xml:space="preserve"> zákoníku.</w:t>
      </w:r>
    </w:p>
    <w:p w:rsidR="00DD1AFF" w:rsidRPr="009E3742" w:rsidRDefault="005230F4" w:rsidP="00DD1AFF">
      <w:pPr>
        <w:spacing w:line="240" w:lineRule="auto"/>
        <w:jc w:val="both"/>
        <w:rPr>
          <w:rFonts w:ascii="Times New Roman" w:hAnsi="Times New Roman" w:cs="Times New Roman"/>
        </w:rPr>
      </w:pPr>
      <w:r>
        <w:rPr>
          <w:rFonts w:ascii="Times New Roman" w:hAnsi="Times New Roman" w:cs="Times New Roman"/>
        </w:rPr>
        <w:t>XIII. 2.</w:t>
      </w:r>
      <w:r w:rsidR="00DD1AFF">
        <w:rPr>
          <w:rFonts w:ascii="Times New Roman" w:hAnsi="Times New Roman" w:cs="Times New Roman"/>
        </w:rPr>
        <w:t xml:space="preserve"> </w:t>
      </w:r>
      <w:r w:rsidR="00DD1AFF" w:rsidRPr="009E3742">
        <w:rPr>
          <w:rFonts w:ascii="Times New Roman" w:hAnsi="Times New Roman" w:cs="Times New Roman"/>
        </w:rPr>
        <w:t>Měnit nebo doplňovat smlouv</w:t>
      </w:r>
      <w:r w:rsidR="00DD1AFF">
        <w:rPr>
          <w:rFonts w:ascii="Times New Roman" w:hAnsi="Times New Roman" w:cs="Times New Roman"/>
        </w:rPr>
        <w:t>u</w:t>
      </w:r>
      <w:r w:rsidR="00DD1AFF" w:rsidRPr="009E3742">
        <w:rPr>
          <w:rFonts w:ascii="Times New Roman" w:hAnsi="Times New Roman" w:cs="Times New Roman"/>
        </w:rPr>
        <w:t xml:space="preserve"> lze jen formou písemných dodatků, které budou platné jen v</w:t>
      </w:r>
      <w:r w:rsidR="00DD1AFF">
        <w:rPr>
          <w:rFonts w:ascii="Times New Roman" w:hAnsi="Times New Roman" w:cs="Times New Roman"/>
        </w:rPr>
        <w:t> </w:t>
      </w:r>
      <w:r w:rsidR="00DD1AFF" w:rsidRPr="009E3742">
        <w:rPr>
          <w:rFonts w:ascii="Times New Roman" w:hAnsi="Times New Roman" w:cs="Times New Roman"/>
        </w:rPr>
        <w:t>případě, budou-li řádně potvrzeny a podepsány oprávněnými zástupci obou smluvních stran.</w:t>
      </w:r>
    </w:p>
    <w:p w:rsidR="00DD1AFF" w:rsidRPr="009E3742" w:rsidRDefault="005230F4" w:rsidP="00DD1AFF">
      <w:pPr>
        <w:spacing w:line="240" w:lineRule="auto"/>
        <w:jc w:val="both"/>
        <w:rPr>
          <w:rFonts w:ascii="Times New Roman" w:hAnsi="Times New Roman" w:cs="Times New Roman"/>
        </w:rPr>
      </w:pPr>
      <w:r>
        <w:rPr>
          <w:rFonts w:ascii="Times New Roman" w:hAnsi="Times New Roman" w:cs="Times New Roman"/>
        </w:rPr>
        <w:t>XIII. 3.</w:t>
      </w:r>
      <w:r w:rsidR="00DD1AFF">
        <w:rPr>
          <w:rFonts w:ascii="Times New Roman" w:hAnsi="Times New Roman" w:cs="Times New Roman"/>
        </w:rPr>
        <w:t xml:space="preserve"> </w:t>
      </w:r>
      <w:r w:rsidR="00DD1AFF" w:rsidRPr="009E3742">
        <w:rPr>
          <w:rFonts w:ascii="Times New Roman" w:hAnsi="Times New Roman" w:cs="Times New Roman"/>
        </w:rPr>
        <w:t>Tato smlouva je vyhotovena ve čtyřech stejnopisech, z nichž obě smluvní strany obdrží po dvou stejnopisech.</w:t>
      </w:r>
    </w:p>
    <w:p w:rsidR="00DD1AFF" w:rsidRDefault="005230F4" w:rsidP="00DD1AFF">
      <w:pPr>
        <w:spacing w:line="240" w:lineRule="auto"/>
        <w:jc w:val="both"/>
        <w:rPr>
          <w:rFonts w:ascii="Times New Roman" w:hAnsi="Times New Roman" w:cs="Times New Roman"/>
        </w:rPr>
      </w:pPr>
      <w:r>
        <w:rPr>
          <w:rFonts w:ascii="Times New Roman" w:hAnsi="Times New Roman" w:cs="Times New Roman"/>
        </w:rPr>
        <w:t>XIII. 4.</w:t>
      </w:r>
      <w:r w:rsidR="00DD1AFF">
        <w:rPr>
          <w:rFonts w:ascii="Times New Roman" w:hAnsi="Times New Roman" w:cs="Times New Roman"/>
        </w:rPr>
        <w:t xml:space="preserve"> </w:t>
      </w:r>
      <w:r w:rsidR="00DD1AFF" w:rsidRPr="009E3742">
        <w:rPr>
          <w:rFonts w:ascii="Times New Roman" w:hAnsi="Times New Roman" w:cs="Times New Roman"/>
        </w:rPr>
        <w:t>Tato smlouva nabývá platnosti a dnem jejího podpisu oběma smluvními stranami</w:t>
      </w:r>
      <w:r w:rsidR="00DD1AFF">
        <w:rPr>
          <w:rFonts w:ascii="Times New Roman" w:hAnsi="Times New Roman" w:cs="Times New Roman"/>
        </w:rPr>
        <w:t xml:space="preserve"> a účinnosti dnem jejího uveřejnění prostřednictvím registru smluv podle zákona č. 340/2015 Sb., o zvláštních podmínkách účinnosti některých smluv, uveřejňování těchto smluv a o registru smluv (zákon o registru smluv), ve znění pozdějších předpisů. </w:t>
      </w:r>
      <w:r w:rsidR="00DD1AFF" w:rsidRPr="00B616B6">
        <w:rPr>
          <w:rFonts w:ascii="Times New Roman" w:hAnsi="Times New Roman" w:cs="Times New Roman"/>
        </w:rPr>
        <w:t xml:space="preserve">Smluvní strany se dohodly, že smlouvu bez zbytečného odkladu zašle správci registru smluv k uveřejní prostřednictvím registru smluv podle předchozí věty </w:t>
      </w:r>
      <w:r w:rsidR="00DD1AFF">
        <w:rPr>
          <w:rFonts w:ascii="Times New Roman" w:hAnsi="Times New Roman" w:cs="Times New Roman"/>
        </w:rPr>
        <w:t>objednatel</w:t>
      </w:r>
      <w:r w:rsidR="00DD1AFF" w:rsidRPr="00B616B6">
        <w:rPr>
          <w:rFonts w:ascii="Times New Roman" w:hAnsi="Times New Roman" w:cs="Times New Roman"/>
        </w:rPr>
        <w:t>.</w:t>
      </w:r>
    </w:p>
    <w:p w:rsidR="00DD1AFF" w:rsidRDefault="005230F4" w:rsidP="00DD1AFF">
      <w:pPr>
        <w:tabs>
          <w:tab w:val="right" w:pos="9072"/>
        </w:tabs>
        <w:spacing w:after="0" w:line="240" w:lineRule="auto"/>
        <w:jc w:val="both"/>
        <w:rPr>
          <w:rFonts w:cstheme="minorHAnsi"/>
        </w:rPr>
      </w:pPr>
      <w:r>
        <w:rPr>
          <w:rFonts w:ascii="Times New Roman" w:hAnsi="Times New Roman" w:cs="Times New Roman"/>
        </w:rPr>
        <w:t>XIII. 5.</w:t>
      </w:r>
      <w:r w:rsidR="00DD1AFF">
        <w:rPr>
          <w:rFonts w:ascii="Times New Roman" w:hAnsi="Times New Roman" w:cs="Times New Roman"/>
        </w:rPr>
        <w:t xml:space="preserve"> </w:t>
      </w:r>
      <w:r w:rsidR="00DD1AFF" w:rsidRPr="00AD329B">
        <w:rPr>
          <w:rFonts w:ascii="Times New Roman" w:hAnsi="Times New Roman" w:cs="Times New Roman"/>
        </w:rPr>
        <w:t>Smluvní strany výslovně prohlašují, že žádné ustanovení této smlouvy není obchodním tajemstvím podle § 504 občanského zákoníku ani neobsahuje důvěrnou informaci o poměrech smluvní strany nebo skutečnostech, které má smluvní strana potřebu ochraňovat jako důvěrnou informaci nebo předmět obchodního tajemství.</w:t>
      </w:r>
    </w:p>
    <w:p w:rsidR="00DD1AFF" w:rsidRDefault="00DD1AFF" w:rsidP="00DD1AFF">
      <w:pPr>
        <w:tabs>
          <w:tab w:val="right" w:pos="9072"/>
        </w:tabs>
        <w:spacing w:after="0" w:line="240" w:lineRule="auto"/>
        <w:jc w:val="both"/>
        <w:rPr>
          <w:rFonts w:cstheme="minorHAnsi"/>
        </w:rPr>
      </w:pPr>
    </w:p>
    <w:p w:rsidR="00DD1AFF" w:rsidRDefault="00DD1AFF" w:rsidP="00DD1AFF">
      <w:pPr>
        <w:spacing w:line="240" w:lineRule="auto"/>
        <w:jc w:val="both"/>
        <w:rPr>
          <w:rFonts w:ascii="Times New Roman" w:hAnsi="Times New Roman" w:cs="Times New Roman"/>
        </w:rPr>
      </w:pPr>
      <w:r>
        <w:rPr>
          <w:rFonts w:ascii="Times New Roman" w:hAnsi="Times New Roman" w:cs="Times New Roman"/>
        </w:rPr>
        <w:t>XIII. 6. Vzhledem k veřejnoprávnímu charakteru objednatele zhotovitel výslovně prohlašuje, že je s touto skutečností obeznámen a souhlasí se zveřejněním této smlouvy v rozsahu a za podmínek vyplývajících z příslušných právních předpisů, zejména zákona č. 106/1999 Sb., o svobodném přístupu k informacím, ve znění pozdějších předpisů.</w:t>
      </w:r>
    </w:p>
    <w:p w:rsidR="00DD1AFF" w:rsidRDefault="005230F4" w:rsidP="00DD1AFF">
      <w:pPr>
        <w:tabs>
          <w:tab w:val="right" w:pos="9072"/>
        </w:tabs>
        <w:spacing w:after="0" w:line="240" w:lineRule="auto"/>
        <w:jc w:val="both"/>
        <w:rPr>
          <w:rFonts w:ascii="Times New Roman" w:hAnsi="Times New Roman" w:cs="Times New Roman"/>
        </w:rPr>
      </w:pPr>
      <w:r w:rsidRPr="00C42EED">
        <w:rPr>
          <w:rFonts w:ascii="Times New Roman" w:hAnsi="Times New Roman" w:cs="Times New Roman"/>
        </w:rPr>
        <w:t>XIII</w:t>
      </w:r>
      <w:r>
        <w:rPr>
          <w:rFonts w:ascii="Times New Roman" w:hAnsi="Times New Roman" w:cs="Times New Roman"/>
        </w:rPr>
        <w:t xml:space="preserve">. </w:t>
      </w:r>
      <w:r w:rsidR="006B4704">
        <w:rPr>
          <w:rFonts w:ascii="Times New Roman" w:hAnsi="Times New Roman" w:cs="Times New Roman"/>
        </w:rPr>
        <w:t>7</w:t>
      </w:r>
      <w:r>
        <w:rPr>
          <w:rFonts w:ascii="Times New Roman" w:hAnsi="Times New Roman" w:cs="Times New Roman"/>
        </w:rPr>
        <w:t>.</w:t>
      </w:r>
      <w:r w:rsidR="00DD1AFF">
        <w:rPr>
          <w:rFonts w:ascii="Times New Roman" w:hAnsi="Times New Roman" w:cs="Times New Roman"/>
        </w:rPr>
        <w:t xml:space="preserve"> </w:t>
      </w:r>
      <w:r w:rsidR="00DD1AFF" w:rsidRPr="009E3742">
        <w:rPr>
          <w:rFonts w:ascii="Times New Roman" w:hAnsi="Times New Roman" w:cs="Times New Roman"/>
        </w:rPr>
        <w:t xml:space="preserve">Obě strany se s obsahem smlouvy seznámily a prohlašují, že tato plně vyjadřuje jejich jasnou </w:t>
      </w:r>
      <w:r w:rsidR="00DD1AFF">
        <w:rPr>
          <w:rFonts w:ascii="Times New Roman" w:hAnsi="Times New Roman" w:cs="Times New Roman"/>
        </w:rPr>
        <w:br/>
      </w:r>
      <w:r w:rsidR="00DD1AFF" w:rsidRPr="009E3742">
        <w:rPr>
          <w:rFonts w:ascii="Times New Roman" w:hAnsi="Times New Roman" w:cs="Times New Roman"/>
        </w:rPr>
        <w:t>a svobodnou vůli, což zde potvrzují svými podpisy.</w:t>
      </w:r>
    </w:p>
    <w:p w:rsidR="00DD1AFF" w:rsidRDefault="00DD1AFF" w:rsidP="00DD1AFF">
      <w:pPr>
        <w:spacing w:line="240" w:lineRule="auto"/>
        <w:rPr>
          <w:rFonts w:ascii="Times New Roman" w:hAnsi="Times New Roman" w:cs="Times New Roman"/>
          <w:color w:val="FF0000"/>
        </w:rPr>
      </w:pPr>
    </w:p>
    <w:p w:rsidR="00DD1AFF" w:rsidRDefault="00DD1AFF" w:rsidP="00DD1AFF">
      <w:pPr>
        <w:spacing w:line="240" w:lineRule="auto"/>
        <w:rPr>
          <w:rFonts w:ascii="Times New Roman" w:hAnsi="Times New Roman" w:cs="Times New Roman"/>
          <w:color w:val="FF0000"/>
        </w:rPr>
      </w:pPr>
    </w:p>
    <w:p w:rsidR="00DD1AFF" w:rsidRDefault="00DD1AFF" w:rsidP="00DD1AFF">
      <w:pPr>
        <w:spacing w:line="240" w:lineRule="auto"/>
        <w:rPr>
          <w:rFonts w:ascii="Times New Roman" w:hAnsi="Times New Roman" w:cs="Times New Roman"/>
          <w:color w:val="FF0000"/>
        </w:rPr>
      </w:pPr>
    </w:p>
    <w:p w:rsidR="00DD1AFF" w:rsidRDefault="00DD1AFF" w:rsidP="00DD1AFF">
      <w:pPr>
        <w:spacing w:line="240" w:lineRule="auto"/>
        <w:rPr>
          <w:rFonts w:ascii="Times New Roman" w:hAnsi="Times New Roman" w:cs="Times New Roman"/>
          <w:color w:val="FF0000"/>
        </w:rPr>
      </w:pPr>
    </w:p>
    <w:p w:rsidR="00DD1AFF" w:rsidRDefault="00DD1AFF" w:rsidP="00DD1AFF">
      <w:pPr>
        <w:spacing w:line="240" w:lineRule="auto"/>
        <w:rPr>
          <w:rFonts w:ascii="Times New Roman" w:hAnsi="Times New Roman" w:cs="Times New Roman"/>
        </w:rPr>
      </w:pPr>
      <w:r w:rsidRPr="009E3742">
        <w:rPr>
          <w:rFonts w:ascii="Times New Roman" w:hAnsi="Times New Roman" w:cs="Times New Roman"/>
        </w:rPr>
        <w:t xml:space="preserve">V </w:t>
      </w:r>
      <w:r>
        <w:rPr>
          <w:rFonts w:ascii="Times New Roman" w:hAnsi="Times New Roman" w:cs="Times New Roman"/>
        </w:rPr>
        <w:t xml:space="preserve">Sokolově </w:t>
      </w:r>
      <w:r w:rsidRPr="009E3742">
        <w:rPr>
          <w:rFonts w:ascii="Times New Roman" w:hAnsi="Times New Roman" w:cs="Times New Roman"/>
        </w:rPr>
        <w:t>dne</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3742">
        <w:rPr>
          <w:rFonts w:ascii="Times New Roman" w:hAnsi="Times New Roman" w:cs="Times New Roman"/>
        </w:rPr>
        <w:t xml:space="preserve">V </w:t>
      </w:r>
      <w:r w:rsidR="009A5A4F" w:rsidRPr="00CC42B8">
        <w:rPr>
          <w:rFonts w:ascii="Times New Roman" w:hAnsi="Times New Roman"/>
          <w:b/>
        </w:rPr>
        <w:fldChar w:fldCharType="begin">
          <w:ffData>
            <w:name w:val="Text3"/>
            <w:enabled/>
            <w:calcOnExit w:val="0"/>
            <w:textInput/>
          </w:ffData>
        </w:fldChar>
      </w:r>
      <w:r w:rsidR="009A5A4F" w:rsidRPr="00CC42B8">
        <w:rPr>
          <w:rFonts w:ascii="Times New Roman" w:hAnsi="Times New Roman"/>
          <w:b/>
        </w:rPr>
        <w:instrText xml:space="preserve"> FORMTEXT </w:instrText>
      </w:r>
      <w:r w:rsidR="009A5A4F" w:rsidRPr="00CC42B8">
        <w:rPr>
          <w:rFonts w:ascii="Times New Roman" w:hAnsi="Times New Roman"/>
          <w:b/>
        </w:rPr>
      </w:r>
      <w:r w:rsidR="009A5A4F" w:rsidRPr="00CC42B8">
        <w:rPr>
          <w:rFonts w:ascii="Times New Roman" w:hAnsi="Times New Roman"/>
          <w:b/>
        </w:rPr>
        <w:fldChar w:fldCharType="separate"/>
      </w:r>
      <w:r w:rsidR="009A5A4F">
        <w:rPr>
          <w:rFonts w:ascii="Times New Roman" w:hAnsi="Times New Roman"/>
          <w:b/>
        </w:rPr>
        <w:t> </w:t>
      </w:r>
      <w:r w:rsidR="009A5A4F">
        <w:rPr>
          <w:rFonts w:ascii="Times New Roman" w:hAnsi="Times New Roman"/>
          <w:b/>
        </w:rPr>
        <w:t> </w:t>
      </w:r>
      <w:r w:rsidR="009A5A4F">
        <w:rPr>
          <w:rFonts w:ascii="Times New Roman" w:hAnsi="Times New Roman"/>
          <w:b/>
        </w:rPr>
        <w:t> </w:t>
      </w:r>
      <w:r w:rsidR="009A5A4F">
        <w:rPr>
          <w:rFonts w:ascii="Times New Roman" w:hAnsi="Times New Roman"/>
          <w:b/>
        </w:rPr>
        <w:t> </w:t>
      </w:r>
      <w:r w:rsidR="009A5A4F">
        <w:rPr>
          <w:rFonts w:ascii="Times New Roman" w:hAnsi="Times New Roman"/>
          <w:b/>
        </w:rPr>
        <w:t> </w:t>
      </w:r>
      <w:r w:rsidR="009A5A4F" w:rsidRPr="00CC42B8">
        <w:rPr>
          <w:rFonts w:ascii="Times New Roman" w:hAnsi="Times New Roman"/>
          <w:b/>
        </w:rPr>
        <w:fldChar w:fldCharType="end"/>
      </w:r>
      <w:r>
        <w:rPr>
          <w:rFonts w:ascii="Times New Roman" w:hAnsi="Times New Roman" w:cs="Times New Roman"/>
        </w:rPr>
        <w:t xml:space="preserve"> </w:t>
      </w:r>
      <w:r w:rsidRPr="009E3742">
        <w:rPr>
          <w:rFonts w:ascii="Times New Roman" w:hAnsi="Times New Roman" w:cs="Times New Roman"/>
        </w:rPr>
        <w:t xml:space="preserve">dne </w:t>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DD1AFF" w:rsidRDefault="00DD1AFF" w:rsidP="00DD1AFF">
      <w:pPr>
        <w:spacing w:after="0" w:line="240" w:lineRule="auto"/>
        <w:rPr>
          <w:rFonts w:ascii="Times New Roman" w:hAnsi="Times New Roman" w:cs="Times New Roman"/>
        </w:rPr>
      </w:pPr>
    </w:p>
    <w:p w:rsidR="00DD1AFF" w:rsidRDefault="00DD1AFF" w:rsidP="00DD1AFF">
      <w:pPr>
        <w:spacing w:after="0" w:line="240" w:lineRule="auto"/>
        <w:rPr>
          <w:rFonts w:ascii="Times New Roman" w:hAnsi="Times New Roman" w:cs="Times New Roman"/>
        </w:rPr>
      </w:pPr>
    </w:p>
    <w:p w:rsidR="00DD1AFF" w:rsidRDefault="00DD1AFF" w:rsidP="00DD1AFF">
      <w:pPr>
        <w:spacing w:after="0" w:line="240" w:lineRule="auto"/>
        <w:rPr>
          <w:rFonts w:ascii="Times New Roman" w:hAnsi="Times New Roman" w:cs="Times New Roman"/>
        </w:rPr>
      </w:pPr>
    </w:p>
    <w:p w:rsidR="00DD1AFF" w:rsidRDefault="00DD1AFF" w:rsidP="00DD1AFF">
      <w:pPr>
        <w:spacing w:after="0" w:line="240" w:lineRule="auto"/>
        <w:rPr>
          <w:rFonts w:ascii="Times New Roman" w:hAnsi="Times New Roman" w:cs="Times New Roman"/>
        </w:rPr>
      </w:pPr>
    </w:p>
    <w:p w:rsidR="00DD1AFF" w:rsidRDefault="00DD1AFF" w:rsidP="00DD1AFF">
      <w:pPr>
        <w:spacing w:after="0" w:line="240" w:lineRule="auto"/>
        <w:rPr>
          <w:rFonts w:ascii="Times New Roman" w:hAnsi="Times New Roman" w:cs="Times New Roman"/>
        </w:rPr>
      </w:pPr>
    </w:p>
    <w:p w:rsidR="00DD1AFF" w:rsidRDefault="00DD1AFF" w:rsidP="00DD1AFF">
      <w:pPr>
        <w:spacing w:after="0" w:line="240" w:lineRule="auto"/>
        <w:rPr>
          <w:rFonts w:ascii="Times New Roman" w:hAnsi="Times New Roman" w:cs="Times New Roman"/>
        </w:rPr>
      </w:pPr>
      <w:r w:rsidRPr="009E3742">
        <w:rPr>
          <w:rFonts w:ascii="Times New Roman" w:hAnsi="Times New Roman" w:cs="Times New Roman"/>
        </w:rPr>
        <w:t>..........................................</w:t>
      </w:r>
      <w:r w:rsidRPr="009E374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3742">
        <w:rPr>
          <w:rFonts w:ascii="Times New Roman" w:hAnsi="Times New Roman" w:cs="Times New Roman"/>
        </w:rPr>
        <w:t>..........................................</w:t>
      </w:r>
    </w:p>
    <w:p w:rsidR="00DD1AFF" w:rsidRDefault="00DD1AFF" w:rsidP="00DD1AFF">
      <w:pPr>
        <w:spacing w:after="0" w:line="240" w:lineRule="auto"/>
        <w:rPr>
          <w:rFonts w:ascii="Times New Roman" w:hAnsi="Times New Roman" w:cs="Times New Roman"/>
        </w:rPr>
      </w:pPr>
      <w:r>
        <w:rPr>
          <w:rFonts w:ascii="Times New Roman" w:hAnsi="Times New Roman" w:cs="Times New Roman"/>
        </w:rPr>
        <w:t>Renata Oulehlová</w:t>
      </w:r>
      <w:r w:rsidRPr="00C3224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CC42B8">
        <w:rPr>
          <w:rFonts w:ascii="Times New Roman" w:hAnsi="Times New Roman"/>
          <w:b/>
        </w:rPr>
        <w:fldChar w:fldCharType="begin">
          <w:ffData>
            <w:name w:val="Text3"/>
            <w:enabled/>
            <w:calcOnExit w:val="0"/>
            <w:textInput/>
          </w:ffData>
        </w:fldChar>
      </w:r>
      <w:r w:rsidRPr="00CC42B8">
        <w:rPr>
          <w:rFonts w:ascii="Times New Roman" w:hAnsi="Times New Roman"/>
          <w:b/>
        </w:rPr>
        <w:instrText xml:space="preserve"> FORMTEXT </w:instrText>
      </w:r>
      <w:r w:rsidRPr="00CC42B8">
        <w:rPr>
          <w:rFonts w:ascii="Times New Roman" w:hAnsi="Times New Roman"/>
          <w:b/>
        </w:rPr>
      </w:r>
      <w:r w:rsidRPr="00CC42B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CC42B8">
        <w:rPr>
          <w:rFonts w:ascii="Times New Roman" w:hAnsi="Times New Roman"/>
          <w:b/>
        </w:rPr>
        <w:fldChar w:fldCharType="end"/>
      </w:r>
    </w:p>
    <w:p w:rsidR="00DD1AFF" w:rsidRDefault="00DD1AFF" w:rsidP="00DD1AFF">
      <w:pPr>
        <w:spacing w:after="0" w:line="240" w:lineRule="auto"/>
        <w:rPr>
          <w:rFonts w:ascii="Times New Roman" w:hAnsi="Times New Roman" w:cs="Times New Roman"/>
        </w:rPr>
      </w:pPr>
      <w:r>
        <w:rPr>
          <w:rFonts w:ascii="Times New Roman" w:hAnsi="Times New Roman" w:cs="Times New Roman"/>
        </w:rPr>
        <w:t>starostka města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82D2D">
        <w:rPr>
          <w:rFonts w:ascii="Times New Roman" w:hAnsi="Times New Roman" w:cs="Times New Roman"/>
        </w:rPr>
        <w:t xml:space="preserve">    </w:t>
      </w:r>
      <w:r>
        <w:rPr>
          <w:rFonts w:ascii="Times New Roman" w:hAnsi="Times New Roman" w:cs="Times New Roman"/>
        </w:rPr>
        <w:t xml:space="preserve">za </w:t>
      </w:r>
      <w:r w:rsidRPr="009E3742">
        <w:rPr>
          <w:rFonts w:ascii="Times New Roman" w:hAnsi="Times New Roman" w:cs="Times New Roman"/>
        </w:rPr>
        <w:t>zhotovitel</w:t>
      </w:r>
      <w:r>
        <w:rPr>
          <w:rFonts w:ascii="Times New Roman" w:hAnsi="Times New Roman" w:cs="Times New Roman"/>
        </w:rPr>
        <w:t>e</w:t>
      </w:r>
    </w:p>
    <w:p w:rsidR="00DD1AFF" w:rsidRPr="009E3742" w:rsidRDefault="00DD1AFF" w:rsidP="00DD1AFF">
      <w:pPr>
        <w:spacing w:after="0" w:line="240" w:lineRule="auto"/>
        <w:rPr>
          <w:rFonts w:ascii="Times New Roman" w:hAnsi="Times New Roman" w:cs="Times New Roman"/>
        </w:rPr>
      </w:pPr>
      <w:r>
        <w:rPr>
          <w:rFonts w:ascii="Times New Roman" w:hAnsi="Times New Roman" w:cs="Times New Roman"/>
        </w:rPr>
        <w:t>za objednatele</w:t>
      </w:r>
    </w:p>
    <w:p w:rsidR="009E5533" w:rsidRPr="009E3742" w:rsidRDefault="009E5533" w:rsidP="00DD1AFF">
      <w:pPr>
        <w:spacing w:after="0" w:line="240" w:lineRule="auto"/>
        <w:jc w:val="center"/>
        <w:rPr>
          <w:rFonts w:ascii="Times New Roman" w:hAnsi="Times New Roman" w:cs="Times New Roman"/>
        </w:rPr>
      </w:pPr>
    </w:p>
    <w:sectPr w:rsidR="009E5533" w:rsidRPr="009E3742" w:rsidSect="00A94A3B">
      <w:headerReference w:type="default" r:id="rId9"/>
      <w:footerReference w:type="default" r:id="rId10"/>
      <w:pgSz w:w="11906" w:h="16838" w:code="9"/>
      <w:pgMar w:top="1644" w:right="1418" w:bottom="124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54" w:rsidRDefault="00FF7C54" w:rsidP="004315E6">
      <w:pPr>
        <w:spacing w:after="0" w:line="240" w:lineRule="auto"/>
      </w:pPr>
      <w:r>
        <w:separator/>
      </w:r>
    </w:p>
  </w:endnote>
  <w:endnote w:type="continuationSeparator" w:id="0">
    <w:p w:rsidR="00FF7C54" w:rsidRDefault="00FF7C54" w:rsidP="0043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21940688"/>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F512D8" w:rsidRPr="00593778" w:rsidRDefault="00F512D8">
            <w:pPr>
              <w:pStyle w:val="Zpat"/>
              <w:jc w:val="right"/>
              <w:rPr>
                <w:rFonts w:ascii="Times New Roman" w:hAnsi="Times New Roman" w:cs="Times New Roman"/>
                <w:sz w:val="20"/>
                <w:szCs w:val="20"/>
              </w:rPr>
            </w:pPr>
            <w:r w:rsidRPr="00593778">
              <w:rPr>
                <w:rFonts w:ascii="Times New Roman" w:hAnsi="Times New Roman" w:cs="Times New Roman"/>
                <w:sz w:val="20"/>
                <w:szCs w:val="20"/>
              </w:rPr>
              <w:t xml:space="preserve">Stránka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PAGE</w:instrText>
            </w:r>
            <w:r w:rsidRPr="00593778">
              <w:rPr>
                <w:rFonts w:ascii="Times New Roman" w:hAnsi="Times New Roman" w:cs="Times New Roman"/>
                <w:b/>
                <w:bCs/>
                <w:sz w:val="20"/>
                <w:szCs w:val="20"/>
              </w:rPr>
              <w:fldChar w:fldCharType="separate"/>
            </w:r>
            <w:r w:rsidR="00BE0F4B">
              <w:rPr>
                <w:rFonts w:ascii="Times New Roman" w:hAnsi="Times New Roman" w:cs="Times New Roman"/>
                <w:b/>
                <w:bCs/>
                <w:noProof/>
                <w:sz w:val="20"/>
                <w:szCs w:val="20"/>
              </w:rPr>
              <w:t>3</w:t>
            </w:r>
            <w:r w:rsidRPr="00593778">
              <w:rPr>
                <w:rFonts w:ascii="Times New Roman" w:hAnsi="Times New Roman" w:cs="Times New Roman"/>
                <w:b/>
                <w:bCs/>
                <w:sz w:val="20"/>
                <w:szCs w:val="20"/>
              </w:rPr>
              <w:fldChar w:fldCharType="end"/>
            </w:r>
            <w:r w:rsidRPr="00593778">
              <w:rPr>
                <w:rFonts w:ascii="Times New Roman" w:hAnsi="Times New Roman" w:cs="Times New Roman"/>
                <w:sz w:val="20"/>
                <w:szCs w:val="20"/>
              </w:rPr>
              <w:t xml:space="preserve"> z </w:t>
            </w:r>
            <w:r w:rsidRPr="00593778">
              <w:rPr>
                <w:rFonts w:ascii="Times New Roman" w:hAnsi="Times New Roman" w:cs="Times New Roman"/>
                <w:b/>
                <w:bCs/>
                <w:sz w:val="20"/>
                <w:szCs w:val="20"/>
              </w:rPr>
              <w:fldChar w:fldCharType="begin"/>
            </w:r>
            <w:r w:rsidRPr="00593778">
              <w:rPr>
                <w:rFonts w:ascii="Times New Roman" w:hAnsi="Times New Roman" w:cs="Times New Roman"/>
                <w:b/>
                <w:bCs/>
                <w:sz w:val="20"/>
                <w:szCs w:val="20"/>
              </w:rPr>
              <w:instrText>NUMPAGES</w:instrText>
            </w:r>
            <w:r w:rsidRPr="00593778">
              <w:rPr>
                <w:rFonts w:ascii="Times New Roman" w:hAnsi="Times New Roman" w:cs="Times New Roman"/>
                <w:b/>
                <w:bCs/>
                <w:sz w:val="20"/>
                <w:szCs w:val="20"/>
              </w:rPr>
              <w:fldChar w:fldCharType="separate"/>
            </w:r>
            <w:r w:rsidR="00BE0F4B">
              <w:rPr>
                <w:rFonts w:ascii="Times New Roman" w:hAnsi="Times New Roman" w:cs="Times New Roman"/>
                <w:b/>
                <w:bCs/>
                <w:noProof/>
                <w:sz w:val="20"/>
                <w:szCs w:val="20"/>
              </w:rPr>
              <w:t>9</w:t>
            </w:r>
            <w:r w:rsidRPr="00593778">
              <w:rPr>
                <w:rFonts w:ascii="Times New Roman" w:hAnsi="Times New Roman" w:cs="Times New Roman"/>
                <w:b/>
                <w:bCs/>
                <w:sz w:val="20"/>
                <w:szCs w:val="20"/>
              </w:rPr>
              <w:fldChar w:fldCharType="end"/>
            </w:r>
          </w:p>
        </w:sdtContent>
      </w:sdt>
    </w:sdtContent>
  </w:sdt>
  <w:p w:rsidR="00F512D8" w:rsidRDefault="00F512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54" w:rsidRDefault="00FF7C54" w:rsidP="004315E6">
      <w:pPr>
        <w:spacing w:after="0" w:line="240" w:lineRule="auto"/>
      </w:pPr>
      <w:r>
        <w:separator/>
      </w:r>
    </w:p>
  </w:footnote>
  <w:footnote w:type="continuationSeparator" w:id="0">
    <w:p w:rsidR="00FF7C54" w:rsidRDefault="00FF7C54" w:rsidP="00431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D8" w:rsidRPr="004315E6" w:rsidRDefault="00F512D8" w:rsidP="003A2BFB">
    <w:pPr>
      <w:pStyle w:val="Zhlav"/>
      <w:jc w:val="right"/>
      <w:rPr>
        <w:rFonts w:ascii="Times New Roman" w:hAnsi="Times New Roman" w:cs="Times New Roman"/>
        <w:i/>
        <w:sz w:val="18"/>
        <w:szCs w:val="18"/>
      </w:rPr>
    </w:pPr>
    <w:r w:rsidRPr="004315E6">
      <w:rPr>
        <w:rFonts w:ascii="Times New Roman" w:hAnsi="Times New Roman" w:cs="Times New Roman"/>
        <w:i/>
        <w:sz w:val="18"/>
        <w:szCs w:val="18"/>
      </w:rPr>
      <w:t xml:space="preserve">Smlouva o dílo na projekční práce </w:t>
    </w:r>
    <w:r>
      <w:rPr>
        <w:rFonts w:ascii="Times New Roman" w:hAnsi="Times New Roman" w:cs="Times New Roman"/>
        <w:i/>
        <w:sz w:val="18"/>
        <w:szCs w:val="18"/>
      </w:rPr>
      <w:t>pro</w:t>
    </w:r>
    <w:r w:rsidR="00DD1AFF">
      <w:rPr>
        <w:rFonts w:ascii="Times New Roman" w:hAnsi="Times New Roman" w:cs="Times New Roman"/>
        <w:i/>
        <w:sz w:val="18"/>
        <w:szCs w:val="18"/>
      </w:rPr>
      <w:t xml:space="preserve"> stavbu </w:t>
    </w:r>
    <w:r w:rsidR="00DF572D" w:rsidRPr="00912967">
      <w:rPr>
        <w:rFonts w:ascii="Times New Roman" w:hAnsi="Times New Roman" w:cs="Times New Roman"/>
        <w:i/>
        <w:color w:val="000000"/>
        <w:sz w:val="18"/>
        <w:szCs w:val="18"/>
      </w:rPr>
      <w:t>„</w:t>
    </w:r>
    <w:r w:rsidR="00D7120C">
      <w:rPr>
        <w:rFonts w:ascii="Times New Roman" w:hAnsi="Times New Roman" w:cs="Times New Roman"/>
        <w:i/>
        <w:color w:val="000000"/>
        <w:sz w:val="18"/>
        <w:szCs w:val="18"/>
      </w:rPr>
      <w:t>Podzemní parkova</w:t>
    </w:r>
    <w:r w:rsidR="00DD1AFF">
      <w:rPr>
        <w:rFonts w:ascii="Times New Roman" w:hAnsi="Times New Roman" w:cs="Times New Roman"/>
        <w:i/>
        <w:color w:val="000000"/>
        <w:sz w:val="18"/>
        <w:szCs w:val="18"/>
      </w:rPr>
      <w:t>n</w:t>
    </w:r>
    <w:r w:rsidR="00D7120C">
      <w:rPr>
        <w:rFonts w:ascii="Times New Roman" w:hAnsi="Times New Roman" w:cs="Times New Roman"/>
        <w:i/>
        <w:color w:val="000000"/>
        <w:sz w:val="18"/>
        <w:szCs w:val="18"/>
      </w:rPr>
      <w:t>í, náměstí Budovatelů</w:t>
    </w:r>
    <w:r w:rsidR="00134DD5" w:rsidRPr="00134DD5">
      <w:rPr>
        <w:rFonts w:ascii="Times New Roman" w:hAnsi="Times New Roman" w:cs="Times New Roman"/>
        <w:i/>
        <w:color w:val="000000"/>
        <w:sz w:val="18"/>
        <w:szCs w:val="18"/>
      </w:rPr>
      <w:t>, Sokolov</w:t>
    </w:r>
    <w:r w:rsidR="003A2BFB">
      <w:rPr>
        <w:rFonts w:ascii="Times New Roman" w:hAnsi="Times New Roman" w:cs="Times New Roman"/>
        <w:i/>
        <w:color w:val="000000"/>
        <w:sz w:val="18"/>
        <w:szCs w:val="18"/>
      </w:rPr>
      <w:t xml:space="preserve"> – </w:t>
    </w:r>
    <w:r w:rsidR="00DD1AFF">
      <w:rPr>
        <w:rFonts w:ascii="Times New Roman" w:hAnsi="Times New Roman" w:cs="Times New Roman"/>
        <w:i/>
        <w:color w:val="000000"/>
        <w:sz w:val="18"/>
        <w:szCs w:val="18"/>
      </w:rPr>
      <w:t>architektonická studie</w:t>
    </w:r>
    <w:r w:rsidR="00912967">
      <w:rPr>
        <w:rFonts w:ascii="Times New Roman" w:hAnsi="Times New Roman" w:cs="Times New Roman"/>
        <w:i/>
        <w:color w:val="000000"/>
        <w:sz w:val="18"/>
        <w:szCs w:val="18"/>
      </w:rPr>
      <w:t>“</w:t>
    </w:r>
    <w:r w:rsidR="00134DD5">
      <w:rPr>
        <w:rFonts w:ascii="Times New Roman" w:hAnsi="Times New Roman" w:cs="Times New Roman"/>
        <w:i/>
        <w:color w:val="000000"/>
        <w:sz w:val="18"/>
        <w:szCs w:val="18"/>
      </w:rPr>
      <w:t xml:space="preserve"> </w:t>
    </w:r>
    <w:r w:rsidRPr="0024753E">
      <w:rPr>
        <w:rFonts w:ascii="Times New Roman" w:hAnsi="Times New Roman" w:cs="Times New Roman"/>
        <w:i/>
        <w:sz w:val="18"/>
        <w:szCs w:val="18"/>
      </w:rPr>
      <w:t xml:space="preserve">číslo smlouvy u objednatele: </w:t>
    </w:r>
    <w:r w:rsidR="00E93313">
      <w:rPr>
        <w:rFonts w:ascii="Times New Roman" w:hAnsi="Times New Roman" w:cs="Times New Roman"/>
        <w:i/>
        <w:sz w:val="18"/>
        <w:szCs w:val="18"/>
      </w:rPr>
      <w:t>SML/107/2019/</w:t>
    </w:r>
    <w:r w:rsidRPr="0024753E">
      <w:rPr>
        <w:rFonts w:ascii="Times New Roman" w:hAnsi="Times New Roman" w:cs="Times New Roman"/>
        <w:i/>
        <w:sz w:val="18"/>
        <w:szCs w:val="18"/>
      </w:rPr>
      <w:t>ORM</w:t>
    </w:r>
    <w:r w:rsidRPr="004315E6">
      <w:rPr>
        <w:rFonts w:ascii="Times New Roman" w:hAnsi="Times New Roman" w:cs="Times New Roman"/>
        <w:i/>
        <w:sz w:val="18"/>
        <w:szCs w:val="18"/>
      </w:rPr>
      <w:t xml:space="preserve"> </w:t>
    </w:r>
  </w:p>
  <w:p w:rsidR="00F512D8" w:rsidRDefault="00F512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2C5"/>
    <w:multiLevelType w:val="hybridMultilevel"/>
    <w:tmpl w:val="17D0EA8C"/>
    <w:lvl w:ilvl="0" w:tplc="A0DC9C80">
      <w:start w:val="1"/>
      <w:numFmt w:val="lowerLetter"/>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470354"/>
    <w:multiLevelType w:val="hybridMultilevel"/>
    <w:tmpl w:val="D6122294"/>
    <w:lvl w:ilvl="0" w:tplc="E302646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B9284A"/>
    <w:multiLevelType w:val="hybridMultilevel"/>
    <w:tmpl w:val="3ADA0710"/>
    <w:lvl w:ilvl="0" w:tplc="520CE67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3D40FA"/>
    <w:multiLevelType w:val="hybridMultilevel"/>
    <w:tmpl w:val="E0FE358A"/>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nsid w:val="0C067B5B"/>
    <w:multiLevelType w:val="hybridMultilevel"/>
    <w:tmpl w:val="3D94D9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1E35F3"/>
    <w:multiLevelType w:val="hybridMultilevel"/>
    <w:tmpl w:val="D092F07E"/>
    <w:lvl w:ilvl="0" w:tplc="0405000F">
      <w:start w:val="1"/>
      <w:numFmt w:val="decimal"/>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6">
    <w:nsid w:val="0E796340"/>
    <w:multiLevelType w:val="hybridMultilevel"/>
    <w:tmpl w:val="590EF4FA"/>
    <w:lvl w:ilvl="0" w:tplc="94B437F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0579C5"/>
    <w:multiLevelType w:val="hybridMultilevel"/>
    <w:tmpl w:val="8902B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2670AC"/>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nsid w:val="1C4E150B"/>
    <w:multiLevelType w:val="hybridMultilevel"/>
    <w:tmpl w:val="F35A5D0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0B90D56"/>
    <w:multiLevelType w:val="hybridMultilevel"/>
    <w:tmpl w:val="05EEB93A"/>
    <w:lvl w:ilvl="0" w:tplc="69E611D8">
      <w:start w:val="27"/>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21CD660B"/>
    <w:multiLevelType w:val="hybridMultilevel"/>
    <w:tmpl w:val="060E8406"/>
    <w:lvl w:ilvl="0" w:tplc="E60031E8">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23C8623A"/>
    <w:multiLevelType w:val="hybridMultilevel"/>
    <w:tmpl w:val="3300E9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3E679C4"/>
    <w:multiLevelType w:val="hybridMultilevel"/>
    <w:tmpl w:val="5EEA8B40"/>
    <w:lvl w:ilvl="0" w:tplc="04050015">
      <w:start w:val="1"/>
      <w:numFmt w:val="upp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279A06B7"/>
    <w:multiLevelType w:val="hybridMultilevel"/>
    <w:tmpl w:val="013246D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nsid w:val="2B0D5854"/>
    <w:multiLevelType w:val="hybridMultilevel"/>
    <w:tmpl w:val="8F20448C"/>
    <w:lvl w:ilvl="0" w:tplc="E302646C">
      <w:start w:val="1"/>
      <w:numFmt w:val="lowerLetter"/>
      <w:lvlText w:val="%1)"/>
      <w:lvlJc w:val="left"/>
      <w:pPr>
        <w:ind w:left="141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F7133FE"/>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7">
    <w:nsid w:val="39C15849"/>
    <w:multiLevelType w:val="hybridMultilevel"/>
    <w:tmpl w:val="F712039A"/>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3B45044C"/>
    <w:multiLevelType w:val="hybridMultilevel"/>
    <w:tmpl w:val="7E4EE8AC"/>
    <w:lvl w:ilvl="0" w:tplc="04050005">
      <w:start w:val="1"/>
      <w:numFmt w:val="bullet"/>
      <w:lvlText w:val=""/>
      <w:lvlJc w:val="left"/>
      <w:pPr>
        <w:ind w:left="2561" w:hanging="360"/>
      </w:pPr>
      <w:rPr>
        <w:rFonts w:ascii="Wingdings" w:hAnsi="Wingdings" w:hint="default"/>
      </w:rPr>
    </w:lvl>
    <w:lvl w:ilvl="1" w:tplc="04050003" w:tentative="1">
      <w:start w:val="1"/>
      <w:numFmt w:val="bullet"/>
      <w:lvlText w:val="o"/>
      <w:lvlJc w:val="left"/>
      <w:pPr>
        <w:ind w:left="3281" w:hanging="360"/>
      </w:pPr>
      <w:rPr>
        <w:rFonts w:ascii="Courier New" w:hAnsi="Courier New" w:cs="Courier New" w:hint="default"/>
      </w:rPr>
    </w:lvl>
    <w:lvl w:ilvl="2" w:tplc="04050005" w:tentative="1">
      <w:start w:val="1"/>
      <w:numFmt w:val="bullet"/>
      <w:lvlText w:val=""/>
      <w:lvlJc w:val="left"/>
      <w:pPr>
        <w:ind w:left="4001" w:hanging="360"/>
      </w:pPr>
      <w:rPr>
        <w:rFonts w:ascii="Wingdings" w:hAnsi="Wingdings" w:hint="default"/>
      </w:rPr>
    </w:lvl>
    <w:lvl w:ilvl="3" w:tplc="04050001" w:tentative="1">
      <w:start w:val="1"/>
      <w:numFmt w:val="bullet"/>
      <w:lvlText w:val=""/>
      <w:lvlJc w:val="left"/>
      <w:pPr>
        <w:ind w:left="4721" w:hanging="360"/>
      </w:pPr>
      <w:rPr>
        <w:rFonts w:ascii="Symbol" w:hAnsi="Symbol" w:hint="default"/>
      </w:rPr>
    </w:lvl>
    <w:lvl w:ilvl="4" w:tplc="04050003" w:tentative="1">
      <w:start w:val="1"/>
      <w:numFmt w:val="bullet"/>
      <w:lvlText w:val="o"/>
      <w:lvlJc w:val="left"/>
      <w:pPr>
        <w:ind w:left="5441" w:hanging="360"/>
      </w:pPr>
      <w:rPr>
        <w:rFonts w:ascii="Courier New" w:hAnsi="Courier New" w:cs="Courier New" w:hint="default"/>
      </w:rPr>
    </w:lvl>
    <w:lvl w:ilvl="5" w:tplc="04050005" w:tentative="1">
      <w:start w:val="1"/>
      <w:numFmt w:val="bullet"/>
      <w:lvlText w:val=""/>
      <w:lvlJc w:val="left"/>
      <w:pPr>
        <w:ind w:left="6161" w:hanging="360"/>
      </w:pPr>
      <w:rPr>
        <w:rFonts w:ascii="Wingdings" w:hAnsi="Wingdings" w:hint="default"/>
      </w:rPr>
    </w:lvl>
    <w:lvl w:ilvl="6" w:tplc="04050001" w:tentative="1">
      <w:start w:val="1"/>
      <w:numFmt w:val="bullet"/>
      <w:lvlText w:val=""/>
      <w:lvlJc w:val="left"/>
      <w:pPr>
        <w:ind w:left="6881" w:hanging="360"/>
      </w:pPr>
      <w:rPr>
        <w:rFonts w:ascii="Symbol" w:hAnsi="Symbol" w:hint="default"/>
      </w:rPr>
    </w:lvl>
    <w:lvl w:ilvl="7" w:tplc="04050003" w:tentative="1">
      <w:start w:val="1"/>
      <w:numFmt w:val="bullet"/>
      <w:lvlText w:val="o"/>
      <w:lvlJc w:val="left"/>
      <w:pPr>
        <w:ind w:left="7601" w:hanging="360"/>
      </w:pPr>
      <w:rPr>
        <w:rFonts w:ascii="Courier New" w:hAnsi="Courier New" w:cs="Courier New" w:hint="default"/>
      </w:rPr>
    </w:lvl>
    <w:lvl w:ilvl="8" w:tplc="04050005" w:tentative="1">
      <w:start w:val="1"/>
      <w:numFmt w:val="bullet"/>
      <w:lvlText w:val=""/>
      <w:lvlJc w:val="left"/>
      <w:pPr>
        <w:ind w:left="8321" w:hanging="360"/>
      </w:pPr>
      <w:rPr>
        <w:rFonts w:ascii="Wingdings" w:hAnsi="Wingdings" w:hint="default"/>
      </w:rPr>
    </w:lvl>
  </w:abstractNum>
  <w:abstractNum w:abstractNumId="19">
    <w:nsid w:val="448C036D"/>
    <w:multiLevelType w:val="hybridMultilevel"/>
    <w:tmpl w:val="CFD0F0A0"/>
    <w:lvl w:ilvl="0" w:tplc="4A74BC4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nsid w:val="46FB3F43"/>
    <w:multiLevelType w:val="hybridMultilevel"/>
    <w:tmpl w:val="749013DA"/>
    <w:lvl w:ilvl="0" w:tplc="C874A7DE">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1">
    <w:nsid w:val="47072AF1"/>
    <w:multiLevelType w:val="hybridMultilevel"/>
    <w:tmpl w:val="DDC09CD4"/>
    <w:lvl w:ilvl="0" w:tplc="32AE87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nsid w:val="47DC1620"/>
    <w:multiLevelType w:val="multilevel"/>
    <w:tmpl w:val="A86A8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5545D1"/>
    <w:multiLevelType w:val="hybridMultilevel"/>
    <w:tmpl w:val="DCC052D6"/>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nsid w:val="535771D4"/>
    <w:multiLevelType w:val="hybridMultilevel"/>
    <w:tmpl w:val="9608247C"/>
    <w:lvl w:ilvl="0" w:tplc="8728B028">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nsid w:val="54186FFA"/>
    <w:multiLevelType w:val="hybridMultilevel"/>
    <w:tmpl w:val="50705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9624A87"/>
    <w:multiLevelType w:val="hybridMultilevel"/>
    <w:tmpl w:val="DB48E9B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nsid w:val="5A610C0A"/>
    <w:multiLevelType w:val="hybridMultilevel"/>
    <w:tmpl w:val="2B9C7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64649F2"/>
    <w:multiLevelType w:val="hybridMultilevel"/>
    <w:tmpl w:val="F42A793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nsid w:val="667555FC"/>
    <w:multiLevelType w:val="hybridMultilevel"/>
    <w:tmpl w:val="BA90ADFA"/>
    <w:name w:val="WW8Num113"/>
    <w:lvl w:ilvl="0" w:tplc="EEB8C138">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B557258"/>
    <w:multiLevelType w:val="hybridMultilevel"/>
    <w:tmpl w:val="D3A4D01E"/>
    <w:lvl w:ilvl="0" w:tplc="FFFFFFFF">
      <w:start w:val="1"/>
      <w:numFmt w:val="lowerLetter"/>
      <w:lvlText w:val="%1)"/>
      <w:lvlJc w:val="left"/>
      <w:pPr>
        <w:tabs>
          <w:tab w:val="num" w:pos="1063"/>
        </w:tabs>
        <w:ind w:left="1063" w:hanging="360"/>
      </w:pPr>
      <w:rPr>
        <w:rFonts w:hint="default"/>
      </w:rPr>
    </w:lvl>
    <w:lvl w:ilvl="1" w:tplc="FFFFFFFF">
      <w:start w:val="1"/>
      <w:numFmt w:val="lowerLetter"/>
      <w:lvlText w:val="%2."/>
      <w:lvlJc w:val="left"/>
      <w:pPr>
        <w:tabs>
          <w:tab w:val="num" w:pos="1783"/>
        </w:tabs>
        <w:ind w:left="1783" w:hanging="360"/>
      </w:pPr>
    </w:lvl>
    <w:lvl w:ilvl="2" w:tplc="FFFFFFFF" w:tentative="1">
      <w:start w:val="1"/>
      <w:numFmt w:val="lowerRoman"/>
      <w:lvlText w:val="%3."/>
      <w:lvlJc w:val="right"/>
      <w:pPr>
        <w:tabs>
          <w:tab w:val="num" w:pos="2503"/>
        </w:tabs>
        <w:ind w:left="2503" w:hanging="180"/>
      </w:pPr>
    </w:lvl>
    <w:lvl w:ilvl="3" w:tplc="FFFFFFFF" w:tentative="1">
      <w:start w:val="1"/>
      <w:numFmt w:val="decimal"/>
      <w:lvlText w:val="%4."/>
      <w:lvlJc w:val="left"/>
      <w:pPr>
        <w:tabs>
          <w:tab w:val="num" w:pos="3223"/>
        </w:tabs>
        <w:ind w:left="3223" w:hanging="360"/>
      </w:pPr>
    </w:lvl>
    <w:lvl w:ilvl="4" w:tplc="FFFFFFFF" w:tentative="1">
      <w:start w:val="1"/>
      <w:numFmt w:val="lowerLetter"/>
      <w:lvlText w:val="%5."/>
      <w:lvlJc w:val="left"/>
      <w:pPr>
        <w:tabs>
          <w:tab w:val="num" w:pos="3943"/>
        </w:tabs>
        <w:ind w:left="3943" w:hanging="360"/>
      </w:pPr>
    </w:lvl>
    <w:lvl w:ilvl="5" w:tplc="FFFFFFFF" w:tentative="1">
      <w:start w:val="1"/>
      <w:numFmt w:val="lowerRoman"/>
      <w:lvlText w:val="%6."/>
      <w:lvlJc w:val="right"/>
      <w:pPr>
        <w:tabs>
          <w:tab w:val="num" w:pos="4663"/>
        </w:tabs>
        <w:ind w:left="4663" w:hanging="180"/>
      </w:pPr>
    </w:lvl>
    <w:lvl w:ilvl="6" w:tplc="FFFFFFFF" w:tentative="1">
      <w:start w:val="1"/>
      <w:numFmt w:val="decimal"/>
      <w:lvlText w:val="%7."/>
      <w:lvlJc w:val="left"/>
      <w:pPr>
        <w:tabs>
          <w:tab w:val="num" w:pos="5383"/>
        </w:tabs>
        <w:ind w:left="5383" w:hanging="360"/>
      </w:pPr>
    </w:lvl>
    <w:lvl w:ilvl="7" w:tplc="FFFFFFFF" w:tentative="1">
      <w:start w:val="1"/>
      <w:numFmt w:val="lowerLetter"/>
      <w:lvlText w:val="%8."/>
      <w:lvlJc w:val="left"/>
      <w:pPr>
        <w:tabs>
          <w:tab w:val="num" w:pos="6103"/>
        </w:tabs>
        <w:ind w:left="6103" w:hanging="360"/>
      </w:pPr>
    </w:lvl>
    <w:lvl w:ilvl="8" w:tplc="FFFFFFFF" w:tentative="1">
      <w:start w:val="1"/>
      <w:numFmt w:val="lowerRoman"/>
      <w:lvlText w:val="%9."/>
      <w:lvlJc w:val="right"/>
      <w:pPr>
        <w:tabs>
          <w:tab w:val="num" w:pos="6823"/>
        </w:tabs>
        <w:ind w:left="6823" w:hanging="180"/>
      </w:pPr>
    </w:lvl>
  </w:abstractNum>
  <w:abstractNum w:abstractNumId="31">
    <w:nsid w:val="712F7705"/>
    <w:multiLevelType w:val="hybridMultilevel"/>
    <w:tmpl w:val="BBAEAF8C"/>
    <w:lvl w:ilvl="0" w:tplc="FDBCC21E">
      <w:start w:val="1"/>
      <w:numFmt w:val="lowerLetter"/>
      <w:lvlText w:val="%1)"/>
      <w:lvlJc w:val="left"/>
      <w:pPr>
        <w:ind w:left="107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4AA6ED1"/>
    <w:multiLevelType w:val="hybridMultilevel"/>
    <w:tmpl w:val="1CC05B9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7B15348A"/>
    <w:multiLevelType w:val="hybridMultilevel"/>
    <w:tmpl w:val="E610B90C"/>
    <w:lvl w:ilvl="0" w:tplc="29E6C1A2">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2"/>
  </w:num>
  <w:num w:numId="2">
    <w:abstractNumId w:val="29"/>
  </w:num>
  <w:num w:numId="3">
    <w:abstractNumId w:val="28"/>
  </w:num>
  <w:num w:numId="4">
    <w:abstractNumId w:val="26"/>
  </w:num>
  <w:num w:numId="5">
    <w:abstractNumId w:val="23"/>
  </w:num>
  <w:num w:numId="6">
    <w:abstractNumId w:val="22"/>
  </w:num>
  <w:num w:numId="7">
    <w:abstractNumId w:val="6"/>
  </w:num>
  <w:num w:numId="8">
    <w:abstractNumId w:val="25"/>
  </w:num>
  <w:num w:numId="9">
    <w:abstractNumId w:val="24"/>
  </w:num>
  <w:num w:numId="10">
    <w:abstractNumId w:val="18"/>
  </w:num>
  <w:num w:numId="11">
    <w:abstractNumId w:val="7"/>
  </w:num>
  <w:num w:numId="12">
    <w:abstractNumId w:val="14"/>
  </w:num>
  <w:num w:numId="13">
    <w:abstractNumId w:val="17"/>
  </w:num>
  <w:num w:numId="14">
    <w:abstractNumId w:val="9"/>
  </w:num>
  <w:num w:numId="15">
    <w:abstractNumId w:val="4"/>
  </w:num>
  <w:num w:numId="16">
    <w:abstractNumId w:val="19"/>
  </w:num>
  <w:num w:numId="17">
    <w:abstractNumId w:val="21"/>
  </w:num>
  <w:num w:numId="18">
    <w:abstractNumId w:val="20"/>
  </w:num>
  <w:num w:numId="19">
    <w:abstractNumId w:val="33"/>
  </w:num>
  <w:num w:numId="20">
    <w:abstractNumId w:val="0"/>
  </w:num>
  <w:num w:numId="21">
    <w:abstractNumId w:val="31"/>
  </w:num>
  <w:num w:numId="22">
    <w:abstractNumId w:val="27"/>
  </w:num>
  <w:num w:numId="23">
    <w:abstractNumId w:val="8"/>
  </w:num>
  <w:num w:numId="24">
    <w:abstractNumId w:val="16"/>
  </w:num>
  <w:num w:numId="25">
    <w:abstractNumId w:val="30"/>
  </w:num>
  <w:num w:numId="26">
    <w:abstractNumId w:val="5"/>
  </w:num>
  <w:num w:numId="27">
    <w:abstractNumId w:val="3"/>
  </w:num>
  <w:num w:numId="28">
    <w:abstractNumId w:val="15"/>
  </w:num>
  <w:num w:numId="29">
    <w:abstractNumId w:val="1"/>
  </w:num>
  <w:num w:numId="30">
    <w:abstractNumId w:val="32"/>
  </w:num>
  <w:num w:numId="31">
    <w:abstractNumId w:val="12"/>
  </w:num>
  <w:num w:numId="32">
    <w:abstractNumId w:val="11"/>
  </w:num>
  <w:num w:numId="33">
    <w:abstractNumId w:val="10"/>
  </w:num>
  <w:num w:numId="34">
    <w:abstractNumId w:val="10"/>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da">
    <w15:presenceInfo w15:providerId="None" w15:userId="L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DXtb8w/eOWKe11+/ttxMIpyuBvI=" w:salt="bEAMdiUMfOpbG6emNHmeNw=="/>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49"/>
    <w:rsid w:val="00006724"/>
    <w:rsid w:val="00011DE0"/>
    <w:rsid w:val="000171D4"/>
    <w:rsid w:val="00017ED4"/>
    <w:rsid w:val="00034E85"/>
    <w:rsid w:val="00037F0D"/>
    <w:rsid w:val="00042A75"/>
    <w:rsid w:val="00042F94"/>
    <w:rsid w:val="00044450"/>
    <w:rsid w:val="00052F13"/>
    <w:rsid w:val="00056D78"/>
    <w:rsid w:val="00063747"/>
    <w:rsid w:val="00064304"/>
    <w:rsid w:val="00064E50"/>
    <w:rsid w:val="00070B96"/>
    <w:rsid w:val="00070C90"/>
    <w:rsid w:val="00072869"/>
    <w:rsid w:val="000735D5"/>
    <w:rsid w:val="00074904"/>
    <w:rsid w:val="0008194E"/>
    <w:rsid w:val="0008498C"/>
    <w:rsid w:val="00093E7A"/>
    <w:rsid w:val="0009473C"/>
    <w:rsid w:val="00095903"/>
    <w:rsid w:val="000A0BC9"/>
    <w:rsid w:val="000A2FDA"/>
    <w:rsid w:val="000A2FE2"/>
    <w:rsid w:val="000A40E7"/>
    <w:rsid w:val="000A51E9"/>
    <w:rsid w:val="000A7192"/>
    <w:rsid w:val="000B0334"/>
    <w:rsid w:val="000B074F"/>
    <w:rsid w:val="000C6894"/>
    <w:rsid w:val="000C6C26"/>
    <w:rsid w:val="000D0278"/>
    <w:rsid w:val="000D2741"/>
    <w:rsid w:val="000D311D"/>
    <w:rsid w:val="000D5C1F"/>
    <w:rsid w:val="000E1D79"/>
    <w:rsid w:val="000E281D"/>
    <w:rsid w:val="000E4100"/>
    <w:rsid w:val="000E4D05"/>
    <w:rsid w:val="000E6E40"/>
    <w:rsid w:val="000F01A0"/>
    <w:rsid w:val="00101E09"/>
    <w:rsid w:val="00107F18"/>
    <w:rsid w:val="00114412"/>
    <w:rsid w:val="00122DEB"/>
    <w:rsid w:val="00131535"/>
    <w:rsid w:val="001348E8"/>
    <w:rsid w:val="00134DD5"/>
    <w:rsid w:val="00134FFF"/>
    <w:rsid w:val="00137B59"/>
    <w:rsid w:val="0014132A"/>
    <w:rsid w:val="00155267"/>
    <w:rsid w:val="001610C7"/>
    <w:rsid w:val="00170988"/>
    <w:rsid w:val="00170DB3"/>
    <w:rsid w:val="0017168D"/>
    <w:rsid w:val="00171C0A"/>
    <w:rsid w:val="00174D10"/>
    <w:rsid w:val="00175B2D"/>
    <w:rsid w:val="00180E13"/>
    <w:rsid w:val="00182D2D"/>
    <w:rsid w:val="00190AE1"/>
    <w:rsid w:val="001949DC"/>
    <w:rsid w:val="00196792"/>
    <w:rsid w:val="001A06CD"/>
    <w:rsid w:val="001A08D0"/>
    <w:rsid w:val="001B0CB7"/>
    <w:rsid w:val="001B6428"/>
    <w:rsid w:val="001B684D"/>
    <w:rsid w:val="001B7117"/>
    <w:rsid w:val="001C5D05"/>
    <w:rsid w:val="001D18E9"/>
    <w:rsid w:val="001D2E3B"/>
    <w:rsid w:val="001E061D"/>
    <w:rsid w:val="001E450E"/>
    <w:rsid w:val="001E5C5C"/>
    <w:rsid w:val="00212FE3"/>
    <w:rsid w:val="00214F61"/>
    <w:rsid w:val="00224945"/>
    <w:rsid w:val="00225AAD"/>
    <w:rsid w:val="00230BCA"/>
    <w:rsid w:val="00235134"/>
    <w:rsid w:val="00242062"/>
    <w:rsid w:val="0024425F"/>
    <w:rsid w:val="0024753E"/>
    <w:rsid w:val="002517B6"/>
    <w:rsid w:val="00252709"/>
    <w:rsid w:val="00266747"/>
    <w:rsid w:val="00270828"/>
    <w:rsid w:val="002720E2"/>
    <w:rsid w:val="00290FC4"/>
    <w:rsid w:val="0029505F"/>
    <w:rsid w:val="002C31C5"/>
    <w:rsid w:val="002D02FB"/>
    <w:rsid w:val="002D0C22"/>
    <w:rsid w:val="002D3846"/>
    <w:rsid w:val="002D38D2"/>
    <w:rsid w:val="002D3DF5"/>
    <w:rsid w:val="002D3F6A"/>
    <w:rsid w:val="002D7689"/>
    <w:rsid w:val="002E3226"/>
    <w:rsid w:val="002F16F4"/>
    <w:rsid w:val="002F17B7"/>
    <w:rsid w:val="002F2B31"/>
    <w:rsid w:val="002F45F8"/>
    <w:rsid w:val="002F7636"/>
    <w:rsid w:val="002F766B"/>
    <w:rsid w:val="002F7CAF"/>
    <w:rsid w:val="003065F6"/>
    <w:rsid w:val="00307DAE"/>
    <w:rsid w:val="0031249A"/>
    <w:rsid w:val="00314120"/>
    <w:rsid w:val="00315052"/>
    <w:rsid w:val="00316AC7"/>
    <w:rsid w:val="003205B5"/>
    <w:rsid w:val="003308FF"/>
    <w:rsid w:val="003332AA"/>
    <w:rsid w:val="00344827"/>
    <w:rsid w:val="00350A07"/>
    <w:rsid w:val="00356F9B"/>
    <w:rsid w:val="00357DE3"/>
    <w:rsid w:val="00363F80"/>
    <w:rsid w:val="0036474F"/>
    <w:rsid w:val="00364B18"/>
    <w:rsid w:val="003714EE"/>
    <w:rsid w:val="003719C3"/>
    <w:rsid w:val="0037231C"/>
    <w:rsid w:val="00377968"/>
    <w:rsid w:val="003826F7"/>
    <w:rsid w:val="0038657F"/>
    <w:rsid w:val="00391346"/>
    <w:rsid w:val="003A0C5F"/>
    <w:rsid w:val="003A2BFB"/>
    <w:rsid w:val="003A652A"/>
    <w:rsid w:val="003B1FC9"/>
    <w:rsid w:val="003B2CE0"/>
    <w:rsid w:val="003C25EC"/>
    <w:rsid w:val="003C3C10"/>
    <w:rsid w:val="003C4A99"/>
    <w:rsid w:val="003D005A"/>
    <w:rsid w:val="003D4032"/>
    <w:rsid w:val="003D4261"/>
    <w:rsid w:val="003E6DE5"/>
    <w:rsid w:val="003F2D32"/>
    <w:rsid w:val="003F70C7"/>
    <w:rsid w:val="00402DBB"/>
    <w:rsid w:val="004030E1"/>
    <w:rsid w:val="004051C0"/>
    <w:rsid w:val="004200B0"/>
    <w:rsid w:val="0042195C"/>
    <w:rsid w:val="00430CC9"/>
    <w:rsid w:val="004315E6"/>
    <w:rsid w:val="00433375"/>
    <w:rsid w:val="00440420"/>
    <w:rsid w:val="0044187A"/>
    <w:rsid w:val="004472A2"/>
    <w:rsid w:val="00460457"/>
    <w:rsid w:val="00463804"/>
    <w:rsid w:val="00463D46"/>
    <w:rsid w:val="0046739C"/>
    <w:rsid w:val="00474C08"/>
    <w:rsid w:val="00480553"/>
    <w:rsid w:val="00480FBB"/>
    <w:rsid w:val="004816A6"/>
    <w:rsid w:val="004928EC"/>
    <w:rsid w:val="00493412"/>
    <w:rsid w:val="004A20B1"/>
    <w:rsid w:val="004B10F0"/>
    <w:rsid w:val="004B40B0"/>
    <w:rsid w:val="004B51F1"/>
    <w:rsid w:val="004B6D00"/>
    <w:rsid w:val="004C664F"/>
    <w:rsid w:val="004D4EF9"/>
    <w:rsid w:val="004E7DEB"/>
    <w:rsid w:val="004F04D2"/>
    <w:rsid w:val="00500D5C"/>
    <w:rsid w:val="00503229"/>
    <w:rsid w:val="00503CF4"/>
    <w:rsid w:val="00504157"/>
    <w:rsid w:val="00506A62"/>
    <w:rsid w:val="00506E4C"/>
    <w:rsid w:val="00506F6A"/>
    <w:rsid w:val="00521E52"/>
    <w:rsid w:val="00522869"/>
    <w:rsid w:val="005230F4"/>
    <w:rsid w:val="0053166B"/>
    <w:rsid w:val="005330A0"/>
    <w:rsid w:val="00534FE4"/>
    <w:rsid w:val="0054375C"/>
    <w:rsid w:val="00543870"/>
    <w:rsid w:val="005538E1"/>
    <w:rsid w:val="00554CCC"/>
    <w:rsid w:val="00557AF0"/>
    <w:rsid w:val="0056157A"/>
    <w:rsid w:val="00562D63"/>
    <w:rsid w:val="00564D05"/>
    <w:rsid w:val="0057552F"/>
    <w:rsid w:val="00582175"/>
    <w:rsid w:val="005832B4"/>
    <w:rsid w:val="005838CA"/>
    <w:rsid w:val="00585149"/>
    <w:rsid w:val="00585B4C"/>
    <w:rsid w:val="005906BF"/>
    <w:rsid w:val="00591896"/>
    <w:rsid w:val="00592C8B"/>
    <w:rsid w:val="00593778"/>
    <w:rsid w:val="00596DBC"/>
    <w:rsid w:val="005A52BA"/>
    <w:rsid w:val="005A6FE7"/>
    <w:rsid w:val="005B1F87"/>
    <w:rsid w:val="005B50BA"/>
    <w:rsid w:val="005C2BE3"/>
    <w:rsid w:val="005C4A5D"/>
    <w:rsid w:val="005C4F17"/>
    <w:rsid w:val="005C515B"/>
    <w:rsid w:val="005C7270"/>
    <w:rsid w:val="005E06ED"/>
    <w:rsid w:val="005E0E87"/>
    <w:rsid w:val="005E36A4"/>
    <w:rsid w:val="005E4B18"/>
    <w:rsid w:val="005E7E2A"/>
    <w:rsid w:val="005F14E2"/>
    <w:rsid w:val="005F481F"/>
    <w:rsid w:val="005F58DA"/>
    <w:rsid w:val="0060213C"/>
    <w:rsid w:val="00603E98"/>
    <w:rsid w:val="00604F5B"/>
    <w:rsid w:val="0061085B"/>
    <w:rsid w:val="00613180"/>
    <w:rsid w:val="006145C5"/>
    <w:rsid w:val="00616728"/>
    <w:rsid w:val="00625B6C"/>
    <w:rsid w:val="00640888"/>
    <w:rsid w:val="0064119B"/>
    <w:rsid w:val="00644815"/>
    <w:rsid w:val="006450C1"/>
    <w:rsid w:val="00645146"/>
    <w:rsid w:val="00647FE7"/>
    <w:rsid w:val="00651536"/>
    <w:rsid w:val="0065310E"/>
    <w:rsid w:val="00656776"/>
    <w:rsid w:val="00657E22"/>
    <w:rsid w:val="00662684"/>
    <w:rsid w:val="00662E3B"/>
    <w:rsid w:val="00671F57"/>
    <w:rsid w:val="00675DBB"/>
    <w:rsid w:val="006842A0"/>
    <w:rsid w:val="00690E44"/>
    <w:rsid w:val="00691F9F"/>
    <w:rsid w:val="006922F4"/>
    <w:rsid w:val="00692A48"/>
    <w:rsid w:val="00692D3B"/>
    <w:rsid w:val="006A7A23"/>
    <w:rsid w:val="006B364E"/>
    <w:rsid w:val="006B4704"/>
    <w:rsid w:val="006B5A0D"/>
    <w:rsid w:val="006C21F8"/>
    <w:rsid w:val="006C7F82"/>
    <w:rsid w:val="006D1C3F"/>
    <w:rsid w:val="006D5664"/>
    <w:rsid w:val="006D567D"/>
    <w:rsid w:val="006D638D"/>
    <w:rsid w:val="006E089C"/>
    <w:rsid w:val="006E642C"/>
    <w:rsid w:val="006E69A2"/>
    <w:rsid w:val="006F0ED8"/>
    <w:rsid w:val="006F4876"/>
    <w:rsid w:val="006F779C"/>
    <w:rsid w:val="00701783"/>
    <w:rsid w:val="00701DD0"/>
    <w:rsid w:val="007042F9"/>
    <w:rsid w:val="00704B3E"/>
    <w:rsid w:val="00704F14"/>
    <w:rsid w:val="00706013"/>
    <w:rsid w:val="00711C82"/>
    <w:rsid w:val="00713878"/>
    <w:rsid w:val="007224A9"/>
    <w:rsid w:val="00722546"/>
    <w:rsid w:val="00734C3F"/>
    <w:rsid w:val="00735072"/>
    <w:rsid w:val="00736FEF"/>
    <w:rsid w:val="00741B8A"/>
    <w:rsid w:val="00743767"/>
    <w:rsid w:val="00745E56"/>
    <w:rsid w:val="00756678"/>
    <w:rsid w:val="00771402"/>
    <w:rsid w:val="00777180"/>
    <w:rsid w:val="0078041F"/>
    <w:rsid w:val="00783808"/>
    <w:rsid w:val="007907DC"/>
    <w:rsid w:val="007945C2"/>
    <w:rsid w:val="007A0AC6"/>
    <w:rsid w:val="007A1F53"/>
    <w:rsid w:val="007A4490"/>
    <w:rsid w:val="007B00D9"/>
    <w:rsid w:val="007B4D89"/>
    <w:rsid w:val="007B5F4B"/>
    <w:rsid w:val="007B6C50"/>
    <w:rsid w:val="007C2220"/>
    <w:rsid w:val="007D105D"/>
    <w:rsid w:val="007D4F20"/>
    <w:rsid w:val="007E04F2"/>
    <w:rsid w:val="007E17FA"/>
    <w:rsid w:val="007E37FC"/>
    <w:rsid w:val="007F09CB"/>
    <w:rsid w:val="007F2472"/>
    <w:rsid w:val="007F3AEC"/>
    <w:rsid w:val="007F65DF"/>
    <w:rsid w:val="007F6EB2"/>
    <w:rsid w:val="00800CED"/>
    <w:rsid w:val="00802868"/>
    <w:rsid w:val="008035FA"/>
    <w:rsid w:val="00805C25"/>
    <w:rsid w:val="008120B8"/>
    <w:rsid w:val="00814BAF"/>
    <w:rsid w:val="00816B36"/>
    <w:rsid w:val="00817AB1"/>
    <w:rsid w:val="00817FF3"/>
    <w:rsid w:val="00822D95"/>
    <w:rsid w:val="0082636C"/>
    <w:rsid w:val="008302F0"/>
    <w:rsid w:val="008303A0"/>
    <w:rsid w:val="00834E7E"/>
    <w:rsid w:val="00840B81"/>
    <w:rsid w:val="008451C4"/>
    <w:rsid w:val="0084745D"/>
    <w:rsid w:val="008655BE"/>
    <w:rsid w:val="0086623D"/>
    <w:rsid w:val="00873233"/>
    <w:rsid w:val="008765D9"/>
    <w:rsid w:val="00876779"/>
    <w:rsid w:val="0088123B"/>
    <w:rsid w:val="008824E1"/>
    <w:rsid w:val="00883DC2"/>
    <w:rsid w:val="008865AB"/>
    <w:rsid w:val="0088681C"/>
    <w:rsid w:val="00886960"/>
    <w:rsid w:val="00890BE2"/>
    <w:rsid w:val="0089242F"/>
    <w:rsid w:val="00893688"/>
    <w:rsid w:val="00896670"/>
    <w:rsid w:val="008A21F0"/>
    <w:rsid w:val="008A61C4"/>
    <w:rsid w:val="008C678A"/>
    <w:rsid w:val="008C6F22"/>
    <w:rsid w:val="008D4F6C"/>
    <w:rsid w:val="008D7525"/>
    <w:rsid w:val="008E6500"/>
    <w:rsid w:val="008F7FE6"/>
    <w:rsid w:val="009016B5"/>
    <w:rsid w:val="00906E8A"/>
    <w:rsid w:val="00907179"/>
    <w:rsid w:val="00912540"/>
    <w:rsid w:val="00912967"/>
    <w:rsid w:val="00916DC5"/>
    <w:rsid w:val="0092246C"/>
    <w:rsid w:val="0092566E"/>
    <w:rsid w:val="00926D26"/>
    <w:rsid w:val="00927561"/>
    <w:rsid w:val="009328B4"/>
    <w:rsid w:val="0093681A"/>
    <w:rsid w:val="009369AB"/>
    <w:rsid w:val="00942E4F"/>
    <w:rsid w:val="00952873"/>
    <w:rsid w:val="009529BD"/>
    <w:rsid w:val="00953160"/>
    <w:rsid w:val="00953DC0"/>
    <w:rsid w:val="009608DA"/>
    <w:rsid w:val="00962041"/>
    <w:rsid w:val="00970117"/>
    <w:rsid w:val="00974B6F"/>
    <w:rsid w:val="00976DD8"/>
    <w:rsid w:val="009817C3"/>
    <w:rsid w:val="00982448"/>
    <w:rsid w:val="0098426B"/>
    <w:rsid w:val="00990916"/>
    <w:rsid w:val="00996D1C"/>
    <w:rsid w:val="00997490"/>
    <w:rsid w:val="009A08E8"/>
    <w:rsid w:val="009A23F9"/>
    <w:rsid w:val="009A5A4F"/>
    <w:rsid w:val="009A5D8D"/>
    <w:rsid w:val="009A7EC6"/>
    <w:rsid w:val="009C172A"/>
    <w:rsid w:val="009D3726"/>
    <w:rsid w:val="009D4A77"/>
    <w:rsid w:val="009D4F23"/>
    <w:rsid w:val="009D694C"/>
    <w:rsid w:val="009D7711"/>
    <w:rsid w:val="009E3742"/>
    <w:rsid w:val="009E3DB9"/>
    <w:rsid w:val="009E5533"/>
    <w:rsid w:val="009E6C24"/>
    <w:rsid w:val="009E7BB6"/>
    <w:rsid w:val="009E7C22"/>
    <w:rsid w:val="009F41CB"/>
    <w:rsid w:val="00A04477"/>
    <w:rsid w:val="00A15311"/>
    <w:rsid w:val="00A157E1"/>
    <w:rsid w:val="00A233D5"/>
    <w:rsid w:val="00A2345A"/>
    <w:rsid w:val="00A24D09"/>
    <w:rsid w:val="00A25151"/>
    <w:rsid w:val="00A310CB"/>
    <w:rsid w:val="00A35E4A"/>
    <w:rsid w:val="00A37664"/>
    <w:rsid w:val="00A46B70"/>
    <w:rsid w:val="00A54710"/>
    <w:rsid w:val="00A55699"/>
    <w:rsid w:val="00A56232"/>
    <w:rsid w:val="00A64E62"/>
    <w:rsid w:val="00A655D3"/>
    <w:rsid w:val="00A717B8"/>
    <w:rsid w:val="00A76BF9"/>
    <w:rsid w:val="00A915DC"/>
    <w:rsid w:val="00A946D2"/>
    <w:rsid w:val="00A94A3B"/>
    <w:rsid w:val="00AA35A4"/>
    <w:rsid w:val="00AA492F"/>
    <w:rsid w:val="00AA6397"/>
    <w:rsid w:val="00AB2C74"/>
    <w:rsid w:val="00AC3470"/>
    <w:rsid w:val="00AC5FFA"/>
    <w:rsid w:val="00AD007A"/>
    <w:rsid w:val="00AD1C2C"/>
    <w:rsid w:val="00AD329B"/>
    <w:rsid w:val="00AD3522"/>
    <w:rsid w:val="00AD5330"/>
    <w:rsid w:val="00AD5A51"/>
    <w:rsid w:val="00AE1C94"/>
    <w:rsid w:val="00AE3D4A"/>
    <w:rsid w:val="00AF545A"/>
    <w:rsid w:val="00AF67FE"/>
    <w:rsid w:val="00AF7596"/>
    <w:rsid w:val="00B00E38"/>
    <w:rsid w:val="00B100CF"/>
    <w:rsid w:val="00B106E9"/>
    <w:rsid w:val="00B15FB3"/>
    <w:rsid w:val="00B21961"/>
    <w:rsid w:val="00B310CA"/>
    <w:rsid w:val="00B374EB"/>
    <w:rsid w:val="00B378B1"/>
    <w:rsid w:val="00B45CAC"/>
    <w:rsid w:val="00B47544"/>
    <w:rsid w:val="00B53935"/>
    <w:rsid w:val="00B60326"/>
    <w:rsid w:val="00B616B6"/>
    <w:rsid w:val="00B66E4F"/>
    <w:rsid w:val="00B70156"/>
    <w:rsid w:val="00B70262"/>
    <w:rsid w:val="00B74606"/>
    <w:rsid w:val="00B80F90"/>
    <w:rsid w:val="00B85B86"/>
    <w:rsid w:val="00B8606F"/>
    <w:rsid w:val="00B9377D"/>
    <w:rsid w:val="00BB19CC"/>
    <w:rsid w:val="00BB32AE"/>
    <w:rsid w:val="00BB3D83"/>
    <w:rsid w:val="00BB536B"/>
    <w:rsid w:val="00BB62B4"/>
    <w:rsid w:val="00BB6C60"/>
    <w:rsid w:val="00BB7A6B"/>
    <w:rsid w:val="00BC3CA4"/>
    <w:rsid w:val="00BC6CB5"/>
    <w:rsid w:val="00BD05CC"/>
    <w:rsid w:val="00BD3FC8"/>
    <w:rsid w:val="00BD72B7"/>
    <w:rsid w:val="00BD7423"/>
    <w:rsid w:val="00BE03CD"/>
    <w:rsid w:val="00BE0F4B"/>
    <w:rsid w:val="00BE5783"/>
    <w:rsid w:val="00BF48A7"/>
    <w:rsid w:val="00BF5F46"/>
    <w:rsid w:val="00BF6CC5"/>
    <w:rsid w:val="00BF6D15"/>
    <w:rsid w:val="00C03B4B"/>
    <w:rsid w:val="00C06C20"/>
    <w:rsid w:val="00C07EBA"/>
    <w:rsid w:val="00C11571"/>
    <w:rsid w:val="00C1434B"/>
    <w:rsid w:val="00C175F7"/>
    <w:rsid w:val="00C17AA0"/>
    <w:rsid w:val="00C32243"/>
    <w:rsid w:val="00C3750F"/>
    <w:rsid w:val="00C41EFC"/>
    <w:rsid w:val="00C42EED"/>
    <w:rsid w:val="00C45A9F"/>
    <w:rsid w:val="00C47260"/>
    <w:rsid w:val="00C5129A"/>
    <w:rsid w:val="00C55F77"/>
    <w:rsid w:val="00C576C7"/>
    <w:rsid w:val="00C61B83"/>
    <w:rsid w:val="00C63294"/>
    <w:rsid w:val="00C66681"/>
    <w:rsid w:val="00C74F5C"/>
    <w:rsid w:val="00C77A7A"/>
    <w:rsid w:val="00C801E1"/>
    <w:rsid w:val="00C8334E"/>
    <w:rsid w:val="00C848AC"/>
    <w:rsid w:val="00C857FD"/>
    <w:rsid w:val="00C91E8E"/>
    <w:rsid w:val="00CA5CB6"/>
    <w:rsid w:val="00CB1FF3"/>
    <w:rsid w:val="00CB4CF8"/>
    <w:rsid w:val="00CB5ECA"/>
    <w:rsid w:val="00CB7299"/>
    <w:rsid w:val="00CC1CCF"/>
    <w:rsid w:val="00CC5E73"/>
    <w:rsid w:val="00CD0CC7"/>
    <w:rsid w:val="00CD4797"/>
    <w:rsid w:val="00CE03E5"/>
    <w:rsid w:val="00CE2875"/>
    <w:rsid w:val="00CE5013"/>
    <w:rsid w:val="00CE6727"/>
    <w:rsid w:val="00CE7C9C"/>
    <w:rsid w:val="00CF021C"/>
    <w:rsid w:val="00CF44BD"/>
    <w:rsid w:val="00D01AE1"/>
    <w:rsid w:val="00D01CAC"/>
    <w:rsid w:val="00D032A6"/>
    <w:rsid w:val="00D06AA7"/>
    <w:rsid w:val="00D1084F"/>
    <w:rsid w:val="00D1721F"/>
    <w:rsid w:val="00D259B7"/>
    <w:rsid w:val="00D27FB2"/>
    <w:rsid w:val="00D31A33"/>
    <w:rsid w:val="00D343B7"/>
    <w:rsid w:val="00D41661"/>
    <w:rsid w:val="00D579E6"/>
    <w:rsid w:val="00D66080"/>
    <w:rsid w:val="00D67AD0"/>
    <w:rsid w:val="00D67C35"/>
    <w:rsid w:val="00D7120C"/>
    <w:rsid w:val="00D72940"/>
    <w:rsid w:val="00D75967"/>
    <w:rsid w:val="00D82877"/>
    <w:rsid w:val="00D84295"/>
    <w:rsid w:val="00D91A42"/>
    <w:rsid w:val="00D92289"/>
    <w:rsid w:val="00D93D64"/>
    <w:rsid w:val="00D95E8F"/>
    <w:rsid w:val="00DA0E9C"/>
    <w:rsid w:val="00DA172E"/>
    <w:rsid w:val="00DA7C6C"/>
    <w:rsid w:val="00DA7CEB"/>
    <w:rsid w:val="00DA7E45"/>
    <w:rsid w:val="00DB3AB5"/>
    <w:rsid w:val="00DB3F3B"/>
    <w:rsid w:val="00DB6DF4"/>
    <w:rsid w:val="00DC03D1"/>
    <w:rsid w:val="00DD00BC"/>
    <w:rsid w:val="00DD00EB"/>
    <w:rsid w:val="00DD0371"/>
    <w:rsid w:val="00DD1AFF"/>
    <w:rsid w:val="00DD6D75"/>
    <w:rsid w:val="00DD6FBE"/>
    <w:rsid w:val="00DE1595"/>
    <w:rsid w:val="00DE237F"/>
    <w:rsid w:val="00DF21DA"/>
    <w:rsid w:val="00DF2BF7"/>
    <w:rsid w:val="00DF5304"/>
    <w:rsid w:val="00DF572D"/>
    <w:rsid w:val="00DF5FAD"/>
    <w:rsid w:val="00DF71CD"/>
    <w:rsid w:val="00E21BE0"/>
    <w:rsid w:val="00E2486A"/>
    <w:rsid w:val="00E30E5D"/>
    <w:rsid w:val="00E3455B"/>
    <w:rsid w:val="00E43D72"/>
    <w:rsid w:val="00E44A08"/>
    <w:rsid w:val="00E5026E"/>
    <w:rsid w:val="00E5166E"/>
    <w:rsid w:val="00E520EA"/>
    <w:rsid w:val="00E52D18"/>
    <w:rsid w:val="00E52D78"/>
    <w:rsid w:val="00E56155"/>
    <w:rsid w:val="00E56DCA"/>
    <w:rsid w:val="00E62772"/>
    <w:rsid w:val="00E714A0"/>
    <w:rsid w:val="00E73E08"/>
    <w:rsid w:val="00E81DC5"/>
    <w:rsid w:val="00E85391"/>
    <w:rsid w:val="00E93313"/>
    <w:rsid w:val="00EA208B"/>
    <w:rsid w:val="00EB11F3"/>
    <w:rsid w:val="00EB174D"/>
    <w:rsid w:val="00EB2677"/>
    <w:rsid w:val="00EC0DD3"/>
    <w:rsid w:val="00EC2798"/>
    <w:rsid w:val="00ED480E"/>
    <w:rsid w:val="00ED6A87"/>
    <w:rsid w:val="00ED7157"/>
    <w:rsid w:val="00EE07A5"/>
    <w:rsid w:val="00EE1122"/>
    <w:rsid w:val="00EE164F"/>
    <w:rsid w:val="00EE2C51"/>
    <w:rsid w:val="00EE6D2A"/>
    <w:rsid w:val="00EE7D79"/>
    <w:rsid w:val="00EF487C"/>
    <w:rsid w:val="00EF500C"/>
    <w:rsid w:val="00F00ADC"/>
    <w:rsid w:val="00F02A29"/>
    <w:rsid w:val="00F03817"/>
    <w:rsid w:val="00F049CF"/>
    <w:rsid w:val="00F04B6E"/>
    <w:rsid w:val="00F1125A"/>
    <w:rsid w:val="00F13980"/>
    <w:rsid w:val="00F216BA"/>
    <w:rsid w:val="00F277F8"/>
    <w:rsid w:val="00F30330"/>
    <w:rsid w:val="00F3120F"/>
    <w:rsid w:val="00F37758"/>
    <w:rsid w:val="00F40861"/>
    <w:rsid w:val="00F43D47"/>
    <w:rsid w:val="00F512D8"/>
    <w:rsid w:val="00F54519"/>
    <w:rsid w:val="00F64A8C"/>
    <w:rsid w:val="00F70C15"/>
    <w:rsid w:val="00F738D7"/>
    <w:rsid w:val="00F83C61"/>
    <w:rsid w:val="00FA0883"/>
    <w:rsid w:val="00FA27FA"/>
    <w:rsid w:val="00FA49D2"/>
    <w:rsid w:val="00FA50B8"/>
    <w:rsid w:val="00FB2CEB"/>
    <w:rsid w:val="00FB5DD9"/>
    <w:rsid w:val="00FC2E87"/>
    <w:rsid w:val="00FC636B"/>
    <w:rsid w:val="00FC6A19"/>
    <w:rsid w:val="00FC7009"/>
    <w:rsid w:val="00FD0A50"/>
    <w:rsid w:val="00FD214A"/>
    <w:rsid w:val="00FD4863"/>
    <w:rsid w:val="00FE4B32"/>
    <w:rsid w:val="00FE7E63"/>
    <w:rsid w:val="00FF0769"/>
    <w:rsid w:val="00FF7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4315E6"/>
    <w:pPr>
      <w:ind w:left="720"/>
      <w:contextualSpacing/>
    </w:pPr>
  </w:style>
  <w:style w:type="paragraph" w:styleId="Zhlav">
    <w:name w:val="header"/>
    <w:basedOn w:val="Normln"/>
    <w:link w:val="ZhlavChar"/>
    <w:unhideWhenUsed/>
    <w:rsid w:val="004315E6"/>
    <w:pPr>
      <w:tabs>
        <w:tab w:val="center" w:pos="4536"/>
        <w:tab w:val="right" w:pos="9072"/>
      </w:tabs>
      <w:spacing w:after="0" w:line="240" w:lineRule="auto"/>
    </w:pPr>
  </w:style>
  <w:style w:type="character" w:customStyle="1" w:styleId="ZhlavChar">
    <w:name w:val="Záhlaví Char"/>
    <w:basedOn w:val="Standardnpsmoodstavce"/>
    <w:link w:val="Zhlav"/>
    <w:rsid w:val="004315E6"/>
  </w:style>
  <w:style w:type="paragraph" w:styleId="Zpat">
    <w:name w:val="footer"/>
    <w:basedOn w:val="Normln"/>
    <w:link w:val="ZpatChar"/>
    <w:uiPriority w:val="99"/>
    <w:unhideWhenUsed/>
    <w:rsid w:val="004315E6"/>
    <w:pPr>
      <w:tabs>
        <w:tab w:val="center" w:pos="4536"/>
        <w:tab w:val="right" w:pos="9072"/>
      </w:tabs>
      <w:spacing w:after="0" w:line="240" w:lineRule="auto"/>
    </w:pPr>
  </w:style>
  <w:style w:type="character" w:customStyle="1" w:styleId="ZpatChar">
    <w:name w:val="Zápatí Char"/>
    <w:basedOn w:val="Standardnpsmoodstavce"/>
    <w:link w:val="Zpat"/>
    <w:uiPriority w:val="99"/>
    <w:rsid w:val="004315E6"/>
  </w:style>
  <w:style w:type="paragraph" w:customStyle="1" w:styleId="Normln1">
    <w:name w:val="Normální1"/>
    <w:basedOn w:val="Normln"/>
    <w:rsid w:val="00EE6D2A"/>
    <w:pPr>
      <w:widowControl w:val="0"/>
      <w:spacing w:after="0" w:line="240" w:lineRule="auto"/>
    </w:pPr>
    <w:rPr>
      <w:rFonts w:ascii="Times New Roman" w:eastAsia="Times New Roman" w:hAnsi="Times New Roman" w:cs="Times New Roman"/>
      <w:noProof/>
      <w:color w:val="000000"/>
      <w:sz w:val="28"/>
      <w:szCs w:val="20"/>
      <w:lang w:eastAsia="cs-CZ"/>
    </w:rPr>
  </w:style>
  <w:style w:type="character" w:styleId="Hypertextovodkaz">
    <w:name w:val="Hyperlink"/>
    <w:rsid w:val="00A157E1"/>
    <w:rPr>
      <w:color w:val="0000FF"/>
      <w:u w:val="single"/>
    </w:rPr>
  </w:style>
  <w:style w:type="paragraph" w:styleId="Textbubliny">
    <w:name w:val="Balloon Text"/>
    <w:basedOn w:val="Normln"/>
    <w:link w:val="TextbublinyChar"/>
    <w:uiPriority w:val="99"/>
    <w:semiHidden/>
    <w:unhideWhenUsed/>
    <w:rsid w:val="008824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24E1"/>
    <w:rPr>
      <w:rFonts w:ascii="Tahoma" w:hAnsi="Tahoma" w:cs="Tahoma"/>
      <w:sz w:val="16"/>
      <w:szCs w:val="16"/>
    </w:rPr>
  </w:style>
  <w:style w:type="paragraph" w:styleId="Prosttext">
    <w:name w:val="Plain Text"/>
    <w:basedOn w:val="Normln"/>
    <w:link w:val="ProsttextChar"/>
    <w:uiPriority w:val="99"/>
    <w:unhideWhenUsed/>
    <w:rsid w:val="00ED7157"/>
    <w:pPr>
      <w:spacing w:after="0" w:line="240" w:lineRule="auto"/>
    </w:pPr>
    <w:rPr>
      <w:rFonts w:ascii="Times New Roman" w:eastAsia="Calibri" w:hAnsi="Times New Roman" w:cs="Times New Roman"/>
      <w:szCs w:val="21"/>
    </w:rPr>
  </w:style>
  <w:style w:type="character" w:customStyle="1" w:styleId="ProsttextChar">
    <w:name w:val="Prostý text Char"/>
    <w:basedOn w:val="Standardnpsmoodstavce"/>
    <w:link w:val="Prosttext"/>
    <w:uiPriority w:val="99"/>
    <w:rsid w:val="00ED7157"/>
    <w:rPr>
      <w:rFonts w:ascii="Times New Roman" w:eastAsia="Calibri" w:hAnsi="Times New Roman" w:cs="Times New Roman"/>
      <w:szCs w:val="21"/>
    </w:rPr>
  </w:style>
  <w:style w:type="character" w:styleId="Odkaznakoment">
    <w:name w:val="annotation reference"/>
    <w:basedOn w:val="Standardnpsmoodstavce"/>
    <w:uiPriority w:val="99"/>
    <w:semiHidden/>
    <w:unhideWhenUsed/>
    <w:rsid w:val="00064304"/>
    <w:rPr>
      <w:sz w:val="16"/>
      <w:szCs w:val="16"/>
    </w:rPr>
  </w:style>
  <w:style w:type="paragraph" w:styleId="Textkomente">
    <w:name w:val="annotation text"/>
    <w:basedOn w:val="Normln"/>
    <w:link w:val="TextkomenteChar"/>
    <w:uiPriority w:val="99"/>
    <w:semiHidden/>
    <w:unhideWhenUsed/>
    <w:rsid w:val="00064304"/>
    <w:pPr>
      <w:spacing w:line="240" w:lineRule="auto"/>
    </w:pPr>
    <w:rPr>
      <w:sz w:val="20"/>
      <w:szCs w:val="20"/>
    </w:rPr>
  </w:style>
  <w:style w:type="character" w:customStyle="1" w:styleId="TextkomenteChar">
    <w:name w:val="Text komentáře Char"/>
    <w:basedOn w:val="Standardnpsmoodstavce"/>
    <w:link w:val="Textkomente"/>
    <w:uiPriority w:val="99"/>
    <w:semiHidden/>
    <w:rsid w:val="00064304"/>
    <w:rPr>
      <w:sz w:val="20"/>
      <w:szCs w:val="20"/>
    </w:rPr>
  </w:style>
  <w:style w:type="paragraph" w:styleId="Pedmtkomente">
    <w:name w:val="annotation subject"/>
    <w:basedOn w:val="Textkomente"/>
    <w:next w:val="Textkomente"/>
    <w:link w:val="PedmtkomenteChar"/>
    <w:uiPriority w:val="99"/>
    <w:semiHidden/>
    <w:unhideWhenUsed/>
    <w:rsid w:val="00064304"/>
    <w:rPr>
      <w:b/>
      <w:bCs/>
    </w:rPr>
  </w:style>
  <w:style w:type="character" w:customStyle="1" w:styleId="PedmtkomenteChar">
    <w:name w:val="Předmět komentáře Char"/>
    <w:basedOn w:val="TextkomenteChar"/>
    <w:link w:val="Pedmtkomente"/>
    <w:uiPriority w:val="99"/>
    <w:semiHidden/>
    <w:rsid w:val="00064304"/>
    <w:rPr>
      <w:b/>
      <w:bCs/>
      <w:sz w:val="20"/>
      <w:szCs w:val="20"/>
    </w:rPr>
  </w:style>
  <w:style w:type="paragraph" w:styleId="Zkladntextodsazen2">
    <w:name w:val="Body Text Indent 2"/>
    <w:basedOn w:val="Normln"/>
    <w:link w:val="Zkladntextodsazen2Char"/>
    <w:rsid w:val="002D3846"/>
    <w:pPr>
      <w:spacing w:after="0" w:line="240" w:lineRule="auto"/>
      <w:ind w:left="705" w:hanging="705"/>
      <w:jc w:val="both"/>
    </w:pPr>
    <w:rPr>
      <w:rFonts w:ascii="Times New Roman" w:eastAsia="Times New Roman" w:hAnsi="Times New Roman" w:cs="Times New Roman"/>
      <w:color w:val="000000"/>
      <w:szCs w:val="20"/>
      <w:lang w:eastAsia="cs-CZ"/>
    </w:rPr>
  </w:style>
  <w:style w:type="character" w:customStyle="1" w:styleId="Zkladntextodsazen2Char">
    <w:name w:val="Základní text odsazený 2 Char"/>
    <w:basedOn w:val="Standardnpsmoodstavce"/>
    <w:link w:val="Zkladntextodsazen2"/>
    <w:rsid w:val="002D3846"/>
    <w:rPr>
      <w:rFonts w:ascii="Times New Roman" w:eastAsia="Times New Roman" w:hAnsi="Times New Roman" w:cs="Times New Roman"/>
      <w:color w:val="000000"/>
      <w:szCs w:val="20"/>
      <w:lang w:eastAsia="cs-CZ"/>
    </w:rPr>
  </w:style>
  <w:style w:type="table" w:styleId="Mkatabulky">
    <w:name w:val="Table Grid"/>
    <w:basedOn w:val="Normlntabulka"/>
    <w:uiPriority w:val="59"/>
    <w:rsid w:val="0023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645146"/>
    <w:pPr>
      <w:spacing w:after="120"/>
    </w:pPr>
  </w:style>
  <w:style w:type="character" w:customStyle="1" w:styleId="ZkladntextChar">
    <w:name w:val="Základní text Char"/>
    <w:basedOn w:val="Standardnpsmoodstavce"/>
    <w:link w:val="Zkladntext"/>
    <w:uiPriority w:val="99"/>
    <w:rsid w:val="0064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2842">
      <w:bodyDiv w:val="1"/>
      <w:marLeft w:val="0"/>
      <w:marRight w:val="0"/>
      <w:marTop w:val="0"/>
      <w:marBottom w:val="0"/>
      <w:divBdr>
        <w:top w:val="none" w:sz="0" w:space="0" w:color="auto"/>
        <w:left w:val="none" w:sz="0" w:space="0" w:color="auto"/>
        <w:bottom w:val="none" w:sz="0" w:space="0" w:color="auto"/>
        <w:right w:val="none" w:sz="0" w:space="0" w:color="auto"/>
      </w:divBdr>
    </w:div>
    <w:div w:id="425006976">
      <w:bodyDiv w:val="1"/>
      <w:marLeft w:val="0"/>
      <w:marRight w:val="0"/>
      <w:marTop w:val="0"/>
      <w:marBottom w:val="0"/>
      <w:divBdr>
        <w:top w:val="none" w:sz="0" w:space="0" w:color="auto"/>
        <w:left w:val="none" w:sz="0" w:space="0" w:color="auto"/>
        <w:bottom w:val="none" w:sz="0" w:space="0" w:color="auto"/>
        <w:right w:val="none" w:sz="0" w:space="0" w:color="auto"/>
      </w:divBdr>
    </w:div>
    <w:div w:id="1705792996">
      <w:bodyDiv w:val="1"/>
      <w:marLeft w:val="0"/>
      <w:marRight w:val="0"/>
      <w:marTop w:val="0"/>
      <w:marBottom w:val="0"/>
      <w:divBdr>
        <w:top w:val="none" w:sz="0" w:space="0" w:color="auto"/>
        <w:left w:val="none" w:sz="0" w:space="0" w:color="auto"/>
        <w:bottom w:val="none" w:sz="0" w:space="0" w:color="auto"/>
        <w:right w:val="none" w:sz="0" w:space="0" w:color="auto"/>
      </w:divBdr>
    </w:div>
    <w:div w:id="20731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9E1E-979D-4B91-937C-0BDF1670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3404</Words>
  <Characters>20088</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Heidlerová, Jana</dc:creator>
  <cp:lastModifiedBy>Zdvořáková, Jana</cp:lastModifiedBy>
  <cp:revision>34</cp:revision>
  <cp:lastPrinted>2019-05-03T09:07:00Z</cp:lastPrinted>
  <dcterms:created xsi:type="dcterms:W3CDTF">2018-11-14T07:46:00Z</dcterms:created>
  <dcterms:modified xsi:type="dcterms:W3CDTF">2019-05-03T10:06:00Z</dcterms:modified>
</cp:coreProperties>
</file>