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2551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permStart w:id="2124952502" w:edGrp="everyone"/>
            <w:permEnd w:id="2124952502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00" w:rsidRPr="00FD07A0" w:rsidRDefault="00A63700" w:rsidP="00AC08D4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na služby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–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zjednodušené podlimitní řízení</w:t>
            </w:r>
          </w:p>
          <w:p w:rsidR="004B190C" w:rsidRPr="00FD07A0" w:rsidRDefault="00A63700" w:rsidP="003D4F50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dle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FD07A0" w:rsidRDefault="003A529A" w:rsidP="003E2293">
            <w:pPr>
              <w:jc w:val="center"/>
            </w:pPr>
            <w:r w:rsidRPr="00FD07A0">
              <w:rPr>
                <w:b/>
              </w:rPr>
              <w:t>„</w:t>
            </w:r>
            <w:r w:rsidR="00734AA4">
              <w:rPr>
                <w:b/>
              </w:rPr>
              <w:t xml:space="preserve">Regenerace lesoparku pod rozhlednou Hard, k. </w:t>
            </w:r>
            <w:proofErr w:type="spellStart"/>
            <w:r w:rsidR="00734AA4">
              <w:rPr>
                <w:b/>
              </w:rPr>
              <w:t>ú.</w:t>
            </w:r>
            <w:proofErr w:type="spellEnd"/>
            <w:r w:rsidR="00734AA4">
              <w:rPr>
                <w:b/>
              </w:rPr>
              <w:t xml:space="preserve"> Sokolov</w:t>
            </w:r>
            <w:r w:rsidR="003E2293">
              <w:rPr>
                <w:b/>
              </w:rPr>
              <w:t xml:space="preserve"> </w:t>
            </w:r>
            <w:r w:rsidR="00692B6C" w:rsidRPr="00FD07A0">
              <w:rPr>
                <w:b/>
              </w:rPr>
              <w:t>-</w:t>
            </w:r>
            <w:r w:rsidRPr="00FD07A0">
              <w:rPr>
                <w:b/>
              </w:rPr>
              <w:t xml:space="preserve"> z</w:t>
            </w:r>
            <w:r w:rsidR="00A63700" w:rsidRPr="00FD07A0">
              <w:rPr>
                <w:b/>
              </w:rPr>
              <w:t xml:space="preserve">hotovitel </w:t>
            </w:r>
            <w:r w:rsidRPr="00FD07A0">
              <w:rPr>
                <w:b/>
              </w:rPr>
              <w:t>díla</w:t>
            </w:r>
            <w:r w:rsidR="003E2293">
              <w:rPr>
                <w:b/>
              </w:rPr>
              <w:t xml:space="preserve"> (2. vyhlášení)“</w:t>
            </w:r>
            <w:r w:rsidR="00A63700" w:rsidRPr="00FD07A0">
              <w:rPr>
                <w:b/>
              </w:rPr>
              <w:t xml:space="preserve">, </w:t>
            </w:r>
            <w:r w:rsidR="00692B6C" w:rsidRPr="00FD07A0">
              <w:rPr>
                <w:b/>
              </w:rPr>
              <w:br/>
            </w:r>
            <w:r w:rsidR="00734AA4">
              <w:rPr>
                <w:b/>
              </w:rPr>
              <w:t>Identifikační číslo EIS</w:t>
            </w:r>
            <w:r w:rsidR="00A63700" w:rsidRPr="00FD07A0">
              <w:rPr>
                <w:b/>
              </w:rPr>
              <w:t xml:space="preserve"> projektu: </w:t>
            </w:r>
            <w:r w:rsidRPr="00FD07A0">
              <w:rPr>
                <w:b/>
              </w:rPr>
              <w:t>CZ.</w:t>
            </w:r>
            <w:r w:rsidR="00734AA4">
              <w:rPr>
                <w:b/>
              </w:rPr>
              <w:t>05.4.27/0.0/0.0/15_015/0000135</w:t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>Základní identifikační údaje o uchazeči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9858641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9858641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961683472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961683472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5958607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5958607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92187301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921873013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15503072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155030727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93737908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937379088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90552300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905523007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208502685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208502685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Osoba oprávněná jednat za uchazeče: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61671595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61671595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88487338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88487338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41774252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41774252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12652314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126523147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nejnižší nabídková cena </w:t>
            </w:r>
            <w:r w:rsidR="006E3D68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6E3D68">
              <w:rPr>
                <w:b/>
                <w:bCs/>
                <w:iCs/>
                <w:color w:val="000000"/>
              </w:rPr>
              <w:t xml:space="preserve">bez </w:t>
            </w:r>
            <w:r w:rsidRPr="006E3D68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3625FE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734AA4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FD07A0">
              <w:rPr>
                <w:bCs/>
                <w:color w:val="000000"/>
                <w:sz w:val="20"/>
                <w:szCs w:val="22"/>
              </w:rPr>
              <w:t xml:space="preserve">Cena </w:t>
            </w:r>
            <w:r w:rsidR="007A4DD2">
              <w:rPr>
                <w:bCs/>
                <w:color w:val="000000"/>
                <w:sz w:val="20"/>
                <w:szCs w:val="22"/>
              </w:rPr>
              <w:t>za provedení díla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  <w:r w:rsidRPr="00FD07A0">
              <w:rPr>
                <w:bCs/>
                <w:color w:val="000000"/>
                <w:sz w:val="20"/>
                <w:szCs w:val="22"/>
              </w:rPr>
              <w:t>bez DPH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2035901823" w:edGrp="everyone"/>
            <w:r>
              <w:rPr>
                <w:color w:val="000000"/>
                <w:sz w:val="20"/>
                <w:szCs w:val="22"/>
              </w:rPr>
              <w:t xml:space="preserve">        </w:t>
            </w:r>
            <w:bookmarkStart w:id="0" w:name="_GoBack"/>
            <w:bookmarkEnd w:id="0"/>
            <w:r>
              <w:rPr>
                <w:color w:val="000000"/>
                <w:sz w:val="20"/>
                <w:szCs w:val="22"/>
              </w:rPr>
              <w:t xml:space="preserve">                 </w:t>
            </w:r>
            <w:permEnd w:id="2035901823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3625FE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36384006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36384006"/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3625FE">
        <w:trPr>
          <w:trHeight w:val="454"/>
        </w:trPr>
        <w:tc>
          <w:tcPr>
            <w:tcW w:w="615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800E9A" w:rsidP="00734AA4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za provedení díla 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1661885304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1661885304"/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1138510053" w:edGrp="everyone"/>
      <w:r w:rsidRPr="00FD07A0">
        <w:rPr>
          <w:sz w:val="20"/>
          <w:szCs w:val="20"/>
        </w:rPr>
        <w:t>………………….</w:t>
      </w:r>
      <w:permEnd w:id="1138510053"/>
      <w:r w:rsidRPr="00FD07A0">
        <w:rPr>
          <w:sz w:val="20"/>
          <w:szCs w:val="20"/>
        </w:rPr>
        <w:t>.dne</w:t>
      </w:r>
      <w:permStart w:id="1123229005" w:edGrp="everyone"/>
      <w:r w:rsidRPr="00FD07A0">
        <w:rPr>
          <w:sz w:val="20"/>
          <w:szCs w:val="20"/>
        </w:rPr>
        <w:t>……………..</w:t>
      </w:r>
      <w:permEnd w:id="1123229005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2108306134" w:edGrp="everyone"/>
      <w:r w:rsidRPr="00FD07A0">
        <w:rPr>
          <w:sz w:val="22"/>
        </w:rPr>
        <w:t>…………….…………………………….</w:t>
      </w:r>
    </w:p>
    <w:permEnd w:id="2108306134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>Jméno a podpis oprávněného zástupce uchazeče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605D46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F76B3F">
      <w:rPr>
        <w:rFonts w:ascii="Arial" w:hAnsi="Arial" w:cs="Arial"/>
        <w:noProof/>
        <w:sz w:val="16"/>
        <w:szCs w:val="16"/>
      </w:rPr>
      <w:t>1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605D46" w:rsidRDefault="00605D46" w:rsidP="00605D46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 xml:space="preserve">Název projektu: </w:t>
    </w:r>
    <w:r w:rsidRPr="00B42509">
      <w:rPr>
        <w:i/>
        <w:sz w:val="18"/>
        <w:szCs w:val="18"/>
      </w:rPr>
      <w:t>„Regenerace lesoparku pod</w:t>
    </w:r>
    <w:r w:rsidR="003D4F50">
      <w:rPr>
        <w:i/>
        <w:sz w:val="18"/>
        <w:szCs w:val="18"/>
      </w:rPr>
      <w:t xml:space="preserve"> rozhlednou Hard, k. </w:t>
    </w:r>
    <w:proofErr w:type="spellStart"/>
    <w:r w:rsidR="003D4F50">
      <w:rPr>
        <w:i/>
        <w:sz w:val="18"/>
        <w:szCs w:val="18"/>
      </w:rPr>
      <w:t>ú.</w:t>
    </w:r>
    <w:proofErr w:type="spellEnd"/>
    <w:r w:rsidR="003D4F50">
      <w:rPr>
        <w:i/>
        <w:sz w:val="18"/>
        <w:szCs w:val="18"/>
      </w:rPr>
      <w:t xml:space="preserve"> Sokolov</w:t>
    </w:r>
    <w:r w:rsidRPr="00B42509">
      <w:rPr>
        <w:i/>
        <w:sz w:val="18"/>
        <w:szCs w:val="18"/>
      </w:rPr>
      <w:t xml:space="preserve"> - zhotovitel díla</w:t>
    </w:r>
    <w:r w:rsidR="00916600">
      <w:rPr>
        <w:i/>
        <w:sz w:val="18"/>
        <w:szCs w:val="18"/>
      </w:rPr>
      <w:t xml:space="preserve"> (2. vyhlášení</w:t>
    </w:r>
    <w:r w:rsidR="003D4F50">
      <w:rPr>
        <w:i/>
        <w:sz w:val="18"/>
        <w:szCs w:val="18"/>
      </w:rPr>
      <w:t>)</w:t>
    </w:r>
    <w:r w:rsidR="00916600">
      <w:rPr>
        <w:i/>
        <w:sz w:val="18"/>
        <w:szCs w:val="18"/>
      </w:rPr>
      <w:t>“</w:t>
    </w:r>
  </w:p>
  <w:p w:rsidR="00605D46" w:rsidRPr="00B42509" w:rsidRDefault="00605D46" w:rsidP="00605D46">
    <w:pPr>
      <w:pStyle w:val="Zhlav"/>
      <w:rPr>
        <w:i/>
        <w:sz w:val="18"/>
        <w:szCs w:val="18"/>
      </w:rPr>
    </w:pPr>
    <w:r w:rsidRPr="00374C31">
      <w:rPr>
        <w:i/>
        <w:sz w:val="20"/>
        <w:szCs w:val="20"/>
      </w:rPr>
      <w:t>Identifikační číslo EIS: CZ.05.4.27/0.0/0.0/15_015/0000135</w:t>
    </w:r>
  </w:p>
  <w:p w:rsidR="003A529A" w:rsidRDefault="007A4DD2" w:rsidP="003A529A">
    <w:pPr>
      <w:pStyle w:val="Zhlav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gray" stroked="f"/>
      </w:pict>
    </w:r>
  </w:p>
  <w:p w:rsidR="003A529A" w:rsidRDefault="00734AA4" w:rsidP="003A529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6E550D2" wp14:editId="065A7DEE">
          <wp:simplePos x="0" y="0"/>
          <wp:positionH relativeFrom="column">
            <wp:posOffset>65405</wp:posOffset>
          </wp:positionH>
          <wp:positionV relativeFrom="paragraph">
            <wp:posOffset>80010</wp:posOffset>
          </wp:positionV>
          <wp:extent cx="2809875" cy="6369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" t="15163" r="4909" b="19644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29A" w:rsidRDefault="003A529A" w:rsidP="003A529A">
    <w:pPr>
      <w:pStyle w:val="Zhlav"/>
      <w:jc w:val="center"/>
    </w:pPr>
  </w:p>
  <w:p w:rsidR="003A529A" w:rsidRDefault="00734AA4" w:rsidP="00734AA4">
    <w:pPr>
      <w:pStyle w:val="Zhlav"/>
      <w:tabs>
        <w:tab w:val="left" w:pos="9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734AA4" w:rsidRDefault="00734AA4" w:rsidP="00734AA4">
    <w:pPr>
      <w:pStyle w:val="Zhlav"/>
      <w:tabs>
        <w:tab w:val="left" w:pos="960"/>
      </w:tabs>
      <w:rPr>
        <w:rFonts w:ascii="Arial" w:hAnsi="Arial" w:cs="Arial"/>
        <w:sz w:val="16"/>
        <w:szCs w:val="16"/>
      </w:rPr>
    </w:pPr>
  </w:p>
  <w:p w:rsidR="00734AA4" w:rsidRDefault="00734AA4" w:rsidP="00734AA4">
    <w:pPr>
      <w:pStyle w:val="Zhlav"/>
      <w:tabs>
        <w:tab w:val="left" w:pos="960"/>
      </w:tabs>
      <w:rPr>
        <w:rFonts w:ascii="Arial" w:hAnsi="Arial" w:cs="Arial"/>
        <w:sz w:val="16"/>
        <w:szCs w:val="16"/>
      </w:rPr>
    </w:pPr>
  </w:p>
  <w:p w:rsidR="00CD30DA" w:rsidRDefault="007A4DD2" w:rsidP="003A529A">
    <w:pPr>
      <w:pStyle w:val="Zhlav"/>
      <w:jc w:val="center"/>
    </w:pPr>
    <w:r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gray" stroked="f"/>
      </w:pict>
    </w: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hpZglEneucXRnkW/AHdqLzagbcI=" w:salt="3uvGSEZ76VuSrfDB/VHs5w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61070"/>
    <w:rsid w:val="000A7B86"/>
    <w:rsid w:val="000F4DA9"/>
    <w:rsid w:val="001040EC"/>
    <w:rsid w:val="001253E4"/>
    <w:rsid w:val="001431C2"/>
    <w:rsid w:val="001757C5"/>
    <w:rsid w:val="002028AB"/>
    <w:rsid w:val="00214BEE"/>
    <w:rsid w:val="00226470"/>
    <w:rsid w:val="00235B17"/>
    <w:rsid w:val="00274492"/>
    <w:rsid w:val="00292BD7"/>
    <w:rsid w:val="00297B78"/>
    <w:rsid w:val="002D47F5"/>
    <w:rsid w:val="00301C20"/>
    <w:rsid w:val="0031165E"/>
    <w:rsid w:val="00322CD8"/>
    <w:rsid w:val="003356C4"/>
    <w:rsid w:val="003625FE"/>
    <w:rsid w:val="00377BC6"/>
    <w:rsid w:val="003A2EA8"/>
    <w:rsid w:val="003A529A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92B6C"/>
    <w:rsid w:val="00693B90"/>
    <w:rsid w:val="006C46B8"/>
    <w:rsid w:val="006E3D68"/>
    <w:rsid w:val="007242A1"/>
    <w:rsid w:val="00734AA4"/>
    <w:rsid w:val="00740ED3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A02BBA"/>
    <w:rsid w:val="00A36325"/>
    <w:rsid w:val="00A573BC"/>
    <w:rsid w:val="00A63700"/>
    <w:rsid w:val="00A672ED"/>
    <w:rsid w:val="00A7766A"/>
    <w:rsid w:val="00AC08D4"/>
    <w:rsid w:val="00AD595A"/>
    <w:rsid w:val="00AD5EEB"/>
    <w:rsid w:val="00AE231B"/>
    <w:rsid w:val="00B67325"/>
    <w:rsid w:val="00B7449F"/>
    <w:rsid w:val="00BB05C8"/>
    <w:rsid w:val="00BF06D7"/>
    <w:rsid w:val="00C17A9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A669F"/>
    <w:rsid w:val="00DB3FE6"/>
    <w:rsid w:val="00E04891"/>
    <w:rsid w:val="00E67CDD"/>
    <w:rsid w:val="00E7011D"/>
    <w:rsid w:val="00E746B9"/>
    <w:rsid w:val="00F0066A"/>
    <w:rsid w:val="00F32EED"/>
    <w:rsid w:val="00F35C75"/>
    <w:rsid w:val="00F36734"/>
    <w:rsid w:val="00F65521"/>
    <w:rsid w:val="00F715DE"/>
    <w:rsid w:val="00F76B3F"/>
    <w:rsid w:val="00F855FD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8EBC-8D9B-4112-B2AE-16A56F2C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1825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2130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Linhová, Sandra</cp:lastModifiedBy>
  <cp:revision>6</cp:revision>
  <cp:lastPrinted>2016-09-01T08:36:00Z</cp:lastPrinted>
  <dcterms:created xsi:type="dcterms:W3CDTF">2016-09-26T09:16:00Z</dcterms:created>
  <dcterms:modified xsi:type="dcterms:W3CDTF">2016-11-16T06:33:00Z</dcterms:modified>
</cp:coreProperties>
</file>