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83" w:rsidRDefault="002E1383" w:rsidP="002E1383">
      <w:pPr>
        <w:pStyle w:val="Standard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60028" wp14:editId="0FD0D70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60028"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5C883" wp14:editId="797A206E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5C883"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5D3B09CE" wp14:editId="3CF408C4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11460" wp14:editId="3977AA8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1460"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D5B610" wp14:editId="27B6666C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B610"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1383" w:rsidRDefault="002E1383" w:rsidP="002E1383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F236" wp14:editId="2FEFC534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28572" b="1905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41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Chebská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 xml:space="preserve"> 1939, 356 01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Sokolov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>, IČ: 25248758, DIČ: CZ25248758</w:t>
      </w:r>
    </w:p>
    <w:p w:rsidR="002E1383" w:rsidRDefault="002E1383" w:rsidP="002E1383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D2F97" wp14:editId="23C76336">
                <wp:simplePos x="0" y="0"/>
                <wp:positionH relativeFrom="margin">
                  <wp:align>left</wp:align>
                </wp:positionH>
                <wp:positionV relativeFrom="paragraph">
                  <wp:posOffset>80640</wp:posOffset>
                </wp:positionV>
                <wp:extent cx="6457319" cy="0"/>
                <wp:effectExtent l="0" t="0" r="19681" b="1905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4005D" id="Přímá spojnice 8" o:spid="_x0000_s1026" type="#_x0000_t32" style="position:absolute;margin-left:0;margin-top:6.35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2E1383" w:rsidRDefault="002E1383" w:rsidP="002E1383">
      <w:pPr>
        <w:pStyle w:val="Standard"/>
        <w:rPr>
          <w:rFonts w:eastAsia="Times New Roman" w:cs="Times New Roman"/>
          <w:b/>
          <w:sz w:val="28"/>
        </w:rPr>
      </w:pPr>
    </w:p>
    <w:p w:rsidR="002E1383" w:rsidRPr="00BD5E5D" w:rsidRDefault="002E1383" w:rsidP="003B17CB">
      <w:pPr>
        <w:pStyle w:val="Nadpis3"/>
        <w:jc w:val="right"/>
        <w:rPr>
          <w:b/>
        </w:rPr>
      </w:pPr>
      <w:r w:rsidRPr="00BD5E5D">
        <w:rPr>
          <w:rFonts w:ascii="Calibri" w:hAnsi="Calibri"/>
          <w:b/>
          <w:sz w:val="36"/>
        </w:rPr>
        <w:t xml:space="preserve">                                       </w:t>
      </w:r>
      <w:r w:rsidRPr="00BD5E5D">
        <w:rPr>
          <w:rFonts w:ascii="Calibri" w:hAnsi="Calibri"/>
          <w:b/>
          <w:color w:val="B3B3B3"/>
          <w:sz w:val="36"/>
        </w:rPr>
        <w:t xml:space="preserve">  </w:t>
      </w:r>
      <w:r w:rsidRPr="00BD5E5D">
        <w:rPr>
          <w:rFonts w:ascii="Calibri" w:hAnsi="Calibri"/>
          <w:b/>
          <w:color w:val="666666"/>
          <w:sz w:val="36"/>
        </w:rPr>
        <w:t xml:space="preserve"> </w:t>
      </w:r>
      <w:r w:rsidRPr="00796997">
        <w:rPr>
          <w:rFonts w:ascii="Calibri" w:hAnsi="Calibri"/>
          <w:b/>
        </w:rPr>
        <w:t xml:space="preserve">Příloha č. </w:t>
      </w:r>
      <w:r w:rsidR="00796997" w:rsidRPr="00796997">
        <w:rPr>
          <w:rFonts w:ascii="Calibri" w:hAnsi="Calibri"/>
          <w:b/>
        </w:rPr>
        <w:t>2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2E1383" w:rsidRPr="00F84375" w:rsidRDefault="00F84375" w:rsidP="00F84375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F84375">
        <w:rPr>
          <w:rFonts w:ascii="Calibri" w:hAnsi="Calibri" w:cs="Calibri"/>
          <w:b/>
          <w:sz w:val="36"/>
          <w:szCs w:val="36"/>
        </w:rPr>
        <w:t>Technická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specifikace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předmětu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veřejné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zakázky</w:t>
      </w:r>
      <w:proofErr w:type="spellEnd"/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84375" w:rsidRPr="00F84375" w:rsidRDefault="00F84375" w:rsidP="00F84375">
      <w:pPr>
        <w:pStyle w:val="Standard"/>
        <w:jc w:val="center"/>
        <w:rPr>
          <w:rFonts w:ascii="Calibri" w:eastAsia="Calibri" w:hAnsi="Calibri" w:cs="Calibri"/>
          <w:b/>
          <w:iCs/>
          <w:color w:val="auto"/>
          <w:u w:val="single"/>
        </w:rPr>
      </w:pP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Podlimitní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veřejná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zakázka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na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dodávky</w:t>
      </w:r>
      <w:proofErr w:type="spellEnd"/>
    </w:p>
    <w:p w:rsidR="00F84375" w:rsidRDefault="00F84375" w:rsidP="00F84375">
      <w:pPr>
        <w:widowControl/>
        <w:suppressAutoHyphens w:val="0"/>
        <w:autoSpaceDE w:val="0"/>
        <w:textAlignment w:val="auto"/>
        <w:rPr>
          <w:rFonts w:ascii="Cambria" w:hAnsi="Cambria" w:cs="Cambria"/>
          <w:kern w:val="0"/>
          <w:sz w:val="18"/>
          <w:szCs w:val="18"/>
          <w:lang w:val="cs-CZ" w:bidi="ar-SA"/>
        </w:rPr>
      </w:pPr>
    </w:p>
    <w:p w:rsidR="00F84375" w:rsidRPr="003956E8" w:rsidRDefault="00F84375" w:rsidP="00F84375">
      <w:pPr>
        <w:pStyle w:val="Zkladntext2"/>
        <w:shd w:val="clear" w:color="auto" w:fill="auto"/>
        <w:spacing w:before="0" w:after="0" w:line="240" w:lineRule="auto"/>
        <w:ind w:firstLine="0"/>
        <w:jc w:val="left"/>
      </w:pP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zadávané dle zákona č. 134/ 2016 Sb., o zadávání veřejných zakázek (dále také jen “zákon”) ve zjednodušeném podlimitním řízení dle </w:t>
      </w:r>
      <w:proofErr w:type="spellStart"/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ust</w:t>
      </w:r>
      <w:proofErr w:type="spellEnd"/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. §</w:t>
      </w:r>
      <w:r w:rsidR="003956E8"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 </w:t>
      </w: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53 zákona</w:t>
      </w:r>
      <w:r w:rsidRPr="003956E8">
        <w:rPr>
          <w:rFonts w:ascii="Calibri" w:hAnsi="Calibri" w:cs="Calibri"/>
          <w:sz w:val="18"/>
          <w:szCs w:val="18"/>
        </w:rPr>
        <w:t xml:space="preserve">. </w:t>
      </w:r>
    </w:p>
    <w:p w:rsidR="00F84375" w:rsidRDefault="00F84375" w:rsidP="00F84375">
      <w:pPr>
        <w:pStyle w:val="Standard"/>
      </w:pPr>
    </w:p>
    <w:p w:rsidR="00F84375" w:rsidRPr="00F84375" w:rsidRDefault="00F84375" w:rsidP="00F84375">
      <w:pPr>
        <w:pStyle w:val="Standard"/>
        <w:jc w:val="center"/>
        <w:rPr>
          <w:rFonts w:ascii="Calibri" w:eastAsia="Times New Roman" w:hAnsi="Calibri" w:cs="Calibri"/>
          <w:u w:val="single"/>
        </w:rPr>
      </w:pPr>
      <w:proofErr w:type="spellStart"/>
      <w:r w:rsidRPr="00F84375">
        <w:rPr>
          <w:rFonts w:ascii="Calibri" w:eastAsia="Times New Roman" w:hAnsi="Calibri" w:cs="Calibri"/>
          <w:u w:val="single"/>
        </w:rPr>
        <w:t>Název</w:t>
      </w:r>
      <w:proofErr w:type="spellEnd"/>
      <w:r w:rsidRPr="00F84375">
        <w:rPr>
          <w:rFonts w:ascii="Calibri" w:eastAsia="Times New Roman" w:hAnsi="Calibri" w:cs="Calibri"/>
          <w:u w:val="single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u w:val="single"/>
        </w:rPr>
        <w:t>veřejné</w:t>
      </w:r>
      <w:proofErr w:type="spellEnd"/>
      <w:r w:rsidRPr="00F84375">
        <w:rPr>
          <w:rFonts w:ascii="Calibri" w:eastAsia="Times New Roman" w:hAnsi="Calibri" w:cs="Calibri"/>
          <w:u w:val="single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u w:val="single"/>
        </w:rPr>
        <w:t>zakázky</w:t>
      </w:r>
      <w:proofErr w:type="spellEnd"/>
      <w:r w:rsidRPr="00F84375">
        <w:rPr>
          <w:rFonts w:ascii="Calibri" w:eastAsia="Times New Roman" w:hAnsi="Calibri" w:cs="Calibri"/>
          <w:u w:val="single"/>
        </w:rPr>
        <w:t>:</w:t>
      </w:r>
    </w:p>
    <w:p w:rsidR="00F84375" w:rsidRPr="001875D9" w:rsidRDefault="003956E8" w:rsidP="001875D9">
      <w:pPr>
        <w:pStyle w:val="Nadpis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487458517"/>
      <w:r w:rsidRPr="00796997">
        <w:rPr>
          <w:b/>
        </w:rPr>
        <w:t>“</w:t>
      </w:r>
      <w:bookmarkEnd w:id="0"/>
      <w:proofErr w:type="spellStart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Nákladní</w:t>
      </w:r>
      <w:proofErr w:type="spellEnd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vozidlo</w:t>
      </w:r>
      <w:proofErr w:type="spellEnd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o </w:t>
      </w:r>
      <w:proofErr w:type="spellStart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celkové</w:t>
      </w:r>
      <w:proofErr w:type="spellEnd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technické</w:t>
      </w:r>
      <w:proofErr w:type="spellEnd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hmotnosti</w:t>
      </w:r>
      <w:proofErr w:type="spellEnd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do 20000 kg s </w:t>
      </w:r>
      <w:proofErr w:type="spellStart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pohonem</w:t>
      </w:r>
      <w:proofErr w:type="spellEnd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4x4 a se </w:t>
      </w:r>
      <w:proofErr w:type="spellStart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sklopnou</w:t>
      </w:r>
      <w:proofErr w:type="spellEnd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kor</w:t>
      </w:r>
      <w:bookmarkStart w:id="1" w:name="_GoBack"/>
      <w:bookmarkEnd w:id="1"/>
      <w:r w:rsidR="001875D9" w:rsidRPr="007969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bou</w:t>
      </w:r>
      <w:proofErr w:type="spellEnd"/>
      <w:r w:rsidRPr="00796997">
        <w:rPr>
          <w:b/>
        </w:rPr>
        <w:t>”</w:t>
      </w:r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Pr="001875D9" w:rsidRDefault="00F84375" w:rsidP="00F84375">
      <w:pPr>
        <w:pStyle w:val="Standard"/>
        <w:rPr>
          <w:rFonts w:asciiTheme="minorHAnsi" w:hAnsiTheme="minorHAnsi" w:cstheme="minorHAnsi"/>
        </w:rPr>
      </w:pPr>
      <w:proofErr w:type="spellStart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>Název</w:t>
      </w:r>
      <w:proofErr w:type="spellEnd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, </w:t>
      </w:r>
      <w:proofErr w:type="spellStart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>značka</w:t>
      </w:r>
      <w:proofErr w:type="spellEnd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a </w:t>
      </w:r>
      <w:proofErr w:type="spellStart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>typ</w:t>
      </w:r>
      <w:proofErr w:type="spellEnd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>nabízeného</w:t>
      </w:r>
      <w:proofErr w:type="spellEnd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>vozidla</w:t>
      </w:r>
      <w:proofErr w:type="spellEnd"/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: </w:t>
      </w:r>
      <w:r w:rsidRPr="001875D9">
        <w:rPr>
          <w:rFonts w:asciiTheme="minorHAnsi" w:eastAsia="Times New Roman" w:hAnsiTheme="minorHAnsi" w:cstheme="minorHAnsi"/>
          <w:b/>
          <w:bCs/>
          <w:shd w:val="clear" w:color="auto" w:fill="FFFF00"/>
        </w:rPr>
        <w:t>…………………………………………………………………………….</w:t>
      </w:r>
    </w:p>
    <w:p w:rsidR="002E1383" w:rsidRPr="001875D9" w:rsidRDefault="002E1383" w:rsidP="002E138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4375" w:rsidRPr="001875D9" w:rsidRDefault="00F84375" w:rsidP="003956E8">
      <w:pPr>
        <w:widowControl/>
        <w:shd w:val="clear" w:color="auto" w:fill="FFFF00"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 xml:space="preserve">Uchazeč vyplní název výrobce, značku a typ vozidla a níže vyplní parametry dle skutečnosti, </w:t>
      </w:r>
      <w:r w:rsidR="005B5116"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 xml:space="preserve">uvedením konkrétního parametru nabízeného vozidla, či ponecháním, nebo vymazáním (přeškrtnutím) </w:t>
      </w:r>
      <w:r w:rsidR="003956E8"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>ANO/NE</w:t>
      </w:r>
      <w:r w:rsidR="007628B7"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>.</w:t>
      </w:r>
      <w:r w:rsidR="007628B7" w:rsidRPr="001875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28B7" w:rsidRDefault="007628B7" w:rsidP="002E1383">
      <w:pPr>
        <w:rPr>
          <w:rFonts w:ascii="Calibri" w:hAnsi="Calibri" w:cs="Calibri"/>
          <w:b/>
        </w:rPr>
      </w:pPr>
    </w:p>
    <w:p w:rsidR="00D47677" w:rsidRPr="00514E40" w:rsidRDefault="00D47677" w:rsidP="00D47677">
      <w:pPr>
        <w:rPr>
          <w:rFonts w:asciiTheme="minorHAnsi" w:hAnsiTheme="minorHAnsi" w:cstheme="minorHAnsi"/>
          <w:b/>
        </w:rPr>
      </w:pPr>
      <w:bookmarkStart w:id="2" w:name="_Hlk487462779"/>
      <w:proofErr w:type="spellStart"/>
      <w:r w:rsidRPr="00514E40">
        <w:rPr>
          <w:rFonts w:asciiTheme="minorHAnsi" w:hAnsiTheme="minorHAnsi" w:cstheme="minorHAnsi"/>
          <w:b/>
        </w:rPr>
        <w:t>Podvozek</w:t>
      </w:r>
      <w:proofErr w:type="spellEnd"/>
      <w:r w:rsidRPr="00514E40">
        <w:rPr>
          <w:rFonts w:asciiTheme="minorHAnsi" w:hAnsiTheme="minorHAnsi" w:cstheme="minorHAnsi"/>
          <w:b/>
        </w:rPr>
        <w:t xml:space="preserve">, </w:t>
      </w:r>
      <w:proofErr w:type="spellStart"/>
      <w:r w:rsidRPr="00514E40">
        <w:rPr>
          <w:rFonts w:asciiTheme="minorHAnsi" w:hAnsiTheme="minorHAnsi" w:cstheme="minorHAnsi"/>
          <w:b/>
        </w:rPr>
        <w:t>hnací</w:t>
      </w:r>
      <w:proofErr w:type="spellEnd"/>
      <w:r w:rsidRPr="00514E40">
        <w:rPr>
          <w:rFonts w:asciiTheme="minorHAnsi" w:hAnsiTheme="minorHAnsi" w:cstheme="minorHAnsi"/>
          <w:b/>
        </w:rPr>
        <w:t xml:space="preserve"> a </w:t>
      </w:r>
      <w:proofErr w:type="spellStart"/>
      <w:r w:rsidRPr="00514E40">
        <w:rPr>
          <w:rFonts w:asciiTheme="minorHAnsi" w:hAnsiTheme="minorHAnsi" w:cstheme="minorHAnsi"/>
          <w:b/>
        </w:rPr>
        <w:t>převodové</w:t>
      </w:r>
      <w:proofErr w:type="spellEnd"/>
      <w:r w:rsidRPr="00514E40">
        <w:rPr>
          <w:rFonts w:asciiTheme="minorHAnsi" w:hAnsiTheme="minorHAnsi" w:cstheme="minorHAnsi"/>
          <w:b/>
        </w:rPr>
        <w:t xml:space="preserve"> </w:t>
      </w:r>
      <w:proofErr w:type="spellStart"/>
      <w:r w:rsidRPr="00514E40">
        <w:rPr>
          <w:rFonts w:asciiTheme="minorHAnsi" w:hAnsiTheme="minorHAnsi" w:cstheme="minorHAnsi"/>
          <w:b/>
        </w:rPr>
        <w:t>ústrojí</w:t>
      </w:r>
      <w:proofErr w:type="spellEnd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2E1383" w:rsidRPr="000C1DCC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2E1383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</w:pPr>
            <w:bookmarkStart w:id="3" w:name="_Hlk487462792"/>
            <w:bookmarkEnd w:id="2"/>
            <w:proofErr w:type="spellStart"/>
            <w:r w:rsidRPr="000C1DCC"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  <w:t>Pč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Požadovaná hodnota</w:t>
            </w:r>
            <w:r w:rsidRPr="000C1DCC">
              <w:rPr>
                <w:rFonts w:ascii="Calibri" w:eastAsia="Calibri" w:hAnsi="Calibri" w:cs="Calibri"/>
                <w:b/>
                <w:kern w:val="0"/>
                <w:lang w:val="cs-CZ" w:bidi="ar-SA"/>
              </w:rPr>
              <w:t xml:space="preserve">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 xml:space="preserve">Hodnota </w:t>
            </w:r>
          </w:p>
        </w:tc>
      </w:tr>
      <w:tr w:rsidR="001875D9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Celková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technická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hmotnost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vozidla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max. 20.000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A44DC3" w:rsidRDefault="001875D9" w:rsidP="001875D9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Emisní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norma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min. EURO 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Default="001875D9" w:rsidP="001875D9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vozidla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N3G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Default="001875D9" w:rsidP="001875D9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náprav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0C2F" w:rsidRDefault="001875D9" w:rsidP="001875D9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auto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Pohon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náprav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4 x 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Default="001875D9" w:rsidP="001875D9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Rozvor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max 4 200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0467E7" w:rsidRDefault="001875D9" w:rsidP="001875D9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kern w:val="0"/>
                <w:lang w:val="cs-CZ" w:bidi="ar-SA"/>
              </w:rPr>
            </w:pPr>
            <w:r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 xml:space="preserve">   .</w:t>
            </w:r>
            <w:r w:rsidRPr="001875D9"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………….</w:t>
            </w: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 mm</w:t>
            </w:r>
          </w:p>
        </w:tc>
      </w:tr>
      <w:tr w:rsidR="001875D9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Výkon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motoru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min. 390HP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A44DC3" w:rsidRDefault="001875D9" w:rsidP="001875D9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highlight w:val="yellow"/>
                <w:lang w:val="cs-CZ" w:bidi="ar-SA"/>
              </w:rPr>
              <w:t>.</w:t>
            </w:r>
            <w:r w:rsidRPr="001875D9">
              <w:rPr>
                <w:rFonts w:ascii="Calibri" w:eastAsia="Calibri" w:hAnsi="Calibri" w:cstheme="majorHAnsi"/>
                <w:kern w:val="0"/>
                <w:highlight w:val="yellow"/>
                <w:lang w:val="cs-CZ" w:bidi="ar-SA"/>
              </w:rPr>
              <w:t>………….</w:t>
            </w:r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>Hp</w:t>
            </w:r>
            <w:proofErr w:type="spellEnd"/>
          </w:p>
        </w:tc>
      </w:tr>
      <w:tr w:rsidR="001875D9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Zatížení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přední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nápravy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E40">
              <w:rPr>
                <w:rFonts w:asciiTheme="minorHAnsi" w:eastAsia="Calibri" w:hAnsiTheme="minorHAnsi" w:cstheme="minorHAnsi"/>
              </w:rPr>
              <w:t>min 9.000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Default="001875D9" w:rsidP="001875D9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1875D9">
              <w:rPr>
                <w:rFonts w:ascii="Calibri" w:eastAsia="Calibri" w:hAnsi="Calibri" w:cstheme="majorHAnsi"/>
                <w:kern w:val="0"/>
                <w:highlight w:val="yellow"/>
                <w:lang w:val="cs-CZ" w:bidi="ar-SA"/>
              </w:rPr>
              <w:t>…………….</w:t>
            </w:r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 kg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Zatížení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zadní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nápravy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E40">
              <w:rPr>
                <w:rFonts w:asciiTheme="minorHAnsi" w:eastAsia="Calibri" w:hAnsiTheme="minorHAnsi" w:cstheme="minorHAnsi"/>
              </w:rPr>
              <w:t>min 11.500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Default="001875D9" w:rsidP="001875D9">
            <w:pPr>
              <w:jc w:val="center"/>
            </w:pPr>
            <w:r w:rsidRPr="001875D9">
              <w:rPr>
                <w:rFonts w:ascii="Calibri" w:eastAsia="Calibri" w:hAnsi="Calibri" w:cstheme="majorHAnsi"/>
                <w:kern w:val="0"/>
                <w:highlight w:val="yellow"/>
                <w:lang w:val="cs-CZ" w:bidi="ar-SA"/>
              </w:rPr>
              <w:t>…………….</w:t>
            </w:r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 kg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Stabilizátor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přední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zadní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nápravy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Odpružení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přední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nápravy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vzduchové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Nezávislé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zavěšení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náprav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Odpružení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zadní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nápravy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kombinované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→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vzduch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pružiny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Manuální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převodovka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14E40">
              <w:rPr>
                <w:rFonts w:asciiTheme="minorHAnsi" w:hAnsiTheme="minorHAnsi" w:cstheme="minorHAnsi"/>
              </w:rPr>
              <w:t>dvoustupňový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sestup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převodovky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(16° + 16°)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491C4F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</w:rPr>
              <w:t>Motorová</w:t>
            </w:r>
            <w:proofErr w:type="spellEnd"/>
            <w:r w:rsidRPr="00514E4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</w:rPr>
              <w:t>brzda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lastRenderedPageBreak/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Systém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ABS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Mlhové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světlomety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Osvětlení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</w:rPr>
              <w:t>zimní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údržbu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Přední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ocelový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nárazník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Nátěr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ochrana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rámu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odolný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proti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posypové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soli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Default="001875D9" w:rsidP="001875D9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Zábrany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proti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podjetí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Blatníky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kol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Zadní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nárazník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sklopný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úprava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finišer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Závěsný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čep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průměr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40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39345C" w:rsidRDefault="001875D9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875D9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</w:rPr>
              <w:t>Kryty</w:t>
            </w:r>
            <w:proofErr w:type="spellEnd"/>
            <w:r w:rsidRPr="00514E4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</w:rPr>
              <w:t>motoru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D9" w:rsidRDefault="001875D9" w:rsidP="001875D9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bookmarkEnd w:id="3"/>
    <w:p w:rsidR="002E1383" w:rsidRPr="000C1DCC" w:rsidRDefault="00F563F6" w:rsidP="000C1DCC">
      <w:pPr>
        <w:ind w:left="720"/>
        <w:rPr>
          <w:rFonts w:ascii="Calibri" w:hAnsi="Calibri" w:cs="Calibri"/>
        </w:rPr>
      </w:pPr>
      <w:r w:rsidRPr="000C1DCC">
        <w:rPr>
          <w:rFonts w:ascii="Calibri" w:hAnsi="Calibri" w:cs="Calibri"/>
          <w:highlight w:val="yellow"/>
        </w:rPr>
        <w:t xml:space="preserve">* </w:t>
      </w:r>
      <w:proofErr w:type="spellStart"/>
      <w:r w:rsidRPr="000C1DCC">
        <w:rPr>
          <w:rFonts w:ascii="Calibri" w:hAnsi="Calibri" w:cs="Calibri"/>
          <w:highlight w:val="yellow"/>
        </w:rPr>
        <w:t>nehodící</w:t>
      </w:r>
      <w:proofErr w:type="spellEnd"/>
      <w:r w:rsidRPr="000C1DCC">
        <w:rPr>
          <w:rFonts w:ascii="Calibri" w:hAnsi="Calibri" w:cs="Calibri"/>
          <w:highlight w:val="yellow"/>
        </w:rPr>
        <w:t xml:space="preserve"> se </w:t>
      </w:r>
      <w:proofErr w:type="spellStart"/>
      <w:r w:rsidRPr="000C1DCC">
        <w:rPr>
          <w:rFonts w:ascii="Calibri" w:hAnsi="Calibri" w:cs="Calibri"/>
          <w:highlight w:val="yellow"/>
        </w:rPr>
        <w:t>škrtněte</w:t>
      </w:r>
      <w:proofErr w:type="spellEnd"/>
      <w:r w:rsidRPr="000C1DCC">
        <w:rPr>
          <w:rFonts w:ascii="Calibri" w:hAnsi="Calibri" w:cs="Calibri"/>
          <w:highlight w:val="yellow"/>
        </w:rPr>
        <w:t xml:space="preserve"> </w:t>
      </w:r>
      <w:proofErr w:type="spellStart"/>
      <w:r w:rsidRPr="000C1DCC">
        <w:rPr>
          <w:rFonts w:ascii="Calibri" w:hAnsi="Calibri" w:cs="Calibri"/>
          <w:highlight w:val="yellow"/>
        </w:rPr>
        <w:t>či</w:t>
      </w:r>
      <w:proofErr w:type="spellEnd"/>
      <w:r w:rsidRPr="000C1DCC">
        <w:rPr>
          <w:rFonts w:ascii="Calibri" w:hAnsi="Calibri" w:cs="Calibri"/>
          <w:highlight w:val="yellow"/>
        </w:rPr>
        <w:t xml:space="preserve"> </w:t>
      </w:r>
      <w:proofErr w:type="spellStart"/>
      <w:r w:rsidRPr="000C1DCC">
        <w:rPr>
          <w:rFonts w:ascii="Calibri" w:hAnsi="Calibri" w:cs="Calibri"/>
          <w:highlight w:val="yellow"/>
        </w:rPr>
        <w:t>vy</w:t>
      </w:r>
      <w:r w:rsidR="003B17CB" w:rsidRPr="000C1DCC">
        <w:rPr>
          <w:rFonts w:ascii="Calibri" w:hAnsi="Calibri" w:cs="Calibri"/>
          <w:highlight w:val="yellow"/>
        </w:rPr>
        <w:t>mažte</w:t>
      </w:r>
      <w:proofErr w:type="spellEnd"/>
    </w:p>
    <w:p w:rsidR="003B17CB" w:rsidRPr="000C1DCC" w:rsidRDefault="003B17CB" w:rsidP="000C1DCC">
      <w:pPr>
        <w:rPr>
          <w:rFonts w:ascii="Calibri" w:hAnsi="Calibri" w:cs="Calibri"/>
          <w:b/>
        </w:rPr>
      </w:pPr>
    </w:p>
    <w:p w:rsidR="003B17CB" w:rsidRPr="000C1DCC" w:rsidRDefault="003B17CB" w:rsidP="000C1DCC">
      <w:pPr>
        <w:rPr>
          <w:rFonts w:ascii="Calibri" w:hAnsi="Calibri" w:cs="Calibri"/>
          <w:b/>
        </w:rPr>
      </w:pPr>
    </w:p>
    <w:p w:rsidR="00D47677" w:rsidRPr="00514E40" w:rsidRDefault="00D47677" w:rsidP="00D47677">
      <w:pPr>
        <w:rPr>
          <w:rFonts w:asciiTheme="minorHAnsi" w:hAnsiTheme="minorHAnsi" w:cstheme="minorHAnsi"/>
          <w:b/>
        </w:rPr>
      </w:pPr>
      <w:bookmarkStart w:id="4" w:name="_Hlk487462809"/>
      <w:proofErr w:type="spellStart"/>
      <w:r w:rsidRPr="00514E40">
        <w:rPr>
          <w:rFonts w:asciiTheme="minorHAnsi" w:hAnsiTheme="minorHAnsi" w:cstheme="minorHAnsi"/>
          <w:b/>
        </w:rPr>
        <w:t>Kabina</w:t>
      </w:r>
      <w:proofErr w:type="spellEnd"/>
      <w:r w:rsidRPr="00514E40">
        <w:rPr>
          <w:rFonts w:asciiTheme="minorHAnsi" w:hAnsiTheme="minorHAnsi" w:cstheme="minorHAnsi"/>
          <w:b/>
        </w:rPr>
        <w:t xml:space="preserve"> a </w:t>
      </w:r>
      <w:proofErr w:type="spellStart"/>
      <w:r w:rsidRPr="00514E40">
        <w:rPr>
          <w:rFonts w:asciiTheme="minorHAnsi" w:hAnsiTheme="minorHAnsi" w:cstheme="minorHAnsi"/>
          <w:b/>
        </w:rPr>
        <w:t>příslušenství</w:t>
      </w:r>
      <w:proofErr w:type="spellEnd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F55458" w:rsidRPr="003956E8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bookmarkStart w:id="5" w:name="_Hlk487462818"/>
            <w:bookmarkEnd w:id="4"/>
            <w:proofErr w:type="spellStart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Kabina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krátká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Vnější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sluneční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clona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čelním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skle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Osvětlení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zimní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údržbu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Majáky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kabině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2ks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sedadla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kabině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Sedadlo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řidiče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vzduchové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odpružené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vyhřívané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Elektronické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ovládání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oken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Elektronické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ovládání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vyhřívání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zrcátek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Klimatizace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Rádio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Bluethoot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Centrální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zamykání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Digitální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tachograf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Gumové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koberečky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Kožený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volant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Posilovač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řízení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</w:rPr>
              <w:t>Nezávislé</w:t>
            </w:r>
            <w:proofErr w:type="spellEnd"/>
            <w:r w:rsidRPr="00514E4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</w:rPr>
              <w:t>topení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Zadní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kamera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vč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obrazovky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kabině</w:t>
            </w:r>
            <w:proofErr w:type="spellEnd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řidiče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zelená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dle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RAL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vzorníku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bookmarkEnd w:id="5"/>
    <w:p w:rsidR="003B17CB" w:rsidRDefault="003B17CB" w:rsidP="001466FB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proofErr w:type="spellStart"/>
      <w:r w:rsidRPr="003B17CB">
        <w:rPr>
          <w:rFonts w:ascii="Calibri" w:hAnsi="Calibri" w:cs="Calibri"/>
          <w:highlight w:val="yellow"/>
        </w:rPr>
        <w:t>nehodící</w:t>
      </w:r>
      <w:proofErr w:type="spellEnd"/>
      <w:r w:rsidR="00F563F6">
        <w:rPr>
          <w:rFonts w:ascii="Calibri" w:hAnsi="Calibri" w:cs="Calibri"/>
          <w:highlight w:val="yellow"/>
        </w:rPr>
        <w:t xml:space="preserve"> se </w:t>
      </w:r>
      <w:proofErr w:type="spellStart"/>
      <w:r w:rsidR="00F563F6">
        <w:rPr>
          <w:rFonts w:ascii="Calibri" w:hAnsi="Calibri" w:cs="Calibri"/>
          <w:highlight w:val="yellow"/>
        </w:rPr>
        <w:t>škrtněte</w:t>
      </w:r>
      <w:proofErr w:type="spellEnd"/>
      <w:r w:rsidR="00F563F6">
        <w:rPr>
          <w:rFonts w:ascii="Calibri" w:hAnsi="Calibri" w:cs="Calibri"/>
          <w:highlight w:val="yellow"/>
        </w:rPr>
        <w:t xml:space="preserve"> </w:t>
      </w:r>
      <w:proofErr w:type="spellStart"/>
      <w:r w:rsidR="00F563F6">
        <w:rPr>
          <w:rFonts w:ascii="Calibri" w:hAnsi="Calibri" w:cs="Calibri"/>
          <w:highlight w:val="yellow"/>
        </w:rPr>
        <w:t>či</w:t>
      </w:r>
      <w:proofErr w:type="spellEnd"/>
      <w:r w:rsidR="00F563F6">
        <w:rPr>
          <w:rFonts w:ascii="Calibri" w:hAnsi="Calibri" w:cs="Calibri"/>
          <w:highlight w:val="yellow"/>
        </w:rPr>
        <w:t xml:space="preserve"> </w:t>
      </w:r>
      <w:proofErr w:type="spellStart"/>
      <w:r w:rsidR="00F563F6">
        <w:rPr>
          <w:rFonts w:ascii="Calibri" w:hAnsi="Calibri" w:cs="Calibri"/>
          <w:highlight w:val="yellow"/>
        </w:rPr>
        <w:t>vy</w:t>
      </w:r>
      <w:r w:rsidRPr="003B17CB">
        <w:rPr>
          <w:rFonts w:ascii="Calibri" w:hAnsi="Calibri" w:cs="Calibri"/>
          <w:highlight w:val="yellow"/>
        </w:rPr>
        <w:t>mažte</w:t>
      </w:r>
      <w:proofErr w:type="spellEnd"/>
    </w:p>
    <w:p w:rsidR="001466FB" w:rsidRDefault="001466FB" w:rsidP="001466FB">
      <w:pPr>
        <w:shd w:val="clear" w:color="auto" w:fill="FFFFFF" w:themeFill="background1"/>
        <w:ind w:left="720"/>
        <w:rPr>
          <w:rFonts w:ascii="Calibri" w:hAnsi="Calibri" w:cs="Calibri"/>
        </w:rPr>
      </w:pPr>
    </w:p>
    <w:p w:rsidR="003B17CB" w:rsidRDefault="003B17CB" w:rsidP="001466FB">
      <w:pPr>
        <w:shd w:val="clear" w:color="auto" w:fill="FFFFFF" w:themeFill="background1"/>
        <w:rPr>
          <w:rFonts w:ascii="Calibri" w:hAnsi="Calibri" w:cs="Calibri"/>
        </w:rPr>
      </w:pPr>
    </w:p>
    <w:p w:rsidR="00800DD9" w:rsidRPr="00514E40" w:rsidRDefault="00800DD9" w:rsidP="00800DD9">
      <w:pPr>
        <w:rPr>
          <w:rFonts w:asciiTheme="minorHAnsi" w:hAnsiTheme="minorHAnsi" w:cstheme="minorHAnsi"/>
          <w:b/>
        </w:rPr>
      </w:pPr>
      <w:proofErr w:type="spellStart"/>
      <w:r w:rsidRPr="00514E40">
        <w:rPr>
          <w:rFonts w:asciiTheme="minorHAnsi" w:hAnsiTheme="minorHAnsi" w:cstheme="minorHAnsi"/>
          <w:b/>
        </w:rPr>
        <w:lastRenderedPageBreak/>
        <w:t>Hydraulický</w:t>
      </w:r>
      <w:proofErr w:type="spellEnd"/>
      <w:r w:rsidRPr="00514E40">
        <w:rPr>
          <w:rFonts w:asciiTheme="minorHAnsi" w:hAnsiTheme="minorHAnsi" w:cstheme="minorHAnsi"/>
          <w:b/>
        </w:rPr>
        <w:t xml:space="preserve"> </w:t>
      </w:r>
      <w:proofErr w:type="spellStart"/>
      <w:r w:rsidRPr="00514E40">
        <w:rPr>
          <w:rFonts w:asciiTheme="minorHAnsi" w:hAnsiTheme="minorHAnsi" w:cstheme="minorHAnsi"/>
          <w:b/>
        </w:rPr>
        <w:t>systém</w:t>
      </w:r>
      <w:proofErr w:type="spellEnd"/>
      <w:r w:rsidRPr="00514E40">
        <w:rPr>
          <w:rFonts w:asciiTheme="minorHAnsi" w:hAnsiTheme="minorHAnsi" w:cstheme="minorHAnsi"/>
          <w:b/>
        </w:rPr>
        <w:t xml:space="preserve"> a </w:t>
      </w:r>
      <w:proofErr w:type="spellStart"/>
      <w:r w:rsidRPr="00514E40">
        <w:rPr>
          <w:rFonts w:asciiTheme="minorHAnsi" w:hAnsiTheme="minorHAnsi" w:cstheme="minorHAnsi"/>
          <w:b/>
        </w:rPr>
        <w:t>příslušenství</w:t>
      </w:r>
      <w:proofErr w:type="spellEnd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201"/>
        <w:gridCol w:w="2401"/>
      </w:tblGrid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proofErr w:type="spellStart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Hydraulický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okruh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radlici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Ovládání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radlice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kabině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Přední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držák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upínací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desky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vč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. DIN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upínací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desky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sněhovou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radlici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Motorové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PTO pro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sypač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PTO od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převodovky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pro S3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Hydroagregát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vč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vývodů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elektriky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hydrauliky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polohování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sněhové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radlice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Chladič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hydrauliky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Nádrž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hydrauliku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min 150 l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Vývody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elektriky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hydrauliky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vč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rychlospojek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kabinou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nástavbu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sypače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Samoregulační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komunální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čerpadlo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pohon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sypače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p w:rsidR="00800DD9" w:rsidRDefault="00800DD9" w:rsidP="00800DD9">
      <w:pPr>
        <w:shd w:val="clear" w:color="auto" w:fill="FFFFFF" w:themeFill="background1"/>
        <w:ind w:left="720"/>
        <w:rPr>
          <w:rFonts w:ascii="Calibri" w:hAnsi="Calibri" w:cs="Calibri"/>
          <w:highlight w:val="yellow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proofErr w:type="spellStart"/>
      <w:r w:rsidRPr="003B17CB">
        <w:rPr>
          <w:rFonts w:ascii="Calibri" w:hAnsi="Calibri" w:cs="Calibri"/>
          <w:highlight w:val="yellow"/>
        </w:rPr>
        <w:t>nehodící</w:t>
      </w:r>
      <w:proofErr w:type="spellEnd"/>
      <w:r>
        <w:rPr>
          <w:rFonts w:ascii="Calibri" w:hAnsi="Calibri" w:cs="Calibri"/>
          <w:highlight w:val="yellow"/>
        </w:rPr>
        <w:t xml:space="preserve"> se </w:t>
      </w:r>
      <w:proofErr w:type="spellStart"/>
      <w:r>
        <w:rPr>
          <w:rFonts w:ascii="Calibri" w:hAnsi="Calibri" w:cs="Calibri"/>
          <w:highlight w:val="yellow"/>
        </w:rPr>
        <w:t>škrtněte</w:t>
      </w:r>
      <w:proofErr w:type="spellEnd"/>
      <w:r>
        <w:rPr>
          <w:rFonts w:ascii="Calibri" w:hAnsi="Calibri" w:cs="Calibri"/>
          <w:highlight w:val="yellow"/>
        </w:rPr>
        <w:t xml:space="preserve"> </w:t>
      </w:r>
      <w:proofErr w:type="spellStart"/>
      <w:r>
        <w:rPr>
          <w:rFonts w:ascii="Calibri" w:hAnsi="Calibri" w:cs="Calibri"/>
          <w:highlight w:val="yellow"/>
        </w:rPr>
        <w:t>či</w:t>
      </w:r>
      <w:proofErr w:type="spellEnd"/>
      <w:r>
        <w:rPr>
          <w:rFonts w:ascii="Calibri" w:hAnsi="Calibri" w:cs="Calibri"/>
          <w:highlight w:val="yellow"/>
        </w:rPr>
        <w:t xml:space="preserve"> </w:t>
      </w:r>
      <w:proofErr w:type="spellStart"/>
      <w:r>
        <w:rPr>
          <w:rFonts w:ascii="Calibri" w:hAnsi="Calibri" w:cs="Calibri"/>
          <w:highlight w:val="yellow"/>
        </w:rPr>
        <w:t>vy</w:t>
      </w:r>
      <w:r w:rsidRPr="003B17CB">
        <w:rPr>
          <w:rFonts w:ascii="Calibri" w:hAnsi="Calibri" w:cs="Calibri"/>
          <w:highlight w:val="yellow"/>
        </w:rPr>
        <w:t>mažte</w:t>
      </w:r>
      <w:proofErr w:type="spellEnd"/>
    </w:p>
    <w:p w:rsidR="00800DD9" w:rsidRDefault="00800DD9" w:rsidP="00800DD9">
      <w:pPr>
        <w:shd w:val="clear" w:color="auto" w:fill="FFFFFF" w:themeFill="background1"/>
        <w:ind w:left="720"/>
        <w:rPr>
          <w:rFonts w:ascii="Calibri" w:hAnsi="Calibri" w:cs="Calibri"/>
        </w:rPr>
      </w:pPr>
    </w:p>
    <w:p w:rsidR="00800DD9" w:rsidRDefault="00800DD9" w:rsidP="00800DD9">
      <w:pPr>
        <w:shd w:val="clear" w:color="auto" w:fill="FFFFFF" w:themeFill="background1"/>
        <w:ind w:left="720"/>
        <w:rPr>
          <w:rFonts w:ascii="Calibri" w:hAnsi="Calibri" w:cs="Calibri"/>
        </w:rPr>
      </w:pPr>
    </w:p>
    <w:p w:rsidR="00800DD9" w:rsidRPr="00514E40" w:rsidRDefault="00800DD9" w:rsidP="00800DD9">
      <w:pPr>
        <w:rPr>
          <w:rFonts w:asciiTheme="minorHAnsi" w:hAnsiTheme="minorHAnsi" w:cstheme="minorHAnsi"/>
          <w:b/>
        </w:rPr>
      </w:pPr>
      <w:proofErr w:type="spellStart"/>
      <w:r w:rsidRPr="00514E40">
        <w:rPr>
          <w:rFonts w:asciiTheme="minorHAnsi" w:hAnsiTheme="minorHAnsi" w:cstheme="minorHAnsi"/>
          <w:b/>
        </w:rPr>
        <w:t>Sklápěcí</w:t>
      </w:r>
      <w:proofErr w:type="spellEnd"/>
      <w:r w:rsidRPr="00514E40">
        <w:rPr>
          <w:rFonts w:asciiTheme="minorHAnsi" w:hAnsiTheme="minorHAnsi" w:cstheme="minorHAnsi"/>
          <w:b/>
        </w:rPr>
        <w:t xml:space="preserve"> </w:t>
      </w:r>
      <w:proofErr w:type="spellStart"/>
      <w:r w:rsidRPr="00514E40">
        <w:rPr>
          <w:rFonts w:asciiTheme="minorHAnsi" w:hAnsiTheme="minorHAnsi" w:cstheme="minorHAnsi"/>
          <w:b/>
        </w:rPr>
        <w:t>korba</w:t>
      </w:r>
      <w:proofErr w:type="spellEnd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202"/>
        <w:gridCol w:w="2400"/>
      </w:tblGrid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proofErr w:type="spellStart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Třístranná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sklápěcí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korba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Pomocný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rám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uzpůsobený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</w:rPr>
              <w:t>odstavné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nohy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Odstavné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nohy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Ovládání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korby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z </w:t>
            </w:r>
            <w:proofErr w:type="spellStart"/>
            <w:r w:rsidRPr="00514E40">
              <w:rPr>
                <w:rFonts w:asciiTheme="minorHAnsi" w:hAnsiTheme="minorHAnsi" w:cstheme="minorHAnsi"/>
              </w:rPr>
              <w:t>kabiny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řidiče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Délka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min 4000 mm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.</w:t>
            </w:r>
            <w:r w:rsidRPr="001875D9"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………….</w:t>
            </w: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 mm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Šířka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max 2600 mm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.</w:t>
            </w:r>
            <w:r w:rsidRPr="001875D9"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………….</w:t>
            </w: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 mm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Výška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bočnic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600 mm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.</w:t>
            </w:r>
            <w:r w:rsidRPr="001875D9"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………….</w:t>
            </w: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 mm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Užitný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objem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min. 6 m3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.</w:t>
            </w:r>
            <w:r w:rsidRPr="001875D9"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………….</w:t>
            </w: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 m3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Vysokopevnostní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rám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Podlaha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plech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5 mm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Otěruvzdorné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provedení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podlahy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Sklopné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bočnice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14E40">
              <w:rPr>
                <w:rFonts w:asciiTheme="minorHAnsi" w:hAnsiTheme="minorHAnsi" w:cstheme="minorHAnsi"/>
              </w:rPr>
              <w:t>levá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pravá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strana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kombinované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otevírání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Zadní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odsypka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Žáruvzdorná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plachla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s </w:t>
            </w:r>
            <w:proofErr w:type="spellStart"/>
            <w:r w:rsidRPr="00514E40">
              <w:rPr>
                <w:rFonts w:asciiTheme="minorHAnsi" w:hAnsiTheme="minorHAnsi" w:cstheme="minorHAnsi"/>
              </w:rPr>
              <w:t>rolovacím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systémem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převoz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asfaltových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směsí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Schránka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na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nářadí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zelená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dle</w:t>
            </w:r>
            <w:proofErr w:type="spellEnd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RAL </w:t>
            </w:r>
            <w:proofErr w:type="spellStart"/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vzorníku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p w:rsidR="00800DD9" w:rsidRDefault="00800DD9" w:rsidP="00800DD9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proofErr w:type="spellStart"/>
      <w:r w:rsidRPr="003B17CB">
        <w:rPr>
          <w:rFonts w:ascii="Calibri" w:hAnsi="Calibri" w:cs="Calibri"/>
          <w:highlight w:val="yellow"/>
        </w:rPr>
        <w:t>nehodící</w:t>
      </w:r>
      <w:proofErr w:type="spellEnd"/>
      <w:r>
        <w:rPr>
          <w:rFonts w:ascii="Calibri" w:hAnsi="Calibri" w:cs="Calibri"/>
          <w:highlight w:val="yellow"/>
        </w:rPr>
        <w:t xml:space="preserve"> se </w:t>
      </w:r>
      <w:proofErr w:type="spellStart"/>
      <w:r>
        <w:rPr>
          <w:rFonts w:ascii="Calibri" w:hAnsi="Calibri" w:cs="Calibri"/>
          <w:highlight w:val="yellow"/>
        </w:rPr>
        <w:t>škrtněte</w:t>
      </w:r>
      <w:proofErr w:type="spellEnd"/>
      <w:r>
        <w:rPr>
          <w:rFonts w:ascii="Calibri" w:hAnsi="Calibri" w:cs="Calibri"/>
          <w:highlight w:val="yellow"/>
        </w:rPr>
        <w:t xml:space="preserve"> </w:t>
      </w:r>
      <w:proofErr w:type="spellStart"/>
      <w:r>
        <w:rPr>
          <w:rFonts w:ascii="Calibri" w:hAnsi="Calibri" w:cs="Calibri"/>
          <w:highlight w:val="yellow"/>
        </w:rPr>
        <w:t>či</w:t>
      </w:r>
      <w:proofErr w:type="spellEnd"/>
      <w:r>
        <w:rPr>
          <w:rFonts w:ascii="Calibri" w:hAnsi="Calibri" w:cs="Calibri"/>
          <w:highlight w:val="yellow"/>
        </w:rPr>
        <w:t xml:space="preserve"> </w:t>
      </w:r>
      <w:proofErr w:type="spellStart"/>
      <w:r>
        <w:rPr>
          <w:rFonts w:ascii="Calibri" w:hAnsi="Calibri" w:cs="Calibri"/>
          <w:highlight w:val="yellow"/>
        </w:rPr>
        <w:t>vy</w:t>
      </w:r>
      <w:r w:rsidRPr="003B17CB">
        <w:rPr>
          <w:rFonts w:ascii="Calibri" w:hAnsi="Calibri" w:cs="Calibri"/>
          <w:highlight w:val="yellow"/>
        </w:rPr>
        <w:t>mažte</w:t>
      </w:r>
      <w:proofErr w:type="spellEnd"/>
    </w:p>
    <w:p w:rsidR="00800DD9" w:rsidRPr="00514E40" w:rsidRDefault="00800DD9" w:rsidP="00800DD9">
      <w:pPr>
        <w:rPr>
          <w:rFonts w:asciiTheme="minorHAnsi" w:hAnsiTheme="minorHAnsi" w:cstheme="minorHAnsi"/>
          <w:b/>
        </w:rPr>
      </w:pPr>
      <w:proofErr w:type="spellStart"/>
      <w:r w:rsidRPr="00514E40">
        <w:rPr>
          <w:rFonts w:asciiTheme="minorHAnsi" w:hAnsiTheme="minorHAnsi" w:cstheme="minorHAnsi"/>
          <w:b/>
        </w:rPr>
        <w:lastRenderedPageBreak/>
        <w:t>Ostatní</w:t>
      </w:r>
      <w:proofErr w:type="spellEnd"/>
      <w:r w:rsidRPr="00514E40">
        <w:rPr>
          <w:rFonts w:asciiTheme="minorHAnsi" w:hAnsiTheme="minorHAnsi" w:cstheme="minorHAnsi"/>
          <w:b/>
        </w:rPr>
        <w:t xml:space="preserve"> </w:t>
      </w:r>
      <w:proofErr w:type="spellStart"/>
      <w:r w:rsidRPr="00514E40">
        <w:rPr>
          <w:rFonts w:asciiTheme="minorHAnsi" w:hAnsiTheme="minorHAnsi" w:cstheme="minorHAnsi"/>
          <w:b/>
        </w:rPr>
        <w:t>požadavky</w:t>
      </w:r>
      <w:proofErr w:type="spellEnd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202"/>
        <w:gridCol w:w="2400"/>
      </w:tblGrid>
      <w:tr w:rsidR="00800DD9" w:rsidRPr="003956E8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proofErr w:type="spellStart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800DD9" w:rsidRPr="003956E8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Záruka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na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podvozek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14E40">
              <w:rPr>
                <w:rFonts w:asciiTheme="minorHAnsi" w:hAnsiTheme="minorHAnsi" w:cstheme="minorHAnsi"/>
              </w:rPr>
              <w:t>sklopnou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korbu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min 12 </w:t>
            </w:r>
            <w:proofErr w:type="spellStart"/>
            <w:r w:rsidRPr="00514E40">
              <w:rPr>
                <w:rFonts w:asciiTheme="minorHAnsi" w:hAnsiTheme="minorHAnsi" w:cstheme="minorHAnsi"/>
              </w:rPr>
              <w:t>měsíců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.</w:t>
            </w:r>
            <w:r w:rsidRPr="001875D9"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………….</w:t>
            </w: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 měsíců</w:t>
            </w:r>
          </w:p>
        </w:tc>
      </w:tr>
      <w:tr w:rsidR="00800DD9" w:rsidRPr="003956E8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Záruka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na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hnací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trakt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min 24 </w:t>
            </w:r>
            <w:proofErr w:type="spellStart"/>
            <w:r w:rsidRPr="00514E40">
              <w:rPr>
                <w:rFonts w:asciiTheme="minorHAnsi" w:hAnsiTheme="minorHAnsi" w:cstheme="minorHAnsi"/>
              </w:rPr>
              <w:t>měsíců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.</w:t>
            </w:r>
            <w:r w:rsidRPr="001875D9">
              <w:rPr>
                <w:rFonts w:asciiTheme="minorHAnsi" w:eastAsia="Calibri" w:hAnsiTheme="minorHAnsi" w:cstheme="majorHAnsi"/>
                <w:kern w:val="0"/>
                <w:highlight w:val="yellow"/>
                <w:lang w:val="cs-CZ" w:bidi="ar-SA"/>
              </w:rPr>
              <w:t>………….</w:t>
            </w: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 měsíců</w:t>
            </w:r>
          </w:p>
        </w:tc>
      </w:tr>
      <w:tr w:rsidR="00800DD9" w:rsidRPr="003956E8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Termín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dodání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max. 120 </w:t>
            </w:r>
            <w:proofErr w:type="spellStart"/>
            <w:r w:rsidRPr="00514E40">
              <w:rPr>
                <w:rFonts w:asciiTheme="minorHAnsi" w:hAnsiTheme="minorHAnsi" w:cstheme="minorHAnsi"/>
              </w:rPr>
              <w:t>dní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od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podpisu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smlouvy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Návod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na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obsluhu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14E40">
              <w:rPr>
                <w:rFonts w:asciiTheme="minorHAnsi" w:hAnsiTheme="minorHAnsi" w:cstheme="minorHAnsi"/>
              </w:rPr>
              <w:t>údržbu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v </w:t>
            </w:r>
            <w:proofErr w:type="spellStart"/>
            <w:r w:rsidRPr="00514E40">
              <w:rPr>
                <w:rFonts w:asciiTheme="minorHAnsi" w:hAnsiTheme="minorHAnsi" w:cstheme="minorHAnsi"/>
              </w:rPr>
              <w:t>českém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jazyce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800DD9" w:rsidRPr="003956E8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proofErr w:type="spellStart"/>
            <w:r w:rsidRPr="00514E40">
              <w:rPr>
                <w:rFonts w:asciiTheme="minorHAnsi" w:hAnsiTheme="minorHAnsi" w:cstheme="minorHAnsi"/>
              </w:rPr>
              <w:t>Zaškolení</w:t>
            </w:r>
            <w:proofErr w:type="spellEnd"/>
            <w:r w:rsidRPr="00514E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4E40">
              <w:rPr>
                <w:rFonts w:asciiTheme="minorHAnsi" w:hAnsiTheme="minorHAnsi" w:cstheme="minorHAnsi"/>
              </w:rPr>
              <w:t>obsluhy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9" w:rsidRDefault="00800DD9" w:rsidP="00800DD9">
            <w:pPr>
              <w:jc w:val="center"/>
            </w:pPr>
            <w:r w:rsidRPr="00C702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p w:rsidR="00800DD9" w:rsidRDefault="00800DD9" w:rsidP="00800DD9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proofErr w:type="spellStart"/>
      <w:r w:rsidRPr="003B17CB">
        <w:rPr>
          <w:rFonts w:ascii="Calibri" w:hAnsi="Calibri" w:cs="Calibri"/>
          <w:highlight w:val="yellow"/>
        </w:rPr>
        <w:t>nehodící</w:t>
      </w:r>
      <w:proofErr w:type="spellEnd"/>
      <w:r>
        <w:rPr>
          <w:rFonts w:ascii="Calibri" w:hAnsi="Calibri" w:cs="Calibri"/>
          <w:highlight w:val="yellow"/>
        </w:rPr>
        <w:t xml:space="preserve"> se </w:t>
      </w:r>
      <w:proofErr w:type="spellStart"/>
      <w:r>
        <w:rPr>
          <w:rFonts w:ascii="Calibri" w:hAnsi="Calibri" w:cs="Calibri"/>
          <w:highlight w:val="yellow"/>
        </w:rPr>
        <w:t>škrtněte</w:t>
      </w:r>
      <w:proofErr w:type="spellEnd"/>
      <w:r>
        <w:rPr>
          <w:rFonts w:ascii="Calibri" w:hAnsi="Calibri" w:cs="Calibri"/>
          <w:highlight w:val="yellow"/>
        </w:rPr>
        <w:t xml:space="preserve"> </w:t>
      </w:r>
      <w:proofErr w:type="spellStart"/>
      <w:r>
        <w:rPr>
          <w:rFonts w:ascii="Calibri" w:hAnsi="Calibri" w:cs="Calibri"/>
          <w:highlight w:val="yellow"/>
        </w:rPr>
        <w:t>či</w:t>
      </w:r>
      <w:proofErr w:type="spellEnd"/>
      <w:r>
        <w:rPr>
          <w:rFonts w:ascii="Calibri" w:hAnsi="Calibri" w:cs="Calibri"/>
          <w:highlight w:val="yellow"/>
        </w:rPr>
        <w:t xml:space="preserve"> </w:t>
      </w:r>
      <w:proofErr w:type="spellStart"/>
      <w:r>
        <w:rPr>
          <w:rFonts w:ascii="Calibri" w:hAnsi="Calibri" w:cs="Calibri"/>
          <w:highlight w:val="yellow"/>
        </w:rPr>
        <w:t>vy</w:t>
      </w:r>
      <w:r w:rsidRPr="003B17CB">
        <w:rPr>
          <w:rFonts w:ascii="Calibri" w:hAnsi="Calibri" w:cs="Calibri"/>
          <w:highlight w:val="yellow"/>
        </w:rPr>
        <w:t>mažte</w:t>
      </w:r>
      <w:proofErr w:type="spellEnd"/>
    </w:p>
    <w:p w:rsidR="00800DD9" w:rsidRDefault="00800DD9" w:rsidP="00800DD9">
      <w:pPr>
        <w:shd w:val="clear" w:color="auto" w:fill="FFFFFF" w:themeFill="background1"/>
        <w:ind w:left="720"/>
        <w:rPr>
          <w:rFonts w:ascii="Calibri" w:hAnsi="Calibri" w:cs="Calibri"/>
        </w:rPr>
      </w:pPr>
    </w:p>
    <w:p w:rsidR="00800DD9" w:rsidRDefault="00800DD9" w:rsidP="001466FB">
      <w:pPr>
        <w:shd w:val="clear" w:color="auto" w:fill="FFFFFF" w:themeFill="background1"/>
        <w:rPr>
          <w:rFonts w:ascii="Calibri" w:hAnsi="Calibri" w:cs="Calibri"/>
        </w:rPr>
      </w:pPr>
    </w:p>
    <w:p w:rsidR="003B17CB" w:rsidRPr="003B17CB" w:rsidRDefault="003B17CB" w:rsidP="001466FB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3B17CB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Uchazeči musí splnit všechny zde uvedené technické parametry. Nesplnění některého ze zde uvedených parametrů znamená vyřazení nabídky a vyloučení uchazeče ze zadávacího řízení</w:t>
      </w:r>
      <w:r w:rsidR="00885205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.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ANO a uchazeč uvede NE, bude nabídka pro nesplnění požadavku vyřazena. 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v určitém rozmezí či hodnotě (min. či max.) a uchazeč uvede nižší či vyšší hodnotu,</w:t>
      </w: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než je hodnota stanovená,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bude nabídka vyřazena. 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C7478A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kern w:val="0"/>
          <w:lang w:val="cs-CZ" w:eastAsia="cs-CZ" w:bidi="ar-SA"/>
        </w:rPr>
      </w:pP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Níže podepsaná osoba,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oprávněný zástupce uchazeče podávající nabídku na </w:t>
      </w:r>
      <w:r>
        <w:rPr>
          <w:rFonts w:ascii="Calibri" w:eastAsia="Times New Roman" w:hAnsi="Calibri" w:cs="Calibri"/>
          <w:kern w:val="0"/>
          <w:lang w:val="cs-CZ" w:eastAsia="cs-CZ" w:bidi="ar-SA"/>
        </w:rPr>
        <w:t>tuto veřejnou zakázku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tímto četně prohlašuje, že všechny zde uváděné údaje jsou pravdivé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 a že je schopen vozidlo dle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uvedených specifikací 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a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>za stanovených podmínek řádně dodat.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tbl>
      <w:tblPr>
        <w:tblW w:w="10836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576"/>
      </w:tblGrid>
      <w:tr w:rsidR="003B17CB" w:rsidRPr="003B17CB" w:rsidTr="001466FB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kern w:val="0"/>
                <w:lang w:val="cs-CZ" w:eastAsia="cs-CZ" w:bidi="ar-SA"/>
              </w:rPr>
              <w:t>V………………… dne ……………………….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  <w:t xml:space="preserve">    …………………………………………………………….</w:t>
            </w:r>
          </w:p>
        </w:tc>
      </w:tr>
      <w:tr w:rsidR="003B17CB" w:rsidRPr="003B17CB" w:rsidTr="001466FB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ind w:firstLineChars="400" w:firstLine="88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i/>
                <w:kern w:val="0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 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sz w:val="22"/>
                <w:szCs w:val="22"/>
                <w:lang w:val="cs-CZ" w:eastAsia="cs-CZ" w:bidi="ar-SA"/>
              </w:rPr>
              <w:t>Jméno a podpis osoby oprávněné jednat za uchazeče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</w:t>
            </w:r>
          </w:p>
        </w:tc>
      </w:tr>
    </w:tbl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mbria" w:eastAsia="Times New Roman" w:hAnsi="Cambria" w:cs="Calibri"/>
          <w:b/>
          <w:bCs/>
          <w:kern w:val="0"/>
          <w:lang w:val="cs-CZ" w:eastAsia="cs-CZ" w:bidi="ar-SA"/>
        </w:rPr>
      </w:pPr>
    </w:p>
    <w:p w:rsidR="003B17CB" w:rsidRDefault="003B17CB" w:rsidP="001466FB">
      <w:pPr>
        <w:shd w:val="clear" w:color="auto" w:fill="FFFFFF" w:themeFill="background1"/>
      </w:pPr>
    </w:p>
    <w:p w:rsidR="003B17CB" w:rsidRDefault="003B17CB" w:rsidP="001466FB">
      <w:pPr>
        <w:shd w:val="clear" w:color="auto" w:fill="FFFFFF" w:themeFill="background1"/>
      </w:pPr>
    </w:p>
    <w:p w:rsidR="003B17CB" w:rsidRDefault="003B17CB" w:rsidP="001466FB">
      <w:pPr>
        <w:shd w:val="clear" w:color="auto" w:fill="FFFFFF" w:themeFill="background1"/>
      </w:pPr>
    </w:p>
    <w:sectPr w:rsidR="003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5413"/>
    <w:multiLevelType w:val="hybridMultilevel"/>
    <w:tmpl w:val="3F9A6A1C"/>
    <w:lvl w:ilvl="0" w:tplc="DC02F5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AE9"/>
    <w:multiLevelType w:val="hybridMultilevel"/>
    <w:tmpl w:val="5F4A2E28"/>
    <w:lvl w:ilvl="0" w:tplc="4B880F5A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C4C69"/>
    <w:multiLevelType w:val="hybridMultilevel"/>
    <w:tmpl w:val="149E45F8"/>
    <w:lvl w:ilvl="0" w:tplc="0DCEF7F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62291"/>
    <w:multiLevelType w:val="hybridMultilevel"/>
    <w:tmpl w:val="DA5A4B9E"/>
    <w:lvl w:ilvl="0" w:tplc="1E0AEFBE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56"/>
    <w:rsid w:val="000C1DCC"/>
    <w:rsid w:val="0011406B"/>
    <w:rsid w:val="001466FB"/>
    <w:rsid w:val="001509ED"/>
    <w:rsid w:val="001875D9"/>
    <w:rsid w:val="001D5C44"/>
    <w:rsid w:val="00247F27"/>
    <w:rsid w:val="002D492B"/>
    <w:rsid w:val="002E1383"/>
    <w:rsid w:val="003956E8"/>
    <w:rsid w:val="003A4E3D"/>
    <w:rsid w:val="003B17CB"/>
    <w:rsid w:val="00464818"/>
    <w:rsid w:val="00521935"/>
    <w:rsid w:val="0056434B"/>
    <w:rsid w:val="00580A94"/>
    <w:rsid w:val="005B5116"/>
    <w:rsid w:val="005E6EE2"/>
    <w:rsid w:val="00674426"/>
    <w:rsid w:val="007628B7"/>
    <w:rsid w:val="00796997"/>
    <w:rsid w:val="00800DD9"/>
    <w:rsid w:val="00885205"/>
    <w:rsid w:val="00971CC1"/>
    <w:rsid w:val="009E2141"/>
    <w:rsid w:val="00A65FDC"/>
    <w:rsid w:val="00A667D0"/>
    <w:rsid w:val="00BD5E5D"/>
    <w:rsid w:val="00C7478A"/>
    <w:rsid w:val="00D002D4"/>
    <w:rsid w:val="00D47677"/>
    <w:rsid w:val="00DD0656"/>
    <w:rsid w:val="00F55458"/>
    <w:rsid w:val="00F563F6"/>
    <w:rsid w:val="00F66C7A"/>
    <w:rsid w:val="00F84375"/>
    <w:rsid w:val="00FA06E0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3461"/>
  <w15:chartTrackingRefBased/>
  <w15:docId w15:val="{CCEA2811-FE3E-433E-BB15-01109B3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1875D9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dopravaci</dc:creator>
  <cp:keywords/>
  <dc:description/>
  <cp:lastModifiedBy>Jakobcová</cp:lastModifiedBy>
  <cp:revision>8</cp:revision>
  <cp:lastPrinted>2017-03-06T10:08:00Z</cp:lastPrinted>
  <dcterms:created xsi:type="dcterms:W3CDTF">2017-07-11T10:58:00Z</dcterms:created>
  <dcterms:modified xsi:type="dcterms:W3CDTF">2018-06-25T06:41:00Z</dcterms:modified>
</cp:coreProperties>
</file>