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3D" w:rsidRDefault="003D3D3D" w:rsidP="003D3D3D">
      <w:pPr>
        <w:pStyle w:val="Standard"/>
      </w:pPr>
      <w:bookmarkStart w:id="0" w:name="_GoBack"/>
      <w:bookmarkEnd w:id="0"/>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proofErr w:type="spellStart"/>
      <w:r>
        <w:rPr>
          <w:rFonts w:ascii="Calibri Light" w:eastAsia="Times New Roman" w:hAnsi="Calibri Light" w:cs="Calibri Light"/>
          <w:sz w:val="22"/>
          <w:szCs w:val="22"/>
        </w:rPr>
        <w:t>Chebská</w:t>
      </w:r>
      <w:proofErr w:type="spellEnd"/>
      <w:r>
        <w:rPr>
          <w:rFonts w:ascii="Calibri Light" w:eastAsia="Times New Roman" w:hAnsi="Calibri Light" w:cs="Calibri Light"/>
          <w:sz w:val="22"/>
          <w:szCs w:val="22"/>
        </w:rPr>
        <w:t xml:space="preserve"> 1939, 356 01 </w:t>
      </w:r>
      <w:proofErr w:type="spellStart"/>
      <w:r>
        <w:rPr>
          <w:rFonts w:ascii="Calibri Light" w:eastAsia="Times New Roman" w:hAnsi="Calibri Light" w:cs="Calibri Light"/>
          <w:sz w:val="22"/>
          <w:szCs w:val="22"/>
        </w:rPr>
        <w:t>Sokolov</w:t>
      </w:r>
      <w:proofErr w:type="spellEnd"/>
      <w:r>
        <w:rPr>
          <w:rFonts w:ascii="Calibri Light" w:eastAsia="Times New Roman" w:hAnsi="Calibri Light" w:cs="Calibri Light"/>
          <w:sz w:val="22"/>
          <w:szCs w:val="22"/>
        </w:rPr>
        <w:t>,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 xml:space="preserve">Žlutě vyznačená pole doplní </w:t>
      </w:r>
      <w:proofErr w:type="gramStart"/>
      <w:r w:rsidR="00BA116C" w:rsidRPr="00BA116C">
        <w:rPr>
          <w:rFonts w:asciiTheme="minorHAnsi" w:hAnsiTheme="minorHAnsi"/>
          <w:i/>
          <w:highlight w:val="yellow"/>
        </w:rPr>
        <w:t>uchazeč</w:t>
      </w:r>
      <w:r w:rsidR="00BA116C">
        <w:rPr>
          <w:rFonts w:asciiTheme="minorHAnsi" w:hAnsiTheme="minorHAnsi"/>
          <w:i/>
        </w:rPr>
        <w:t xml:space="preserve">                                                                             </w:t>
      </w:r>
      <w:r w:rsidR="002E4940">
        <w:rPr>
          <w:rFonts w:asciiTheme="minorHAnsi" w:hAnsiTheme="minorHAnsi"/>
          <w:i/>
        </w:rPr>
        <w:t xml:space="preserve">  </w:t>
      </w:r>
      <w:r w:rsidR="00BA116C">
        <w:rPr>
          <w:rFonts w:asciiTheme="minorHAnsi" w:hAnsiTheme="minorHAnsi"/>
          <w:i/>
        </w:rPr>
        <w:t xml:space="preserve"> </w:t>
      </w:r>
      <w:r w:rsidR="00BA116C">
        <w:t xml:space="preserve"> </w:t>
      </w:r>
      <w:r w:rsidR="0014161E">
        <w:rPr>
          <w:rFonts w:asciiTheme="minorHAnsi" w:hAnsiTheme="minorHAnsi"/>
          <w:b/>
        </w:rPr>
        <w:t>Příloha</w:t>
      </w:r>
      <w:proofErr w:type="gramEnd"/>
      <w:r w:rsidR="0014161E">
        <w:rPr>
          <w:rFonts w:asciiTheme="minorHAnsi" w:hAnsiTheme="minorHAnsi"/>
          <w:b/>
        </w:rPr>
        <w:t xml:space="preserve"> č.</w:t>
      </w:r>
      <w:r w:rsidR="00D0626B">
        <w:rPr>
          <w:rFonts w:asciiTheme="minorHAnsi" w:hAnsiTheme="minorHAnsi"/>
          <w:b/>
        </w:rPr>
        <w:t xml:space="preserve"> </w:t>
      </w:r>
      <w:r w:rsidR="002E4940">
        <w:rPr>
          <w:rFonts w:asciiTheme="minorHAnsi" w:hAnsiTheme="minorHAnsi"/>
          <w:b/>
        </w:rPr>
        <w:t>3</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proofErr w:type="spellStart"/>
      <w:r>
        <w:rPr>
          <w:rFonts w:ascii="Calibri" w:eastAsia="Times New Roman" w:hAnsi="Calibri" w:cs="Calibri"/>
          <w:b/>
          <w:sz w:val="48"/>
          <w:szCs w:val="48"/>
          <w:u w:val="single"/>
        </w:rPr>
        <w:t>Kupní</w:t>
      </w:r>
      <w:proofErr w:type="spellEnd"/>
      <w:r>
        <w:rPr>
          <w:rFonts w:ascii="Calibri" w:eastAsia="Times New Roman" w:hAnsi="Calibri" w:cs="Calibri"/>
          <w:b/>
          <w:sz w:val="48"/>
          <w:szCs w:val="48"/>
          <w:u w:val="single"/>
        </w:rPr>
        <w:t xml:space="preserve"> </w:t>
      </w:r>
      <w:proofErr w:type="spellStart"/>
      <w:r>
        <w:rPr>
          <w:rFonts w:ascii="Calibri" w:eastAsia="Times New Roman" w:hAnsi="Calibri" w:cs="Calibri"/>
          <w:b/>
          <w:sz w:val="48"/>
          <w:szCs w:val="48"/>
          <w:u w:val="single"/>
        </w:rPr>
        <w:t>smlouva</w:t>
      </w:r>
      <w:proofErr w:type="spellEnd"/>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proofErr w:type="spellStart"/>
      <w:r>
        <w:rPr>
          <w:rFonts w:ascii="Calibri" w:eastAsia="Times New Roman" w:hAnsi="Calibri" w:cs="Calibri"/>
          <w:b/>
          <w:sz w:val="28"/>
          <w:szCs w:val="28"/>
        </w:rPr>
        <w:t>Smluvní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strany</w:t>
      </w:r>
      <w:proofErr w:type="spellEnd"/>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2E4940">
        <w:rPr>
          <w:rFonts w:asciiTheme="minorHAnsi" w:hAnsiTheme="minorHAnsi" w:cstheme="minorHAnsi"/>
        </w:rPr>
        <w:t xml:space="preserve">jednateli </w:t>
      </w:r>
      <w:r w:rsidR="0070552B">
        <w:rPr>
          <w:rFonts w:asciiTheme="minorHAnsi" w:hAnsiTheme="minorHAnsi" w:cstheme="minorHAnsi"/>
        </w:rPr>
        <w:t xml:space="preserve">Mgr. </w:t>
      </w:r>
      <w:r w:rsidR="002E4940">
        <w:rPr>
          <w:rFonts w:asciiTheme="minorHAnsi" w:hAnsiTheme="minorHAnsi" w:cstheme="minorHAnsi"/>
        </w:rPr>
        <w:t>Pavlem Janusem</w:t>
      </w:r>
      <w:r w:rsidR="0070552B">
        <w:rPr>
          <w:rFonts w:asciiTheme="minorHAnsi" w:hAnsiTheme="minorHAnsi" w:cstheme="minorHAnsi"/>
        </w:rPr>
        <w:t xml:space="preserve">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proofErr w:type="spellStart"/>
      <w:r w:rsidR="00E60A17">
        <w:rPr>
          <w:rFonts w:asciiTheme="minorHAnsi" w:hAnsiTheme="minorHAnsi" w:cstheme="minorHAnsi"/>
          <w:b/>
          <w:highlight w:val="yellow"/>
          <w:u w:val="single"/>
        </w:rPr>
        <w:t>xxx</w:t>
      </w:r>
      <w:proofErr w:type="spellEnd"/>
      <w:r w:rsidRPr="00276F49">
        <w:rPr>
          <w:rFonts w:asciiTheme="minorHAnsi" w:hAnsiTheme="minorHAnsi" w:cstheme="minorHAnsi"/>
          <w:b/>
          <w:highlight w:val="yellow"/>
          <w:u w:val="single"/>
        </w:rPr>
        <w:t>…………………</w:t>
      </w:r>
      <w:proofErr w:type="gramStart"/>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w:t>
      </w:r>
      <w:proofErr w:type="gramEnd"/>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roofErr w:type="spellStart"/>
      <w:r w:rsidR="00E60A17">
        <w:rPr>
          <w:rFonts w:asciiTheme="minorHAnsi" w:hAnsiTheme="minorHAnsi" w:cstheme="minorHAnsi"/>
          <w:highlight w:val="yellow"/>
        </w:rPr>
        <w:t>xxx</w:t>
      </w:r>
      <w:proofErr w:type="spellEnd"/>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proofErr w:type="spellStart"/>
      <w:r w:rsidR="00E60A17">
        <w:rPr>
          <w:rFonts w:asciiTheme="minorHAnsi" w:hAnsiTheme="minorHAnsi" w:cstheme="minorHAnsi"/>
          <w:highlight w:val="yellow"/>
        </w:rPr>
        <w:t>xxx</w:t>
      </w:r>
      <w:proofErr w:type="spellEnd"/>
      <w:r w:rsidRPr="003D3D3D">
        <w:rPr>
          <w:rFonts w:asciiTheme="minorHAnsi" w:hAnsiTheme="minorHAnsi" w:cstheme="minorHAnsi"/>
          <w:highlight w:val="yellow"/>
        </w:rPr>
        <w:t>………………………………</w:t>
      </w:r>
      <w:proofErr w:type="gramStart"/>
      <w:r w:rsidRPr="003D3D3D">
        <w:rPr>
          <w:rFonts w:asciiTheme="minorHAnsi" w:hAnsiTheme="minorHAnsi" w:cstheme="minorHAnsi"/>
          <w:highlight w:val="yellow"/>
        </w:rPr>
        <w:t>…..</w:t>
      </w:r>
      <w:proofErr w:type="gramEnd"/>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w:t>
      </w:r>
      <w:proofErr w:type="gramStart"/>
      <w:r w:rsidRPr="00276F49">
        <w:rPr>
          <w:rFonts w:ascii="Calibri" w:hAnsi="Calibri"/>
          <w:sz w:val="22"/>
          <w:szCs w:val="22"/>
        </w:rPr>
        <w:t xml:space="preserve">soudem v </w:t>
      </w:r>
      <w:r w:rsidRPr="00276F49">
        <w:rPr>
          <w:rFonts w:ascii="Calibri" w:hAnsi="Calibri"/>
          <w:sz w:val="22"/>
          <w:szCs w:val="22"/>
          <w:highlight w:val="yellow"/>
        </w:rPr>
        <w:t>.....</w:t>
      </w:r>
      <w:proofErr w:type="spellStart"/>
      <w:r w:rsidR="00E60A17">
        <w:rPr>
          <w:rFonts w:ascii="Calibri" w:hAnsi="Calibri"/>
          <w:sz w:val="22"/>
          <w:szCs w:val="22"/>
          <w:highlight w:val="yellow"/>
        </w:rPr>
        <w:t>xxx</w:t>
      </w:r>
      <w:proofErr w:type="spellEnd"/>
      <w:proofErr w:type="gramEnd"/>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proofErr w:type="spellStart"/>
      <w:r w:rsidR="00E60A17">
        <w:rPr>
          <w:rFonts w:ascii="Calibri" w:hAnsi="Calibri"/>
          <w:sz w:val="22"/>
          <w:szCs w:val="22"/>
          <w:highlight w:val="yellow"/>
        </w:rPr>
        <w:t>xxx</w:t>
      </w:r>
      <w:proofErr w:type="spellEnd"/>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roofErr w:type="spellStart"/>
      <w:r w:rsidR="00E60A17">
        <w:rPr>
          <w:rFonts w:ascii="Calibri" w:hAnsi="Calibri"/>
          <w:sz w:val="22"/>
          <w:szCs w:val="22"/>
          <w:highlight w:val="yellow"/>
        </w:rPr>
        <w:t>xxx</w:t>
      </w:r>
      <w:proofErr w:type="spellEnd"/>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t>II.</w:t>
      </w:r>
    </w:p>
    <w:p w:rsidR="00404EEA" w:rsidRDefault="00404EEA" w:rsidP="00404EEA">
      <w:pPr>
        <w:pStyle w:val="Standard"/>
        <w:jc w:val="center"/>
        <w:rPr>
          <w:rFonts w:ascii="Calibri" w:eastAsia="Times New Roman" w:hAnsi="Calibri" w:cs="Calibri"/>
          <w:b/>
          <w:sz w:val="28"/>
          <w:szCs w:val="28"/>
        </w:rPr>
      </w:pPr>
      <w:proofErr w:type="spellStart"/>
      <w:r>
        <w:rPr>
          <w:rFonts w:ascii="Calibri" w:eastAsia="Times New Roman" w:hAnsi="Calibri" w:cs="Calibri"/>
          <w:b/>
          <w:sz w:val="28"/>
          <w:szCs w:val="28"/>
        </w:rPr>
        <w:t>Úvodní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ustanovení</w:t>
      </w:r>
      <w:proofErr w:type="spellEnd"/>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2E4940" w:rsidRDefault="008E5C55" w:rsidP="002E4940">
      <w:pPr>
        <w:numPr>
          <w:ilvl w:val="0"/>
          <w:numId w:val="1"/>
        </w:numPr>
        <w:ind w:left="426" w:hanging="426"/>
        <w:rPr>
          <w:rFonts w:asciiTheme="minorHAnsi" w:hAnsiTheme="minorHAnsi" w:cstheme="minorHAnsi"/>
          <w:b/>
          <w:sz w:val="22"/>
          <w:szCs w:val="22"/>
          <w:highlight w:val="yellow"/>
        </w:rPr>
      </w:pPr>
      <w:r w:rsidRPr="002E4940">
        <w:rPr>
          <w:rFonts w:ascii="Calibri" w:eastAsia="Calibri" w:hAnsi="Calibri"/>
          <w:sz w:val="22"/>
          <w:szCs w:val="22"/>
          <w:lang w:eastAsia="ar-SA"/>
        </w:rPr>
        <w:t>Kupní s</w:t>
      </w:r>
      <w:r w:rsidR="00276F49" w:rsidRPr="002E4940">
        <w:rPr>
          <w:rFonts w:ascii="Calibri" w:eastAsia="Calibri" w:hAnsi="Calibri"/>
          <w:sz w:val="22"/>
          <w:szCs w:val="22"/>
          <w:lang w:eastAsia="ar-SA"/>
        </w:rPr>
        <w:t xml:space="preserve">mlouva je uzavírána na základně výsledku zadávacího řízení na veřejnou zakázku </w:t>
      </w:r>
      <w:r w:rsidRPr="002E4940">
        <w:rPr>
          <w:rFonts w:ascii="Calibri" w:eastAsia="Calibri" w:hAnsi="Calibri"/>
          <w:sz w:val="22"/>
          <w:szCs w:val="22"/>
          <w:lang w:eastAsia="ar-SA"/>
        </w:rPr>
        <w:t xml:space="preserve">s názvem: </w:t>
      </w:r>
      <w:r w:rsidR="002E4940" w:rsidRPr="002E4940">
        <w:rPr>
          <w:rFonts w:asciiTheme="minorHAnsi" w:hAnsiTheme="minorHAnsi" w:cstheme="minorHAnsi"/>
          <w:b/>
          <w:sz w:val="22"/>
          <w:szCs w:val="22"/>
          <w:highlight w:val="yellow"/>
        </w:rPr>
        <w:t>„</w:t>
      </w:r>
      <w:bookmarkStart w:id="1" w:name="_Hlk487458517"/>
      <w:r w:rsidR="002E4940" w:rsidRPr="002E4940">
        <w:rPr>
          <w:rFonts w:asciiTheme="minorHAnsi" w:hAnsiTheme="minorHAnsi" w:cstheme="minorHAnsi"/>
          <w:b/>
          <w:sz w:val="22"/>
          <w:szCs w:val="22"/>
          <w:highlight w:val="yellow"/>
        </w:rPr>
        <w:t>Pořízení 2 kusů vozidel na svoz odpadu o celkové hmotnosti do 18 tun</w:t>
      </w:r>
      <w:bookmarkEnd w:id="1"/>
      <w:r w:rsidR="002E4940" w:rsidRPr="002E4940">
        <w:rPr>
          <w:rFonts w:asciiTheme="minorHAnsi" w:hAnsiTheme="minorHAnsi" w:cstheme="minorHAnsi"/>
          <w:b/>
          <w:sz w:val="22"/>
          <w:szCs w:val="22"/>
          <w:highlight w:val="yellow"/>
        </w:rPr>
        <w:t xml:space="preserve"> a do 7 tun“</w:t>
      </w:r>
      <w:r w:rsidR="00276F49" w:rsidRPr="002E4940">
        <w:rPr>
          <w:rFonts w:asciiTheme="minorHAnsi" w:eastAsia="Calibri" w:hAnsiTheme="minorHAnsi" w:cstheme="minorHAnsi"/>
          <w:sz w:val="22"/>
          <w:szCs w:val="22"/>
          <w:lang w:eastAsia="ar-SA"/>
        </w:rPr>
        <w:t xml:space="preserve">, </w:t>
      </w:r>
      <w:r w:rsidR="00276F49" w:rsidRPr="002E4940">
        <w:rPr>
          <w:rFonts w:ascii="Calibri" w:eastAsia="Calibri" w:hAnsi="Calibri"/>
          <w:sz w:val="22"/>
          <w:szCs w:val="22"/>
          <w:lang w:eastAsia="ar-SA"/>
        </w:rPr>
        <w:t xml:space="preserve">zveřejněnou v informačním systému veřejných </w:t>
      </w:r>
      <w:r w:rsidRPr="002E4940">
        <w:rPr>
          <w:rFonts w:ascii="Calibri" w:eastAsia="Calibri" w:hAnsi="Calibri"/>
          <w:sz w:val="22"/>
          <w:szCs w:val="22"/>
          <w:lang w:eastAsia="ar-SA"/>
        </w:rPr>
        <w:t xml:space="preserve">zakázek E-ZAK </w:t>
      </w:r>
      <w:r w:rsidR="00276F49" w:rsidRPr="002E4940">
        <w:rPr>
          <w:rFonts w:ascii="Calibri" w:hAnsi="Calibri"/>
          <w:bCs/>
          <w:sz w:val="22"/>
          <w:szCs w:val="22"/>
          <w:lang w:eastAsia="ar-SA"/>
        </w:rPr>
        <w:t>(dále jen „Veřejná zakázka“)</w:t>
      </w:r>
      <w:r w:rsidR="002E4940">
        <w:rPr>
          <w:rFonts w:ascii="Calibri" w:hAnsi="Calibri"/>
          <w:bCs/>
          <w:sz w:val="22"/>
          <w:szCs w:val="22"/>
          <w:lang w:eastAsia="ar-SA"/>
        </w:rPr>
        <w:t xml:space="preserve"> a ve Věstníku veřejných zakázek.</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w:t>
      </w:r>
      <w:proofErr w:type="gramStart"/>
      <w:r w:rsidR="00A647E5" w:rsidRPr="00A647E5">
        <w:rPr>
          <w:rFonts w:ascii="Calibri" w:hAnsi="Calibri"/>
          <w:sz w:val="22"/>
          <w:szCs w:val="22"/>
        </w:rPr>
        <w:t xml:space="preserve">plnění </w:t>
      </w:r>
      <w:r w:rsidRPr="00A647E5">
        <w:rPr>
          <w:rFonts w:ascii="Calibri" w:hAnsi="Calibri"/>
          <w:sz w:val="22"/>
          <w:szCs w:val="22"/>
        </w:rPr>
        <w:t xml:space="preserve"> této</w:t>
      </w:r>
      <w:proofErr w:type="gramEnd"/>
      <w:r w:rsidRPr="00A647E5">
        <w:rPr>
          <w:rFonts w:ascii="Calibri" w:hAnsi="Calibri"/>
          <w:sz w:val="22"/>
          <w:szCs w:val="22"/>
        </w:rPr>
        <w:t xml:space="preserve"> smlouvy</w:t>
      </w:r>
      <w:r w:rsidRPr="00A3653C">
        <w:rPr>
          <w:rFonts w:ascii="Calibri" w:hAnsi="Calibri"/>
          <w:sz w:val="24"/>
          <w:szCs w:val="24"/>
        </w:rPr>
        <w:t>.</w:t>
      </w: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proofErr w:type="gramStart"/>
      <w:r w:rsidRPr="00404EEA">
        <w:rPr>
          <w:rFonts w:ascii="Calibri" w:hAnsi="Calibri"/>
          <w:b/>
          <w:sz w:val="28"/>
          <w:szCs w:val="28"/>
        </w:rPr>
        <w:t>III.</w:t>
      </w:r>
      <w:proofErr w:type="gramEnd"/>
    </w:p>
    <w:p w:rsidR="00404EEA" w:rsidRDefault="00404EEA" w:rsidP="00404EEA">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Předmět</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smlouvy</w:t>
      </w:r>
      <w:proofErr w:type="spellEnd"/>
    </w:p>
    <w:p w:rsidR="00404EEA" w:rsidRDefault="00404EEA" w:rsidP="00404EEA">
      <w:pPr>
        <w:pStyle w:val="Standard"/>
        <w:rPr>
          <w:rFonts w:ascii="Calibri" w:eastAsia="Times New Roman" w:hAnsi="Calibri" w:cs="Calibri"/>
          <w:b/>
          <w:sz w:val="28"/>
          <w:szCs w:val="28"/>
        </w:rPr>
      </w:pPr>
    </w:p>
    <w:p w:rsidR="002E4940" w:rsidRPr="002E4940" w:rsidRDefault="00404EEA" w:rsidP="002E4940">
      <w:pPr>
        <w:widowControl w:val="0"/>
        <w:numPr>
          <w:ilvl w:val="0"/>
          <w:numId w:val="2"/>
        </w:numPr>
        <w:tabs>
          <w:tab w:val="left" w:pos="0"/>
          <w:tab w:val="left" w:pos="1418"/>
        </w:tabs>
        <w:rPr>
          <w:rFonts w:asciiTheme="minorHAnsi" w:hAnsiTheme="minorHAnsi" w:cstheme="minorHAnsi"/>
          <w:b/>
          <w:sz w:val="22"/>
          <w:szCs w:val="22"/>
          <w:highlight w:val="yellow"/>
        </w:rPr>
      </w:pPr>
      <w:r w:rsidRPr="00E26266">
        <w:rPr>
          <w:rFonts w:ascii="Calibri" w:hAnsi="Calibri"/>
          <w:sz w:val="22"/>
          <w:szCs w:val="22"/>
        </w:rPr>
        <w:t xml:space="preserve">Prodávající se zavazuje dodat kupujícímu </w:t>
      </w:r>
      <w:r w:rsidRPr="00E26266">
        <w:rPr>
          <w:rFonts w:ascii="Calibri" w:hAnsi="Calibri"/>
          <w:sz w:val="22"/>
          <w:szCs w:val="22"/>
          <w:highlight w:val="yellow"/>
        </w:rPr>
        <w:t>……………………………………………</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p>
    <w:p w:rsidR="002E4940" w:rsidRPr="002E4940" w:rsidRDefault="002E4940" w:rsidP="002E4940">
      <w:pPr>
        <w:widowControl w:val="0"/>
        <w:tabs>
          <w:tab w:val="left" w:pos="0"/>
          <w:tab w:val="left" w:pos="1418"/>
        </w:tabs>
        <w:ind w:left="340"/>
        <w:rPr>
          <w:rFonts w:asciiTheme="minorHAnsi" w:hAnsiTheme="minorHAnsi" w:cstheme="minorHAnsi"/>
          <w:b/>
          <w:sz w:val="22"/>
          <w:szCs w:val="22"/>
          <w:highlight w:val="yellow"/>
        </w:rPr>
      </w:pPr>
      <w:r w:rsidRPr="002E4940">
        <w:rPr>
          <w:rFonts w:asciiTheme="minorHAnsi" w:hAnsiTheme="minorHAnsi" w:cstheme="minorHAnsi"/>
          <w:b/>
          <w:sz w:val="22"/>
          <w:szCs w:val="22"/>
          <w:highlight w:val="yellow"/>
        </w:rPr>
        <w:t>„Pořízení 2 kusů vozidel na svoz odpadu o celkové hmotnosti do 18 tun a do 7 tun“</w:t>
      </w:r>
    </w:p>
    <w:p w:rsidR="00A3653C" w:rsidRPr="00E26266" w:rsidRDefault="00A3653C" w:rsidP="00767671">
      <w:pPr>
        <w:widowControl w:val="0"/>
        <w:numPr>
          <w:ilvl w:val="0"/>
          <w:numId w:val="2"/>
        </w:numPr>
        <w:tabs>
          <w:tab w:val="left" w:pos="0"/>
          <w:tab w:val="left" w:pos="1418"/>
        </w:tabs>
        <w:rPr>
          <w:rFonts w:asciiTheme="minorHAnsi" w:hAnsiTheme="minorHAnsi" w:cstheme="minorHAnsi"/>
          <w:sz w:val="22"/>
          <w:szCs w:val="22"/>
        </w:rPr>
      </w:pPr>
      <w:r w:rsidRPr="00E26266">
        <w:rPr>
          <w:rFonts w:asciiTheme="minorHAnsi" w:hAnsiTheme="minorHAnsi" w:cstheme="minorHAnsi"/>
          <w:sz w:val="22"/>
          <w:szCs w:val="22"/>
        </w:rPr>
        <w:t xml:space="preserve">Podkladem pro uzavření smlouvy je nabídka prodávajícího ze dne </w:t>
      </w:r>
      <w:r w:rsidRPr="00E26266">
        <w:rPr>
          <w:rFonts w:asciiTheme="minorHAnsi" w:hAnsiTheme="minorHAnsi" w:cstheme="minorHAnsi"/>
          <w:sz w:val="22"/>
          <w:szCs w:val="22"/>
          <w:highlight w:val="yellow"/>
        </w:rPr>
        <w:t>……………</w:t>
      </w:r>
      <w:r w:rsidRPr="00E26266">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2E4940">
        <w:rPr>
          <w:rFonts w:asciiTheme="minorHAnsi" w:hAnsiTheme="minorHAnsi" w:cstheme="minorHAnsi"/>
          <w:b/>
          <w:sz w:val="22"/>
          <w:szCs w:val="22"/>
        </w:rPr>
        <w:t>A a č. 1B</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 xml:space="preserve">ředmět smlouvy kupní cenu dle čl. IV </w:t>
      </w:r>
      <w:proofErr w:type="gramStart"/>
      <w:r w:rsidRPr="00A647E5">
        <w:rPr>
          <w:rFonts w:ascii="Calibri" w:hAnsi="Calibri"/>
          <w:sz w:val="22"/>
          <w:szCs w:val="22"/>
        </w:rPr>
        <w:t>této</w:t>
      </w:r>
      <w:proofErr w:type="gramEnd"/>
      <w:r w:rsidRPr="00A647E5">
        <w:rPr>
          <w:rFonts w:ascii="Calibri" w:hAnsi="Calibri"/>
          <w:sz w:val="22"/>
          <w:szCs w:val="22"/>
        </w:rPr>
        <w:t xml:space="preserve">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proofErr w:type="spellStart"/>
      <w:r w:rsidRPr="00A647E5">
        <w:rPr>
          <w:rFonts w:ascii="Calibri" w:hAnsi="Calibri"/>
          <w:sz w:val="22"/>
          <w:szCs w:val="22"/>
          <w:lang w:val="en-US"/>
        </w:rPr>
        <w:t>Předmět</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smlouvy</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bude</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prodávajícím</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dodán</w:t>
      </w:r>
      <w:proofErr w:type="spellEnd"/>
      <w:r w:rsidR="00404EEA" w:rsidRPr="00A647E5">
        <w:rPr>
          <w:rFonts w:ascii="Calibri" w:hAnsi="Calibri"/>
          <w:sz w:val="22"/>
          <w:szCs w:val="22"/>
          <w:lang w:val="en-US"/>
        </w:rPr>
        <w:t xml:space="preserve"> </w:t>
      </w:r>
      <w:proofErr w:type="spellStart"/>
      <w:r w:rsidRPr="00A647E5">
        <w:rPr>
          <w:rFonts w:ascii="Calibri" w:hAnsi="Calibri"/>
          <w:sz w:val="22"/>
          <w:szCs w:val="22"/>
          <w:lang w:val="en-US"/>
        </w:rPr>
        <w:t>řádně</w:t>
      </w:r>
      <w:proofErr w:type="spellEnd"/>
      <w:r w:rsidRPr="00A647E5">
        <w:rPr>
          <w:rFonts w:ascii="Calibri" w:hAnsi="Calibri"/>
          <w:sz w:val="22"/>
          <w:szCs w:val="22"/>
          <w:lang w:val="en-US"/>
        </w:rPr>
        <w:t xml:space="preserve"> a </w:t>
      </w:r>
      <w:proofErr w:type="spellStart"/>
      <w:r w:rsidRPr="00A647E5">
        <w:rPr>
          <w:rFonts w:ascii="Calibri" w:hAnsi="Calibri"/>
          <w:sz w:val="22"/>
          <w:szCs w:val="22"/>
          <w:lang w:val="en-US"/>
        </w:rPr>
        <w:t>včas</w:t>
      </w:r>
      <w:proofErr w:type="spellEnd"/>
      <w:r w:rsidRPr="00A647E5">
        <w:rPr>
          <w:rFonts w:ascii="Calibri" w:hAnsi="Calibri"/>
          <w:sz w:val="22"/>
          <w:szCs w:val="22"/>
          <w:lang w:val="en-US"/>
        </w:rPr>
        <w:t>,</w:t>
      </w:r>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kompletní</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včetně</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zařízení</w:t>
      </w:r>
      <w:proofErr w:type="spellEnd"/>
      <w:r w:rsidR="00404EEA" w:rsidRPr="00A647E5">
        <w:rPr>
          <w:rFonts w:ascii="Calibri" w:hAnsi="Calibri"/>
          <w:sz w:val="22"/>
          <w:szCs w:val="22"/>
          <w:lang w:val="en-US"/>
        </w:rPr>
        <w:t xml:space="preserve"> a </w:t>
      </w:r>
      <w:proofErr w:type="spellStart"/>
      <w:r w:rsidR="00404EEA" w:rsidRPr="00A647E5">
        <w:rPr>
          <w:rFonts w:ascii="Calibri" w:hAnsi="Calibri"/>
          <w:sz w:val="22"/>
          <w:szCs w:val="22"/>
          <w:lang w:val="en-US"/>
        </w:rPr>
        <w:t>materiál</w:t>
      </w:r>
      <w:r w:rsidR="00BA116C" w:rsidRPr="00A647E5">
        <w:rPr>
          <w:rFonts w:ascii="Calibri" w:hAnsi="Calibri"/>
          <w:sz w:val="22"/>
          <w:szCs w:val="22"/>
          <w:lang w:val="en-US"/>
        </w:rPr>
        <w:t>ů</w:t>
      </w:r>
      <w:proofErr w:type="spellEnd"/>
      <w:r w:rsidR="00BA116C" w:rsidRPr="00A647E5">
        <w:rPr>
          <w:rFonts w:ascii="Calibri" w:hAnsi="Calibri"/>
          <w:sz w:val="22"/>
          <w:szCs w:val="22"/>
          <w:lang w:val="en-US"/>
        </w:rPr>
        <w:t xml:space="preserve"> k </w:t>
      </w:r>
      <w:proofErr w:type="spellStart"/>
      <w:r w:rsidR="00BA116C" w:rsidRPr="00A647E5">
        <w:rPr>
          <w:rFonts w:ascii="Calibri" w:hAnsi="Calibri"/>
          <w:sz w:val="22"/>
          <w:szCs w:val="22"/>
          <w:lang w:val="en-US"/>
        </w:rPr>
        <w:t>tomu</w:t>
      </w:r>
      <w:proofErr w:type="spellEnd"/>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potřebných</w:t>
      </w:r>
      <w:proofErr w:type="spellEnd"/>
      <w:r w:rsidR="00BA116C" w:rsidRPr="00A647E5">
        <w:rPr>
          <w:rFonts w:ascii="Calibri" w:hAnsi="Calibri"/>
          <w:sz w:val="22"/>
          <w:szCs w:val="22"/>
          <w:lang w:val="en-US"/>
        </w:rPr>
        <w:t>, v </w:t>
      </w:r>
      <w:proofErr w:type="spellStart"/>
      <w:r w:rsidR="00BA116C" w:rsidRPr="00A647E5">
        <w:rPr>
          <w:rFonts w:ascii="Calibri" w:hAnsi="Calibri"/>
          <w:sz w:val="22"/>
          <w:szCs w:val="22"/>
          <w:lang w:val="en-US"/>
        </w:rPr>
        <w:t>rozsahu</w:t>
      </w:r>
      <w:proofErr w:type="spellEnd"/>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Z</w:t>
      </w:r>
      <w:r w:rsidR="00404EEA" w:rsidRPr="00A647E5">
        <w:rPr>
          <w:rFonts w:ascii="Calibri" w:hAnsi="Calibri"/>
          <w:sz w:val="22"/>
          <w:szCs w:val="22"/>
          <w:lang w:val="en-US"/>
        </w:rPr>
        <w:t>adávací</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dokumentace</w:t>
      </w:r>
      <w:proofErr w:type="spellEnd"/>
      <w:r w:rsidR="00404EEA" w:rsidRPr="00A647E5">
        <w:rPr>
          <w:rFonts w:ascii="Calibri" w:hAnsi="Calibri"/>
          <w:sz w:val="22"/>
          <w:szCs w:val="22"/>
          <w:lang w:val="en-US"/>
        </w:rPr>
        <w:t xml:space="preserve"> </w:t>
      </w:r>
      <w:proofErr w:type="gramStart"/>
      <w:r w:rsidR="00404EEA" w:rsidRPr="00A647E5">
        <w:rPr>
          <w:rFonts w:ascii="Calibri" w:hAnsi="Calibri"/>
          <w:sz w:val="22"/>
          <w:szCs w:val="22"/>
          <w:lang w:val="en-US"/>
        </w:rPr>
        <w:t>a</w:t>
      </w:r>
      <w:proofErr w:type="gramEnd"/>
      <w:r w:rsidR="00404EEA" w:rsidRPr="00A647E5">
        <w:rPr>
          <w:rFonts w:ascii="Calibri" w:hAnsi="Calibri"/>
          <w:sz w:val="22"/>
          <w:szCs w:val="22"/>
          <w:lang w:val="en-US"/>
        </w:rPr>
        <w:t xml:space="preserve">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2E4940" w:rsidRPr="00A647E5" w:rsidRDefault="002E4940" w:rsidP="002E4940">
      <w:pPr>
        <w:keepNext/>
        <w:widowControl w:val="0"/>
        <w:tabs>
          <w:tab w:val="left" w:pos="0"/>
        </w:tabs>
        <w:autoSpaceDE w:val="0"/>
        <w:autoSpaceDN w:val="0"/>
        <w:ind w:right="1"/>
        <w:contextualSpacing/>
        <w:jc w:val="both"/>
        <w:rPr>
          <w:rFonts w:ascii="Calibri" w:hAnsi="Calibri"/>
          <w:sz w:val="22"/>
          <w:szCs w:val="22"/>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proofErr w:type="gramStart"/>
      <w:r>
        <w:rPr>
          <w:rFonts w:ascii="Calibri" w:hAnsi="Calibri"/>
          <w:b/>
          <w:sz w:val="28"/>
          <w:szCs w:val="28"/>
        </w:rPr>
        <w:t>IV</w:t>
      </w:r>
      <w:r w:rsidRPr="00404EEA">
        <w:rPr>
          <w:rFonts w:ascii="Calibri" w:hAnsi="Calibri"/>
          <w:b/>
          <w:sz w:val="28"/>
          <w:szCs w:val="28"/>
        </w:rPr>
        <w:t>.</w:t>
      </w:r>
      <w:proofErr w:type="gramEnd"/>
    </w:p>
    <w:p w:rsidR="00BA116C" w:rsidRDefault="00BA116C" w:rsidP="00BA116C">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Kupní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cena</w:t>
      </w:r>
      <w:proofErr w:type="spellEnd"/>
    </w:p>
    <w:p w:rsidR="00404EEA" w:rsidRDefault="00404EEA" w:rsidP="003D3D3D">
      <w:pPr>
        <w:pStyle w:val="Default"/>
        <w:rPr>
          <w:rFonts w:asciiTheme="minorHAnsi" w:hAnsiTheme="minorHAnsi" w:cstheme="minorHAnsi"/>
          <w:b/>
          <w:bCs/>
        </w:rPr>
      </w:pPr>
    </w:p>
    <w:p w:rsidR="00BA116C" w:rsidRPr="00D672F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sidRPr="00D672FC">
        <w:rPr>
          <w:rFonts w:ascii="Calibri" w:hAnsi="Calibri"/>
          <w:sz w:val="22"/>
          <w:szCs w:val="22"/>
        </w:rPr>
        <w:t xml:space="preserve">Kupní </w:t>
      </w:r>
      <w:r w:rsidR="00A647E5" w:rsidRPr="00D672FC">
        <w:rPr>
          <w:rFonts w:ascii="Calibri" w:hAnsi="Calibri"/>
          <w:sz w:val="22"/>
          <w:szCs w:val="22"/>
        </w:rPr>
        <w:t>cena P</w:t>
      </w:r>
      <w:r w:rsidRPr="00D672FC">
        <w:rPr>
          <w:rFonts w:ascii="Calibri" w:hAnsi="Calibri"/>
          <w:sz w:val="22"/>
          <w:szCs w:val="22"/>
        </w:rPr>
        <w:t xml:space="preserve">ředmětu smlouvy: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94"/>
      </w:tblGrid>
      <w:tr w:rsidR="002E4940" w:rsidTr="00BA116C">
        <w:trPr>
          <w:trHeight w:hRule="exact" w:val="680"/>
        </w:trPr>
        <w:tc>
          <w:tcPr>
            <w:tcW w:w="4606" w:type="dxa"/>
            <w:tcBorders>
              <w:top w:val="single" w:sz="4" w:space="0" w:color="auto"/>
              <w:left w:val="single" w:sz="4" w:space="0" w:color="auto"/>
              <w:bottom w:val="single" w:sz="4" w:space="0" w:color="auto"/>
              <w:right w:val="single" w:sz="4" w:space="0" w:color="auto"/>
            </w:tcBorders>
          </w:tcPr>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Kupní cena vozidla A v Kč bez DPH</w:t>
            </w:r>
          </w:p>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(vozidlo o hmotnosti do 18 tun)</w:t>
            </w:r>
          </w:p>
        </w:tc>
        <w:tc>
          <w:tcPr>
            <w:tcW w:w="4606" w:type="dxa"/>
            <w:tcBorders>
              <w:top w:val="single" w:sz="4" w:space="0" w:color="auto"/>
              <w:left w:val="single" w:sz="4" w:space="0" w:color="auto"/>
              <w:bottom w:val="single" w:sz="4" w:space="0" w:color="auto"/>
              <w:right w:val="single" w:sz="4" w:space="0" w:color="auto"/>
            </w:tcBorders>
          </w:tcPr>
          <w:p w:rsidR="002E4940" w:rsidRPr="00BA116C" w:rsidRDefault="002E4940" w:rsidP="008603EB">
            <w:pPr>
              <w:widowControl w:val="0"/>
              <w:tabs>
                <w:tab w:val="left" w:pos="0"/>
              </w:tabs>
              <w:autoSpaceDE w:val="0"/>
              <w:autoSpaceDN w:val="0"/>
              <w:spacing w:before="120" w:after="240"/>
              <w:ind w:right="1"/>
              <w:contextualSpacing/>
              <w:jc w:val="center"/>
              <w:rPr>
                <w:rFonts w:ascii="Calibri" w:hAnsi="Calibri"/>
                <w:highlight w:val="yellow"/>
              </w:rPr>
            </w:pPr>
            <w:r w:rsidRPr="00BA116C">
              <w:rPr>
                <w:rFonts w:ascii="Calibri" w:hAnsi="Calibri"/>
                <w:highlight w:val="yellow"/>
              </w:rPr>
              <w:t>……………</w:t>
            </w:r>
            <w:proofErr w:type="spellStart"/>
            <w:r>
              <w:rPr>
                <w:rFonts w:ascii="Calibri" w:hAnsi="Calibri"/>
                <w:highlight w:val="yellow"/>
              </w:rPr>
              <w:t>xxx</w:t>
            </w:r>
            <w:proofErr w:type="spellEnd"/>
            <w:r w:rsidRPr="00BA116C">
              <w:rPr>
                <w:rFonts w:ascii="Calibri" w:hAnsi="Calibri"/>
                <w:highlight w:val="yellow"/>
              </w:rPr>
              <w:t>…………………….</w:t>
            </w:r>
          </w:p>
        </w:tc>
      </w:tr>
      <w:tr w:rsidR="002E4940" w:rsidTr="00BA116C">
        <w:trPr>
          <w:trHeight w:hRule="exact" w:val="680"/>
        </w:trPr>
        <w:tc>
          <w:tcPr>
            <w:tcW w:w="4606" w:type="dxa"/>
            <w:tcBorders>
              <w:top w:val="single" w:sz="4" w:space="0" w:color="auto"/>
              <w:left w:val="single" w:sz="4" w:space="0" w:color="auto"/>
              <w:bottom w:val="single" w:sz="4" w:space="0" w:color="auto"/>
              <w:right w:val="single" w:sz="4" w:space="0" w:color="auto"/>
            </w:tcBorders>
          </w:tcPr>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 xml:space="preserve">Kupní cena vozidla </w:t>
            </w:r>
            <w:r>
              <w:rPr>
                <w:rFonts w:ascii="Calibri" w:hAnsi="Calibri"/>
                <w:sz w:val="22"/>
                <w:szCs w:val="22"/>
                <w:lang w:eastAsia="en-US"/>
              </w:rPr>
              <w:t>B</w:t>
            </w:r>
            <w:r>
              <w:rPr>
                <w:rFonts w:ascii="Calibri" w:hAnsi="Calibri"/>
                <w:sz w:val="22"/>
                <w:szCs w:val="22"/>
                <w:lang w:eastAsia="en-US"/>
              </w:rPr>
              <w:t xml:space="preserve"> v Kč bez DPH</w:t>
            </w:r>
          </w:p>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 xml:space="preserve">(vozidlo o hmotnosti do </w:t>
            </w:r>
            <w:r>
              <w:rPr>
                <w:rFonts w:ascii="Calibri" w:hAnsi="Calibri"/>
                <w:sz w:val="22"/>
                <w:szCs w:val="22"/>
                <w:lang w:eastAsia="en-US"/>
              </w:rPr>
              <w:t>7</w:t>
            </w:r>
            <w:r>
              <w:rPr>
                <w:rFonts w:ascii="Calibri" w:hAnsi="Calibri"/>
                <w:sz w:val="22"/>
                <w:szCs w:val="22"/>
                <w:lang w:eastAsia="en-US"/>
              </w:rPr>
              <w:t xml:space="preserve"> tun)</w:t>
            </w:r>
          </w:p>
        </w:tc>
        <w:tc>
          <w:tcPr>
            <w:tcW w:w="4606" w:type="dxa"/>
            <w:tcBorders>
              <w:top w:val="single" w:sz="4" w:space="0" w:color="auto"/>
              <w:left w:val="single" w:sz="4" w:space="0" w:color="auto"/>
              <w:bottom w:val="single" w:sz="4" w:space="0" w:color="auto"/>
              <w:right w:val="single" w:sz="4" w:space="0" w:color="auto"/>
            </w:tcBorders>
          </w:tcPr>
          <w:p w:rsidR="002E4940" w:rsidRPr="00BA116C" w:rsidRDefault="002E4940" w:rsidP="008603EB">
            <w:pPr>
              <w:widowControl w:val="0"/>
              <w:tabs>
                <w:tab w:val="left" w:pos="0"/>
              </w:tabs>
              <w:autoSpaceDE w:val="0"/>
              <w:autoSpaceDN w:val="0"/>
              <w:spacing w:before="120" w:after="240"/>
              <w:ind w:right="1"/>
              <w:contextualSpacing/>
              <w:jc w:val="center"/>
              <w:rPr>
                <w:rFonts w:ascii="Calibri" w:hAnsi="Calibri"/>
                <w:highlight w:val="yellow"/>
              </w:rPr>
            </w:pPr>
            <w:r w:rsidRPr="00BA116C">
              <w:rPr>
                <w:rFonts w:ascii="Calibri" w:hAnsi="Calibri"/>
                <w:highlight w:val="yellow"/>
              </w:rPr>
              <w:t>……………</w:t>
            </w:r>
            <w:proofErr w:type="spellStart"/>
            <w:r>
              <w:rPr>
                <w:rFonts w:ascii="Calibri" w:hAnsi="Calibri"/>
                <w:highlight w:val="yellow"/>
              </w:rPr>
              <w:t>xxx</w:t>
            </w:r>
            <w:proofErr w:type="spellEnd"/>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 xml:space="preserve">Celková kupní cena </w:t>
            </w:r>
            <w:r w:rsidR="002E4940">
              <w:rPr>
                <w:rFonts w:ascii="Calibri" w:hAnsi="Calibri"/>
                <w:sz w:val="22"/>
                <w:szCs w:val="22"/>
                <w:lang w:eastAsia="en-US"/>
              </w:rPr>
              <w:t xml:space="preserve">v Kč </w:t>
            </w:r>
            <w:r>
              <w:rPr>
                <w:rFonts w:ascii="Calibri" w:hAnsi="Calibri"/>
                <w:sz w:val="22"/>
                <w:szCs w:val="22"/>
                <w:lang w:eastAsia="en-US"/>
              </w:rPr>
              <w:t>bez DPH</w:t>
            </w:r>
          </w:p>
          <w:p w:rsidR="002E4940" w:rsidRDefault="002E4940"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(součet za obě vozidla)</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roofErr w:type="spellStart"/>
            <w:r w:rsidR="00E60A17">
              <w:rPr>
                <w:rFonts w:ascii="Calibri" w:hAnsi="Calibri"/>
                <w:highlight w:val="yellow"/>
              </w:rPr>
              <w:t>x</w:t>
            </w:r>
            <w:r w:rsidR="00D0626B">
              <w:rPr>
                <w:rFonts w:ascii="Calibri" w:hAnsi="Calibri"/>
                <w:highlight w:val="yellow"/>
              </w:rPr>
              <w:t>x</w:t>
            </w:r>
            <w:r w:rsidR="00E60A17">
              <w:rPr>
                <w:rFonts w:ascii="Calibri" w:hAnsi="Calibri"/>
                <w:highlight w:val="yellow"/>
              </w:rPr>
              <w:t>x</w:t>
            </w:r>
            <w:proofErr w:type="spellEnd"/>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roofErr w:type="spellStart"/>
            <w:r w:rsidR="00E60A17">
              <w:rPr>
                <w:rFonts w:ascii="Calibri" w:hAnsi="Calibri"/>
                <w:highlight w:val="yellow"/>
              </w:rPr>
              <w:t>xxx</w:t>
            </w:r>
            <w:proofErr w:type="spellEnd"/>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 xml:space="preserve">Celková kupní cena </w:t>
            </w:r>
            <w:r w:rsidR="002E4940">
              <w:rPr>
                <w:rFonts w:ascii="Calibri" w:hAnsi="Calibri"/>
                <w:sz w:val="22"/>
                <w:szCs w:val="22"/>
                <w:lang w:eastAsia="en-US"/>
              </w:rPr>
              <w:t xml:space="preserve">v Kč </w:t>
            </w:r>
            <w:r>
              <w:rPr>
                <w:rFonts w:ascii="Calibri" w:hAnsi="Calibri"/>
                <w:sz w:val="22"/>
                <w:szCs w:val="22"/>
                <w:lang w:eastAsia="en-US"/>
              </w:rPr>
              <w:t>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roofErr w:type="spellStart"/>
            <w:r w:rsidR="00E60A17">
              <w:rPr>
                <w:rFonts w:ascii="Calibri" w:hAnsi="Calibri"/>
                <w:highlight w:val="yellow"/>
              </w:rPr>
              <w:t>xxx</w:t>
            </w:r>
            <w:proofErr w:type="spellEnd"/>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proofErr w:type="spellStart"/>
      <w:r w:rsidRPr="00A647E5">
        <w:rPr>
          <w:rFonts w:asciiTheme="minorHAnsi" w:hAnsiTheme="minorHAnsi" w:cstheme="minorHAnsi"/>
          <w:sz w:val="22"/>
          <w:szCs w:val="22"/>
          <w:lang w:val="en-US"/>
        </w:rPr>
        <w:t>Prodávajícímu</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nebudou</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poskytovány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zálohy</w:t>
      </w:r>
      <w:proofErr w:type="spellEnd"/>
      <w:r w:rsidRPr="00A647E5">
        <w:rPr>
          <w:rFonts w:asciiTheme="minorHAnsi" w:hAnsiTheme="minorHAnsi" w:cstheme="minorHAnsi"/>
          <w:sz w:val="22"/>
          <w:szCs w:val="22"/>
          <w:lang w:val="en-US"/>
        </w:rPr>
        <w:t xml:space="preserve"> a </w:t>
      </w:r>
      <w:proofErr w:type="spellStart"/>
      <w:r w:rsidRPr="00A647E5">
        <w:rPr>
          <w:rFonts w:asciiTheme="minorHAnsi" w:hAnsiTheme="minorHAnsi" w:cstheme="minorHAnsi"/>
          <w:sz w:val="22"/>
          <w:szCs w:val="22"/>
          <w:lang w:val="en-US"/>
        </w:rPr>
        <w:t>jakákoliv</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jiná</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plnění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před</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zahájením</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dodávky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Kupní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cena</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za</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bude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uhrazena</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kupujícím</w:t>
      </w:r>
      <w:proofErr w:type="spellEnd"/>
      <w:r w:rsidRPr="00A647E5">
        <w:rPr>
          <w:rFonts w:asciiTheme="minorHAnsi" w:hAnsiTheme="minorHAnsi" w:cstheme="minorHAnsi"/>
          <w:sz w:val="22"/>
          <w:szCs w:val="22"/>
          <w:lang w:val="en-US"/>
        </w:rPr>
        <w:t xml:space="preserve"> </w:t>
      </w:r>
      <w:proofErr w:type="spellStart"/>
      <w:proofErr w:type="gramStart"/>
      <w:r w:rsidRPr="00A647E5">
        <w:rPr>
          <w:rFonts w:asciiTheme="minorHAnsi" w:hAnsiTheme="minorHAnsi" w:cstheme="minorHAnsi"/>
          <w:sz w:val="22"/>
          <w:szCs w:val="22"/>
          <w:lang w:val="en-US"/>
        </w:rPr>
        <w:t>na</w:t>
      </w:r>
      <w:proofErr w:type="spellEnd"/>
      <w:proofErr w:type="gram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základě</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faktury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vystavené</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prodávajícím</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smyslu</w:t>
      </w:r>
      <w:proofErr w:type="spellEnd"/>
      <w:r w:rsidRPr="00A647E5">
        <w:rPr>
          <w:rFonts w:asciiTheme="minorHAnsi" w:hAnsiTheme="minorHAnsi" w:cstheme="minorHAnsi"/>
          <w:sz w:val="22"/>
          <w:szCs w:val="22"/>
          <w:lang w:val="en-US"/>
        </w:rPr>
        <w:t xml:space="preserve"> a </w:t>
      </w:r>
      <w:proofErr w:type="spellStart"/>
      <w:r w:rsidRPr="00A647E5">
        <w:rPr>
          <w:rFonts w:asciiTheme="minorHAnsi" w:hAnsiTheme="minorHAnsi" w:cstheme="minorHAnsi"/>
          <w:sz w:val="22"/>
          <w:szCs w:val="22"/>
          <w:lang w:val="en-US"/>
        </w:rPr>
        <w:t>za</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podmínek</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stanovených</w:t>
      </w:r>
      <w:proofErr w:type="spellEnd"/>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A647E5" w:rsidRDefault="00A647E5" w:rsidP="002654B3">
      <w:pPr>
        <w:pStyle w:val="Standard"/>
        <w:ind w:left="340"/>
        <w:jc w:val="center"/>
        <w:rPr>
          <w:rFonts w:ascii="Calibri" w:hAnsi="Calibri"/>
          <w:b/>
          <w:sz w:val="28"/>
          <w:szCs w:val="28"/>
        </w:rPr>
      </w:pPr>
    </w:p>
    <w:p w:rsidR="00D672FC" w:rsidRDefault="00D672FC"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Termín</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místo</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plnění</w:t>
      </w:r>
      <w:proofErr w:type="spellEnd"/>
      <w:r>
        <w:rPr>
          <w:rFonts w:ascii="Calibri" w:eastAsia="Times New Roman" w:hAnsi="Calibri" w:cs="Calibri"/>
          <w:b/>
          <w:sz w:val="28"/>
          <w:szCs w:val="28"/>
        </w:rPr>
        <w:t xml:space="preserve">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E4940">
      <w:pPr>
        <w:pStyle w:val="Default"/>
        <w:ind w:left="4956" w:hanging="4599"/>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E60A17">
        <w:rPr>
          <w:rFonts w:asciiTheme="minorHAnsi" w:hAnsiTheme="minorHAnsi" w:cstheme="minorHAnsi"/>
          <w:sz w:val="22"/>
          <w:szCs w:val="22"/>
        </w:rPr>
        <w:tab/>
      </w:r>
      <w:r w:rsidR="002E4940">
        <w:rPr>
          <w:rFonts w:asciiTheme="minorHAnsi" w:hAnsiTheme="minorHAnsi" w:cstheme="minorHAnsi"/>
          <w:sz w:val="22"/>
          <w:szCs w:val="22"/>
        </w:rPr>
        <w:t>do 90 kalendářních dnů od podpisu této smlouvy</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proofErr w:type="gramStart"/>
      <w:r w:rsidRPr="00FB29F7">
        <w:rPr>
          <w:rFonts w:ascii="Calibri" w:hAnsi="Calibri"/>
          <w:b/>
          <w:sz w:val="28"/>
          <w:szCs w:val="28"/>
        </w:rPr>
        <w:t>VI.</w:t>
      </w:r>
      <w:proofErr w:type="gramEnd"/>
    </w:p>
    <w:p w:rsidR="00D973FD" w:rsidRDefault="00D973FD" w:rsidP="00D973FD">
      <w:pPr>
        <w:pStyle w:val="Standard"/>
        <w:ind w:left="340"/>
        <w:jc w:val="center"/>
        <w:rPr>
          <w:rFonts w:ascii="Calibri" w:eastAsia="Times New Roman" w:hAnsi="Calibri" w:cs="Calibri"/>
          <w:b/>
          <w:sz w:val="28"/>
          <w:szCs w:val="28"/>
        </w:rPr>
      </w:pPr>
      <w:proofErr w:type="spellStart"/>
      <w:r w:rsidRPr="00FB29F7">
        <w:rPr>
          <w:rFonts w:ascii="Calibri" w:eastAsia="Times New Roman" w:hAnsi="Calibri" w:cs="Calibri"/>
          <w:b/>
          <w:sz w:val="28"/>
          <w:szCs w:val="28"/>
        </w:rPr>
        <w:t>Povinnosti</w:t>
      </w:r>
      <w:proofErr w:type="spellEnd"/>
      <w:r w:rsidRPr="00FB29F7">
        <w:rPr>
          <w:rFonts w:ascii="Calibri" w:eastAsia="Times New Roman" w:hAnsi="Calibri" w:cs="Calibri"/>
          <w:b/>
          <w:sz w:val="28"/>
          <w:szCs w:val="28"/>
        </w:rPr>
        <w:t xml:space="preserve"> </w:t>
      </w:r>
      <w:proofErr w:type="spellStart"/>
      <w:r w:rsidRPr="00FB29F7">
        <w:rPr>
          <w:rFonts w:ascii="Calibri" w:eastAsia="Times New Roman" w:hAnsi="Calibri" w:cs="Calibri"/>
          <w:b/>
          <w:sz w:val="28"/>
          <w:szCs w:val="28"/>
        </w:rPr>
        <w:t>kupujícího</w:t>
      </w:r>
      <w:proofErr w:type="spellEnd"/>
      <w:r w:rsidRPr="00FB29F7">
        <w:rPr>
          <w:rFonts w:ascii="Calibri" w:eastAsia="Times New Roman" w:hAnsi="Calibri" w:cs="Calibri"/>
          <w:b/>
          <w:sz w:val="28"/>
          <w:szCs w:val="28"/>
        </w:rPr>
        <w:t xml:space="preserve"> a </w:t>
      </w:r>
      <w:proofErr w:type="spellStart"/>
      <w:r w:rsidRPr="00FB29F7">
        <w:rPr>
          <w:rFonts w:ascii="Calibri" w:eastAsia="Times New Roman" w:hAnsi="Calibri" w:cs="Calibri"/>
          <w:b/>
          <w:sz w:val="28"/>
          <w:szCs w:val="28"/>
        </w:rPr>
        <w:t>prodávajícího</w:t>
      </w:r>
      <w:proofErr w:type="spellEnd"/>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proofErr w:type="gramStart"/>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roofErr w:type="gramEnd"/>
    </w:p>
    <w:p w:rsidR="00FB29F7" w:rsidRDefault="00FB29F7" w:rsidP="00FB29F7">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Převod</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vlastnického</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práva</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předání</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převzetí</w:t>
      </w:r>
      <w:proofErr w:type="spellEnd"/>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 xml:space="preserve">k předmětu smlouvy v okamžiku protokolárního </w:t>
      </w:r>
      <w:proofErr w:type="gramStart"/>
      <w:r w:rsidR="00FB29F7" w:rsidRPr="00A647E5">
        <w:rPr>
          <w:rFonts w:asciiTheme="minorHAnsi" w:hAnsiTheme="minorHAnsi" w:cstheme="minorHAnsi"/>
          <w:sz w:val="22"/>
          <w:szCs w:val="22"/>
        </w:rPr>
        <w:t>předání,  uhrazením</w:t>
      </w:r>
      <w:proofErr w:type="gramEnd"/>
      <w:r w:rsidR="00FB29F7" w:rsidRPr="00A647E5">
        <w:rPr>
          <w:rFonts w:asciiTheme="minorHAnsi" w:hAnsiTheme="minorHAnsi" w:cstheme="minorHAnsi"/>
          <w:sz w:val="22"/>
          <w:szCs w:val="22"/>
        </w:rPr>
        <w:t xml:space="preserve">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proofErr w:type="gramStart"/>
      <w:r w:rsidRPr="0070390D">
        <w:rPr>
          <w:rFonts w:ascii="Calibri" w:hAnsi="Calibri"/>
          <w:b/>
          <w:sz w:val="28"/>
          <w:szCs w:val="28"/>
        </w:rPr>
        <w:t>VIII.</w:t>
      </w:r>
      <w:proofErr w:type="gramEnd"/>
    </w:p>
    <w:p w:rsidR="00827EDF" w:rsidRDefault="00827EDF" w:rsidP="00827EDF">
      <w:pPr>
        <w:pStyle w:val="Standard"/>
        <w:ind w:left="340"/>
        <w:jc w:val="center"/>
        <w:rPr>
          <w:rFonts w:ascii="Calibri" w:eastAsia="Times New Roman" w:hAnsi="Calibri" w:cs="Calibri"/>
          <w:b/>
          <w:sz w:val="28"/>
          <w:szCs w:val="28"/>
        </w:rPr>
      </w:pPr>
      <w:proofErr w:type="spellStart"/>
      <w:r w:rsidRPr="0070390D">
        <w:rPr>
          <w:rFonts w:ascii="Calibri" w:eastAsia="Times New Roman" w:hAnsi="Calibri" w:cs="Calibri"/>
          <w:b/>
          <w:sz w:val="28"/>
          <w:szCs w:val="28"/>
        </w:rPr>
        <w:t>Platební</w:t>
      </w:r>
      <w:proofErr w:type="spellEnd"/>
      <w:r w:rsidRPr="0070390D">
        <w:rPr>
          <w:rFonts w:ascii="Calibri" w:eastAsia="Times New Roman" w:hAnsi="Calibri" w:cs="Calibri"/>
          <w:b/>
          <w:sz w:val="28"/>
          <w:szCs w:val="28"/>
        </w:rPr>
        <w:t xml:space="preserve"> </w:t>
      </w:r>
      <w:proofErr w:type="spellStart"/>
      <w:r w:rsidRPr="0070390D">
        <w:rPr>
          <w:rFonts w:ascii="Calibri" w:eastAsia="Times New Roman" w:hAnsi="Calibri" w:cs="Calibri"/>
          <w:b/>
          <w:sz w:val="28"/>
          <w:szCs w:val="28"/>
        </w:rPr>
        <w:t>podmínky</w:t>
      </w:r>
      <w:proofErr w:type="spellEnd"/>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proofErr w:type="spellStart"/>
      <w:r w:rsidRPr="00A647E5">
        <w:rPr>
          <w:rFonts w:asciiTheme="minorHAnsi" w:hAnsiTheme="minorHAnsi" w:cstheme="minorHAnsi"/>
          <w:sz w:val="22"/>
          <w:szCs w:val="22"/>
          <w:lang w:val="en-US"/>
        </w:rPr>
        <w:t>zákona</w:t>
      </w:r>
      <w:proofErr w:type="spellEnd"/>
      <w:r w:rsidRPr="00A647E5">
        <w:rPr>
          <w:rFonts w:asciiTheme="minorHAnsi" w:hAnsiTheme="minorHAnsi" w:cstheme="minorHAnsi"/>
          <w:sz w:val="22"/>
          <w:szCs w:val="22"/>
          <w:lang w:val="en-US"/>
        </w:rPr>
        <w:t xml:space="preserve"> č. 563/1991 Sb., o </w:t>
      </w:r>
      <w:proofErr w:type="spellStart"/>
      <w:r w:rsidRPr="00A647E5">
        <w:rPr>
          <w:rFonts w:asciiTheme="minorHAnsi" w:hAnsiTheme="minorHAnsi" w:cstheme="minorHAnsi"/>
          <w:sz w:val="22"/>
          <w:szCs w:val="22"/>
          <w:lang w:val="en-US"/>
        </w:rPr>
        <w:t>účetnictví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znění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pozdějších</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předpisů</w:t>
      </w:r>
      <w:proofErr w:type="spellEnd"/>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 xml:space="preserve">Bude-li číslo účtu na faktuře odlišné od čísla uvedeného v čl. I odst. 2, je prodávající povinen o této skutečnosti dle čl. III odst. 2 </w:t>
      </w:r>
      <w:proofErr w:type="gramStart"/>
      <w:r w:rsidRPr="00A647E5">
        <w:rPr>
          <w:rFonts w:cstheme="minorHAnsi"/>
        </w:rPr>
        <w:t>této</w:t>
      </w:r>
      <w:proofErr w:type="gramEnd"/>
      <w:r w:rsidRPr="00A647E5">
        <w:rPr>
          <w:rFonts w:cstheme="minorHAnsi"/>
        </w:rPr>
        <w:t xml:space="preserve"> smlouvy informovat kupujícího</w:t>
      </w:r>
      <w:r w:rsidR="00A647E5">
        <w:rPr>
          <w:rFonts w:cstheme="minorHAnsi"/>
        </w:rPr>
        <w:t>.</w:t>
      </w: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proofErr w:type="gramStart"/>
      <w:r w:rsidRPr="00BD5656">
        <w:rPr>
          <w:rFonts w:ascii="Calibri" w:hAnsi="Calibri"/>
          <w:b/>
          <w:sz w:val="28"/>
          <w:szCs w:val="28"/>
        </w:rPr>
        <w:t>IX.</w:t>
      </w:r>
      <w:proofErr w:type="gramEnd"/>
    </w:p>
    <w:p w:rsidR="00BD5656" w:rsidRDefault="00BD5656" w:rsidP="00BD5656">
      <w:pPr>
        <w:pStyle w:val="Standard"/>
        <w:ind w:left="720"/>
        <w:jc w:val="center"/>
        <w:rPr>
          <w:rFonts w:ascii="Calibri" w:eastAsia="Times New Roman" w:hAnsi="Calibri" w:cs="Calibri"/>
          <w:b/>
          <w:sz w:val="28"/>
          <w:szCs w:val="28"/>
        </w:rPr>
      </w:pPr>
      <w:proofErr w:type="spellStart"/>
      <w:r w:rsidRPr="00BD5656">
        <w:rPr>
          <w:rFonts w:ascii="Calibri" w:eastAsia="Times New Roman" w:hAnsi="Calibri" w:cs="Calibri"/>
          <w:b/>
          <w:sz w:val="28"/>
          <w:szCs w:val="28"/>
        </w:rPr>
        <w:t>Servisní</w:t>
      </w:r>
      <w:proofErr w:type="spellEnd"/>
      <w:r w:rsidRPr="00BD5656">
        <w:rPr>
          <w:rFonts w:ascii="Calibri" w:eastAsia="Times New Roman" w:hAnsi="Calibri" w:cs="Calibri"/>
          <w:b/>
          <w:sz w:val="28"/>
          <w:szCs w:val="28"/>
        </w:rPr>
        <w:t xml:space="preserve"> a </w:t>
      </w:r>
      <w:proofErr w:type="spellStart"/>
      <w:r w:rsidRPr="00BD5656">
        <w:rPr>
          <w:rFonts w:ascii="Calibri" w:eastAsia="Times New Roman" w:hAnsi="Calibri" w:cs="Calibri"/>
          <w:b/>
          <w:sz w:val="28"/>
          <w:szCs w:val="28"/>
        </w:rPr>
        <w:t>záruční</w:t>
      </w:r>
      <w:proofErr w:type="spellEnd"/>
      <w:r w:rsidRPr="00BD5656">
        <w:rPr>
          <w:rFonts w:ascii="Calibri" w:eastAsia="Times New Roman" w:hAnsi="Calibri" w:cs="Calibri"/>
          <w:b/>
          <w:sz w:val="28"/>
          <w:szCs w:val="28"/>
        </w:rPr>
        <w:t xml:space="preserve"> </w:t>
      </w:r>
      <w:proofErr w:type="spellStart"/>
      <w:r w:rsidRPr="00BD5656">
        <w:rPr>
          <w:rFonts w:ascii="Calibri" w:eastAsia="Times New Roman" w:hAnsi="Calibri" w:cs="Calibri"/>
          <w:b/>
          <w:sz w:val="28"/>
          <w:szCs w:val="28"/>
        </w:rPr>
        <w:t>podmínky</w:t>
      </w:r>
      <w:proofErr w:type="spellEnd"/>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kupujícímu na Předmět smlouvy poskytuje záruku na jakost a na veškeré dodané věci včetně nezbytných</w:t>
      </w:r>
      <w:r w:rsidR="00E60A17">
        <w:rPr>
          <w:rFonts w:asciiTheme="minorHAnsi" w:hAnsiTheme="minorHAnsi" w:cstheme="minorHAnsi"/>
          <w:sz w:val="22"/>
          <w:szCs w:val="22"/>
        </w:rPr>
        <w:t xml:space="preserve"> záručních služeb, a to v délce </w:t>
      </w:r>
      <w:r w:rsidR="00FC74AB" w:rsidRPr="00E60A17">
        <w:rPr>
          <w:rFonts w:asciiTheme="minorHAnsi" w:hAnsiTheme="minorHAnsi" w:cstheme="minorHAnsi"/>
          <w:b/>
          <w:sz w:val="22"/>
          <w:szCs w:val="22"/>
        </w:rPr>
        <w:t>24</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E60A17"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E60A17" w:rsidRDefault="00E60A17" w:rsidP="00E60A17">
      <w:pPr>
        <w:ind w:left="426" w:right="1"/>
        <w:jc w:val="both"/>
        <w:rPr>
          <w:rFonts w:asciiTheme="minorHAnsi" w:hAnsiTheme="minorHAnsi" w:cstheme="minorHAnsi"/>
          <w:sz w:val="22"/>
          <w:szCs w:val="22"/>
        </w:rPr>
      </w:pPr>
    </w:p>
    <w:p w:rsidR="00BD5656" w:rsidRPr="00A647E5" w:rsidRDefault="00E60A17" w:rsidP="00A647E5">
      <w:pPr>
        <w:numPr>
          <w:ilvl w:val="0"/>
          <w:numId w:val="17"/>
        </w:numPr>
        <w:tabs>
          <w:tab w:val="num" w:pos="426"/>
        </w:tabs>
        <w:ind w:left="426" w:right="1" w:hanging="426"/>
        <w:jc w:val="both"/>
        <w:rPr>
          <w:rFonts w:asciiTheme="minorHAnsi" w:hAnsiTheme="minorHAnsi" w:cstheme="minorHAnsi"/>
          <w:sz w:val="22"/>
          <w:szCs w:val="22"/>
        </w:rPr>
      </w:pPr>
      <w:r w:rsidRPr="006E0DAE">
        <w:rPr>
          <w:rFonts w:asciiTheme="minorHAnsi" w:hAnsiTheme="minorHAnsi" w:cstheme="minorHAnsi"/>
          <w:b/>
          <w:sz w:val="22"/>
          <w:szCs w:val="22"/>
        </w:rPr>
        <w:t xml:space="preserve">Započetí řešení reklamace (vady) na místě, kde se nachází stroj, je do </w:t>
      </w:r>
      <w:r w:rsidR="006E0DAE" w:rsidRPr="006E0DAE">
        <w:rPr>
          <w:rFonts w:asciiTheme="minorHAnsi" w:hAnsiTheme="minorHAnsi" w:cstheme="minorHAnsi"/>
          <w:b/>
          <w:sz w:val="22"/>
          <w:szCs w:val="22"/>
        </w:rPr>
        <w:t>48</w:t>
      </w:r>
      <w:r w:rsidRPr="006E0DAE">
        <w:rPr>
          <w:rFonts w:asciiTheme="minorHAnsi" w:hAnsiTheme="minorHAnsi" w:cstheme="minorHAnsi"/>
          <w:b/>
          <w:sz w:val="22"/>
          <w:szCs w:val="22"/>
        </w:rPr>
        <w:t xml:space="preserve"> hodin</w:t>
      </w:r>
      <w:r w:rsidRPr="00E60A17">
        <w:rPr>
          <w:rFonts w:asciiTheme="minorHAnsi" w:hAnsiTheme="minorHAnsi" w:cstheme="minorHAnsi"/>
          <w:sz w:val="22"/>
          <w:szCs w:val="22"/>
        </w:rPr>
        <w:t xml:space="preserve"> od doručení požadavku zadavatele dodavateli (nahlášení). Součástí záručního servisu je povinnost </w:t>
      </w:r>
      <w:r>
        <w:rPr>
          <w:rFonts w:asciiTheme="minorHAnsi" w:hAnsiTheme="minorHAnsi" w:cstheme="minorHAnsi"/>
          <w:sz w:val="22"/>
          <w:szCs w:val="22"/>
        </w:rPr>
        <w:t>prodávajícího</w:t>
      </w:r>
      <w:r w:rsidRPr="00E60A17">
        <w:rPr>
          <w:rFonts w:asciiTheme="minorHAnsi" w:hAnsiTheme="minorHAnsi" w:cstheme="minorHAnsi"/>
          <w:sz w:val="22"/>
          <w:szCs w:val="22"/>
        </w:rPr>
        <w:t xml:space="preserve"> zajistit odvoz porouchaného vozu, pokud opravu nebude možné provést u </w:t>
      </w:r>
      <w:r>
        <w:rPr>
          <w:rFonts w:asciiTheme="minorHAnsi" w:hAnsiTheme="minorHAnsi" w:cstheme="minorHAnsi"/>
          <w:sz w:val="22"/>
          <w:szCs w:val="22"/>
        </w:rPr>
        <w:t>kupujícího</w:t>
      </w:r>
      <w:r w:rsidRPr="00E60A17">
        <w:rPr>
          <w:rFonts w:asciiTheme="minorHAnsi" w:hAnsiTheme="minorHAnsi" w:cstheme="minorHAnsi"/>
          <w:sz w:val="22"/>
          <w:szCs w:val="22"/>
        </w:rPr>
        <w:t>.</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E60A17">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Smluvní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pokuty</w:t>
      </w:r>
      <w:proofErr w:type="spellEnd"/>
      <w:r>
        <w:rPr>
          <w:rFonts w:ascii="Calibri" w:eastAsia="Times New Roman" w:hAnsi="Calibri" w:cs="Calibri"/>
          <w:b/>
          <w:sz w:val="28"/>
          <w:szCs w:val="28"/>
        </w:rPr>
        <w:t xml:space="preserve"> </w:t>
      </w:r>
      <w:proofErr w:type="gramStart"/>
      <w:r>
        <w:rPr>
          <w:rFonts w:ascii="Calibri" w:eastAsia="Times New Roman" w:hAnsi="Calibri" w:cs="Calibri"/>
          <w:b/>
          <w:sz w:val="28"/>
          <w:szCs w:val="28"/>
        </w:rPr>
        <w:t>a</w:t>
      </w:r>
      <w:proofErr w:type="gram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úroky</w:t>
      </w:r>
      <w:proofErr w:type="spellEnd"/>
      <w:r>
        <w:rPr>
          <w:rFonts w:ascii="Calibri" w:eastAsia="Times New Roman" w:hAnsi="Calibri" w:cs="Calibri"/>
          <w:b/>
          <w:sz w:val="28"/>
          <w:szCs w:val="28"/>
        </w:rPr>
        <w:t xml:space="preserve"> z </w:t>
      </w:r>
      <w:proofErr w:type="spellStart"/>
      <w:r>
        <w:rPr>
          <w:rFonts w:ascii="Calibri" w:eastAsia="Times New Roman" w:hAnsi="Calibri" w:cs="Calibri"/>
          <w:b/>
          <w:sz w:val="28"/>
          <w:szCs w:val="28"/>
        </w:rPr>
        <w:t>prodlení</w:t>
      </w:r>
      <w:proofErr w:type="spellEnd"/>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D672FC">
      <w:pPr>
        <w:pStyle w:val="Default"/>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 xml:space="preserve">a zároveň v této lhůtě kupujícímu za vadný Předmět smlouvy neposkytne zdarma náhradní věc o stejných nebo vyšších technických parametrech (bude-li tak dohodnuto mezi smluvními </w:t>
      </w:r>
      <w:proofErr w:type="gramStart"/>
      <w:r w:rsidRPr="00A647E5">
        <w:rPr>
          <w:rFonts w:asciiTheme="minorHAnsi" w:hAnsiTheme="minorHAnsi" w:cstheme="minorHAnsi"/>
          <w:iCs/>
          <w:sz w:val="22"/>
          <w:szCs w:val="22"/>
        </w:rPr>
        <w:t>stranami)</w:t>
      </w:r>
      <w:r w:rsidRPr="00A647E5">
        <w:rPr>
          <w:rFonts w:asciiTheme="minorHAnsi" w:hAnsiTheme="minorHAnsi" w:cstheme="minorHAnsi"/>
          <w:sz w:val="22"/>
          <w:szCs w:val="22"/>
        </w:rPr>
        <w:t xml:space="preserve"> a nebo prodávající</w:t>
      </w:r>
      <w:proofErr w:type="gramEnd"/>
      <w:r w:rsidRPr="00A647E5">
        <w:rPr>
          <w:rFonts w:asciiTheme="minorHAnsi" w:hAnsiTheme="minorHAnsi" w:cstheme="minorHAnsi"/>
          <w:sz w:val="22"/>
          <w:szCs w:val="22"/>
        </w:rPr>
        <w:t xml:space="preserve">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w:t>
      </w:r>
      <w:proofErr w:type="gramStart"/>
      <w:r>
        <w:rPr>
          <w:rFonts w:asciiTheme="minorHAnsi" w:hAnsiTheme="minorHAnsi" w:cstheme="minorHAnsi"/>
          <w:sz w:val="22"/>
          <w:szCs w:val="22"/>
        </w:rPr>
        <w:t xml:space="preserve">prodávajícím </w:t>
      </w:r>
      <w:r w:rsidRPr="00A647E5">
        <w:rPr>
          <w:rFonts w:asciiTheme="minorHAnsi" w:hAnsiTheme="minorHAnsi" w:cstheme="minorHAnsi"/>
          <w:sz w:val="22"/>
          <w:szCs w:val="22"/>
        </w:rPr>
        <w:t>. Tato</w:t>
      </w:r>
      <w:proofErr w:type="gramEnd"/>
      <w:r w:rsidRPr="00A647E5">
        <w:rPr>
          <w:rFonts w:asciiTheme="minorHAnsi" w:hAnsiTheme="minorHAnsi" w:cstheme="minorHAnsi"/>
          <w:sz w:val="22"/>
          <w:szCs w:val="22"/>
        </w:rPr>
        <w:t xml:space="preserve">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proofErr w:type="gramStart"/>
      <w:r w:rsidRPr="00BD5656">
        <w:rPr>
          <w:rFonts w:ascii="Calibri" w:hAnsi="Calibri"/>
          <w:b/>
          <w:sz w:val="28"/>
          <w:szCs w:val="28"/>
        </w:rPr>
        <w:t>X</w:t>
      </w:r>
      <w:r>
        <w:rPr>
          <w:rFonts w:ascii="Calibri" w:hAnsi="Calibri"/>
          <w:b/>
          <w:sz w:val="28"/>
          <w:szCs w:val="28"/>
        </w:rPr>
        <w:t>I</w:t>
      </w:r>
      <w:r w:rsidRPr="00BD5656">
        <w:rPr>
          <w:rFonts w:ascii="Calibri" w:hAnsi="Calibri"/>
          <w:b/>
          <w:sz w:val="28"/>
          <w:szCs w:val="28"/>
        </w:rPr>
        <w:t>.</w:t>
      </w:r>
      <w:proofErr w:type="gramEnd"/>
    </w:p>
    <w:p w:rsidR="00A647E5" w:rsidRDefault="00A647E5" w:rsidP="00A647E5">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Ukončení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smlouvy</w:t>
      </w:r>
      <w:proofErr w:type="spellEnd"/>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Odstoupení od této smlouvy je účinné dnem doručení písemného oznámení o odstoupení druhé </w:t>
      </w:r>
      <w:r w:rsidRPr="00A647E5">
        <w:rPr>
          <w:rFonts w:asciiTheme="minorHAnsi" w:hAnsiTheme="minorHAnsi" w:cstheme="minorHAnsi"/>
          <w:sz w:val="22"/>
          <w:szCs w:val="22"/>
        </w:rPr>
        <w:lastRenderedPageBreak/>
        <w:t>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Pr="00BD5656" w:rsidRDefault="00A647E5" w:rsidP="00A647E5">
      <w:pPr>
        <w:pStyle w:val="Standard"/>
        <w:ind w:left="720"/>
        <w:jc w:val="center"/>
        <w:rPr>
          <w:rFonts w:ascii="Calibri" w:hAnsi="Calibri"/>
          <w:b/>
          <w:sz w:val="28"/>
          <w:szCs w:val="28"/>
        </w:rPr>
      </w:pPr>
      <w:proofErr w:type="gramStart"/>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roofErr w:type="gramEnd"/>
    </w:p>
    <w:p w:rsidR="00A647E5" w:rsidRDefault="00A647E5" w:rsidP="00A647E5">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Závěrečné</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ustanovení</w:t>
      </w:r>
      <w:proofErr w:type="spellEnd"/>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roofErr w:type="gramStart"/>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roofErr w:type="gramEnd"/>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644"/>
        <w:gridCol w:w="4644"/>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w:t>
            </w:r>
            <w:proofErr w:type="spellStart"/>
            <w:r w:rsidR="00E60A17">
              <w:rPr>
                <w:rFonts w:asciiTheme="minorHAnsi" w:hAnsiTheme="minorHAnsi" w:cstheme="minorHAnsi"/>
                <w:sz w:val="22"/>
                <w:szCs w:val="22"/>
                <w:highlight w:val="yellow"/>
              </w:rPr>
              <w:t>xxx</w:t>
            </w:r>
            <w:proofErr w:type="spellEnd"/>
            <w:r w:rsidRPr="00A647E5">
              <w:rPr>
                <w:rFonts w:asciiTheme="minorHAnsi" w:hAnsiTheme="minorHAnsi" w:cstheme="minorHAnsi"/>
                <w:sz w:val="22"/>
                <w:szCs w:val="22"/>
                <w:highlight w:val="yellow"/>
              </w:rPr>
              <w:t xml:space="preserve">………………. </w:t>
            </w:r>
            <w:proofErr w:type="gramStart"/>
            <w:r w:rsidRPr="00A647E5">
              <w:rPr>
                <w:rFonts w:asciiTheme="minorHAnsi" w:hAnsiTheme="minorHAnsi" w:cstheme="minorHAnsi"/>
                <w:sz w:val="22"/>
                <w:szCs w:val="22"/>
                <w:highlight w:val="yellow"/>
              </w:rPr>
              <w:t>dne</w:t>
            </w:r>
            <w:proofErr w:type="gramEnd"/>
            <w:r w:rsidRPr="00A647E5">
              <w:rPr>
                <w:rFonts w:asciiTheme="minorHAnsi" w:hAnsiTheme="minorHAnsi" w:cstheme="minorHAnsi"/>
                <w:sz w:val="22"/>
                <w:szCs w:val="22"/>
                <w:highlight w:val="yellow"/>
              </w:rPr>
              <w:t xml:space="preserve"> </w:t>
            </w:r>
            <w:r w:rsidRPr="00A647E5">
              <w:rPr>
                <w:rStyle w:val="platne1"/>
                <w:rFonts w:asciiTheme="minorHAnsi" w:hAnsiTheme="minorHAnsi" w:cstheme="minorHAnsi"/>
                <w:sz w:val="22"/>
                <w:szCs w:val="22"/>
                <w:highlight w:val="yellow"/>
              </w:rPr>
              <w:t>…</w:t>
            </w:r>
            <w:proofErr w:type="spellStart"/>
            <w:r w:rsidR="00E60A17">
              <w:rPr>
                <w:rStyle w:val="platne1"/>
                <w:rFonts w:asciiTheme="minorHAnsi" w:hAnsiTheme="minorHAnsi" w:cstheme="minorHAnsi"/>
                <w:sz w:val="22"/>
                <w:szCs w:val="22"/>
                <w:highlight w:val="yellow"/>
              </w:rPr>
              <w:t>xxx</w:t>
            </w:r>
            <w:proofErr w:type="spellEnd"/>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E60A17" w:rsidP="00A647E5">
            <w:pPr>
              <w:ind w:right="566"/>
              <w:jc w:val="center"/>
              <w:rPr>
                <w:rFonts w:asciiTheme="minorHAnsi" w:hAnsiTheme="minorHAnsi" w:cstheme="minorHAnsi"/>
                <w:color w:val="000000"/>
                <w:sz w:val="22"/>
                <w:szCs w:val="22"/>
                <w:highlight w:val="yellow"/>
              </w:rPr>
            </w:pPr>
            <w:proofErr w:type="spellStart"/>
            <w:r>
              <w:rPr>
                <w:rStyle w:val="platne1"/>
                <w:highlight w:val="yellow"/>
              </w:rPr>
              <w:t>xxx</w:t>
            </w:r>
            <w:proofErr w:type="spellEnd"/>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54" w:rsidRDefault="00952054" w:rsidP="00A647E5">
      <w:r>
        <w:separator/>
      </w:r>
    </w:p>
  </w:endnote>
  <w:endnote w:type="continuationSeparator" w:id="0">
    <w:p w:rsidR="00952054" w:rsidRDefault="00952054"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54" w:rsidRDefault="00952054" w:rsidP="00A647E5">
      <w:r>
        <w:separator/>
      </w:r>
    </w:p>
  </w:footnote>
  <w:footnote w:type="continuationSeparator" w:id="0">
    <w:p w:rsidR="00952054" w:rsidRDefault="00952054" w:rsidP="00A6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E5"/>
    <w:rsid w:val="00012DDC"/>
    <w:rsid w:val="000728DF"/>
    <w:rsid w:val="0008386F"/>
    <w:rsid w:val="0014161E"/>
    <w:rsid w:val="001B1EAC"/>
    <w:rsid w:val="0020023B"/>
    <w:rsid w:val="002654B3"/>
    <w:rsid w:val="00266A16"/>
    <w:rsid w:val="00276F49"/>
    <w:rsid w:val="002E4940"/>
    <w:rsid w:val="00301ACA"/>
    <w:rsid w:val="003D3D3D"/>
    <w:rsid w:val="00404EEA"/>
    <w:rsid w:val="00456E9F"/>
    <w:rsid w:val="004742BA"/>
    <w:rsid w:val="005D7A7B"/>
    <w:rsid w:val="005F78BF"/>
    <w:rsid w:val="00682AB0"/>
    <w:rsid w:val="006B367C"/>
    <w:rsid w:val="006E0DAE"/>
    <w:rsid w:val="006E4D5C"/>
    <w:rsid w:val="0070390D"/>
    <w:rsid w:val="0070552B"/>
    <w:rsid w:val="00751DEE"/>
    <w:rsid w:val="007C261D"/>
    <w:rsid w:val="00827EDF"/>
    <w:rsid w:val="008E5C55"/>
    <w:rsid w:val="008F0587"/>
    <w:rsid w:val="00923406"/>
    <w:rsid w:val="00952054"/>
    <w:rsid w:val="009559A6"/>
    <w:rsid w:val="009C1B56"/>
    <w:rsid w:val="00A3653C"/>
    <w:rsid w:val="00A647E5"/>
    <w:rsid w:val="00A65FDC"/>
    <w:rsid w:val="00B13156"/>
    <w:rsid w:val="00BA116C"/>
    <w:rsid w:val="00BD5656"/>
    <w:rsid w:val="00CE26E5"/>
    <w:rsid w:val="00D0626B"/>
    <w:rsid w:val="00D672FC"/>
    <w:rsid w:val="00D76AC2"/>
    <w:rsid w:val="00D973FD"/>
    <w:rsid w:val="00E26266"/>
    <w:rsid w:val="00E60A17"/>
    <w:rsid w:val="00E65BC9"/>
    <w:rsid w:val="00E94767"/>
    <w:rsid w:val="00F426AE"/>
    <w:rsid w:val="00FB29F7"/>
    <w:rsid w:val="00FC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2146</Words>
  <Characters>12666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ZKK</cp:lastModifiedBy>
  <cp:revision>7</cp:revision>
  <cp:lastPrinted>2017-02-20T12:41:00Z</cp:lastPrinted>
  <dcterms:created xsi:type="dcterms:W3CDTF">2017-07-10T12:19:00Z</dcterms:created>
  <dcterms:modified xsi:type="dcterms:W3CDTF">2018-05-25T09:41:00Z</dcterms:modified>
</cp:coreProperties>
</file>