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:rsidR="005D6581" w:rsidRDefault="005D6581" w:rsidP="005D6581">
      <w:pPr>
        <w:pStyle w:val="Nadpis4"/>
      </w:pPr>
    </w:p>
    <w:p w:rsidR="005C587F" w:rsidRDefault="005D6581" w:rsidP="005C587F">
      <w:pPr>
        <w:pStyle w:val="Nadpis4"/>
        <w:rPr>
          <w:szCs w:val="24"/>
        </w:rPr>
      </w:pPr>
      <w:proofErr w:type="gramStart"/>
      <w:r w:rsidRPr="008F4B21">
        <w:rPr>
          <w:szCs w:val="24"/>
        </w:rPr>
        <w:t xml:space="preserve">Akce : </w:t>
      </w:r>
      <w:r w:rsidR="00A10714" w:rsidRPr="00226752">
        <w:t>Mateřská</w:t>
      </w:r>
      <w:proofErr w:type="gramEnd"/>
      <w:r w:rsidR="00A10714" w:rsidRPr="00226752">
        <w:t xml:space="preserve"> škola</w:t>
      </w:r>
      <w:r w:rsidR="00A10714">
        <w:t xml:space="preserve"> ul. K. H. Borovského 1527</w:t>
      </w:r>
      <w:r w:rsidR="00A10714" w:rsidRPr="00226752">
        <w:t>,</w:t>
      </w:r>
      <w:r w:rsidR="00A10714">
        <w:t xml:space="preserve"> Sokolov</w:t>
      </w:r>
      <w:r w:rsidR="00A10714" w:rsidRPr="00226752">
        <w:t>.</w:t>
      </w:r>
      <w:r w:rsidR="00A10714">
        <w:t xml:space="preserve"> Výměna jídelních výtahů.</w:t>
      </w:r>
    </w:p>
    <w:p w:rsidR="005C587F" w:rsidRDefault="005C587F" w:rsidP="005C587F">
      <w:pPr>
        <w:pStyle w:val="Nadpis4"/>
        <w:rPr>
          <w:szCs w:val="24"/>
        </w:rPr>
      </w:pPr>
    </w:p>
    <w:p w:rsidR="00AE65A7" w:rsidRDefault="005D6581" w:rsidP="005C587F">
      <w:pPr>
        <w:pStyle w:val="Nadpis4"/>
      </w:pPr>
      <w:proofErr w:type="gramStart"/>
      <w:r>
        <w:t>B.1 Popis</w:t>
      </w:r>
      <w:proofErr w:type="gramEnd"/>
      <w:r>
        <w:t xml:space="preserve"> území stavby</w:t>
      </w:r>
    </w:p>
    <w:p w:rsidR="00DE2FE4" w:rsidRDefault="00DE2FE4" w:rsidP="00DE2FE4"/>
    <w:p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 xml:space="preserve">v zastavěném území, </w:t>
      </w:r>
      <w:r>
        <w:t>v</w:t>
      </w:r>
      <w:r w:rsidR="0014104F">
        <w:t xml:space="preserve"> lokalitě středu města, v mírném svahu, v blízkosti je veřejná </w:t>
      </w:r>
      <w:r w:rsidR="005359C0">
        <w:t>komunikace</w:t>
      </w:r>
      <w:r w:rsidR="00473044">
        <w:t xml:space="preserve"> a zpevněná plocha</w:t>
      </w:r>
      <w:r w:rsidR="007E2EBC">
        <w:t>.</w:t>
      </w:r>
      <w:r w:rsidR="00230DB8">
        <w:t xml:space="preserve"> </w:t>
      </w:r>
    </w:p>
    <w:p w:rsidR="00DE2FE4" w:rsidRDefault="00473044" w:rsidP="00DE2FE4">
      <w:r>
        <w:t xml:space="preserve">Stávající budova </w:t>
      </w:r>
      <w:r w:rsidR="00CB424E">
        <w:t xml:space="preserve">je </w:t>
      </w:r>
      <w:r w:rsidR="00EE4337">
        <w:t>dvou</w:t>
      </w:r>
      <w:r w:rsidR="00766FBD">
        <w:t>p</w:t>
      </w:r>
      <w:r w:rsidR="00CB424E">
        <w:t>odlažní</w:t>
      </w:r>
      <w:r w:rsidR="00766FBD">
        <w:t>, podsklepená</w:t>
      </w:r>
      <w:r w:rsidR="00CB424E">
        <w:t>,</w:t>
      </w:r>
      <w:r w:rsidR="00766FBD">
        <w:t xml:space="preserve"> s</w:t>
      </w:r>
      <w:r w:rsidR="00EE4337">
        <w:t xml:space="preserve"> rovnou </w:t>
      </w:r>
      <w:r w:rsidR="00766FBD">
        <w:t xml:space="preserve">střechou. </w:t>
      </w:r>
    </w:p>
    <w:p w:rsidR="0072008C" w:rsidRDefault="00DE2FE4" w:rsidP="00F73D9B">
      <w:r>
        <w:t xml:space="preserve">Pozemek </w:t>
      </w:r>
      <w:r w:rsidR="000636FE">
        <w:t>není</w:t>
      </w:r>
      <w:r>
        <w:t xml:space="preserve"> v</w:t>
      </w:r>
      <w:r w:rsidR="0098293B">
        <w:t xml:space="preserve"> kategorii </w:t>
      </w:r>
      <w:r>
        <w:t xml:space="preserve">ZPF. </w:t>
      </w:r>
    </w:p>
    <w:p w:rsidR="00DE2FE4" w:rsidRDefault="00DE2FE4" w:rsidP="00DE2FE4">
      <w:r>
        <w:t>Pozemek není v záplavovém území, není poddolován.</w:t>
      </w:r>
    </w:p>
    <w:p w:rsidR="00DE2FE4" w:rsidRDefault="00DE2FE4" w:rsidP="00DE2FE4">
      <w:r>
        <w:t>Stavba neovlivňuje okolní stavby ani pozemky.</w:t>
      </w:r>
    </w:p>
    <w:p w:rsidR="00DE2FE4" w:rsidRDefault="00DE2FE4" w:rsidP="00DE2FE4">
      <w:r>
        <w:t xml:space="preserve">Na pozemku se </w:t>
      </w:r>
      <w:r w:rsidR="0072008C">
        <w:t>ne</w:t>
      </w:r>
      <w:r>
        <w:t xml:space="preserve">kácí </w:t>
      </w:r>
      <w:r w:rsidR="0072008C">
        <w:t xml:space="preserve">žádné </w:t>
      </w:r>
      <w:r>
        <w:t>stromy</w:t>
      </w:r>
      <w:r w:rsidR="00103ADC">
        <w:t>.</w:t>
      </w:r>
    </w:p>
    <w:p w:rsidR="00DE2FE4" w:rsidRDefault="00DE2FE4" w:rsidP="00DE2FE4">
      <w:r>
        <w:t>Celý pozemek</w:t>
      </w:r>
      <w:r w:rsidR="00230DB8">
        <w:t xml:space="preserve"> není</w:t>
      </w:r>
      <w:r w:rsidR="003C3802">
        <w:t xml:space="preserve"> v blízkosti pozem</w:t>
      </w:r>
      <w:r>
        <w:t>k</w:t>
      </w:r>
      <w:r w:rsidR="003C3802">
        <w:t>u</w:t>
      </w:r>
      <w:r>
        <w:t xml:space="preserve"> určen</w:t>
      </w:r>
      <w:r w:rsidR="003C3802">
        <w:t>ého</w:t>
      </w:r>
      <w:r>
        <w:t xml:space="preserve"> k plnění funkce lesa.</w:t>
      </w:r>
    </w:p>
    <w:p w:rsidR="00DE2FE4" w:rsidRDefault="00230DB8" w:rsidP="00DE2FE4">
      <w:r>
        <w:t>Stavba</w:t>
      </w:r>
      <w:r w:rsidR="00F81676">
        <w:t xml:space="preserve"> </w:t>
      </w:r>
      <w:r w:rsidR="00473044">
        <w:t xml:space="preserve">objektu pro </w:t>
      </w:r>
      <w:r w:rsidR="0014104F">
        <w:t xml:space="preserve">bydlení </w:t>
      </w:r>
      <w:r w:rsidR="00DE2FE4">
        <w:t>j</w:t>
      </w:r>
      <w:r w:rsidR="003C3802">
        <w:t>e napojen</w:t>
      </w:r>
      <w:r>
        <w:t>a</w:t>
      </w:r>
      <w:r w:rsidR="003C3802">
        <w:t xml:space="preserve"> na vodu</w:t>
      </w:r>
      <w:r>
        <w:t>, kanalizaci, telekomunikační síť</w:t>
      </w:r>
      <w:r w:rsidR="00281D1A">
        <w:t>, elektrickou energii a městské</w:t>
      </w:r>
      <w:r>
        <w:t xml:space="preserve"> </w:t>
      </w:r>
      <w:r w:rsidR="00281D1A">
        <w:t>zásobování teplem</w:t>
      </w:r>
      <w:r w:rsidR="00DE2FE4">
        <w:t xml:space="preserve">. </w:t>
      </w:r>
      <w:r w:rsidR="003C3802">
        <w:t xml:space="preserve">Vjezd na pozemek a připojení na </w:t>
      </w:r>
      <w:r w:rsidR="002B01BA">
        <w:t>místní komunikaci</w:t>
      </w:r>
      <w:r w:rsidR="003C3802">
        <w:t xml:space="preserve"> se ne</w:t>
      </w:r>
      <w:r>
        <w:t>mění</w:t>
      </w:r>
      <w:r w:rsidR="0033240E">
        <w:t>.</w:t>
      </w:r>
    </w:p>
    <w:p w:rsidR="002B01BA" w:rsidRPr="00DE2FE4" w:rsidRDefault="002B01BA" w:rsidP="00DE2FE4">
      <w:r>
        <w:t>Stavba nevyžaduje věcně ani časově podmíněné, vyvolané ani související investice.</w:t>
      </w:r>
    </w:p>
    <w:p w:rsidR="005D6581" w:rsidRDefault="005D6581" w:rsidP="005D6581">
      <w:pPr>
        <w:pStyle w:val="Nadpis2"/>
      </w:pPr>
      <w:proofErr w:type="gramStart"/>
      <w:r>
        <w:t>B.2 Celkový</w:t>
      </w:r>
      <w:proofErr w:type="gramEnd"/>
      <w:r>
        <w:t xml:space="preserve"> popis stavby</w:t>
      </w:r>
    </w:p>
    <w:p w:rsidR="002B01BA" w:rsidRDefault="002B01BA" w:rsidP="002B01BA"/>
    <w:p w:rsidR="002B01BA" w:rsidRDefault="002B01BA" w:rsidP="002B01BA">
      <w:r>
        <w:t>Stavb</w:t>
      </w:r>
      <w:r w:rsidR="00766FBD">
        <w:t>a</w:t>
      </w:r>
      <w:r w:rsidR="00BE2090">
        <w:t xml:space="preserve"> </w:t>
      </w:r>
      <w:proofErr w:type="gramStart"/>
      <w:r w:rsidR="009B0555">
        <w:t>č.</w:t>
      </w:r>
      <w:r w:rsidR="005C587F">
        <w:t>p.</w:t>
      </w:r>
      <w:proofErr w:type="gramEnd"/>
      <w:r w:rsidR="009B0555">
        <w:t xml:space="preserve"> </w:t>
      </w:r>
      <w:r w:rsidR="0014104F">
        <w:t xml:space="preserve"> </w:t>
      </w:r>
      <w:r w:rsidR="00A10714">
        <w:t>1527</w:t>
      </w:r>
      <w:r w:rsidR="0014104F">
        <w:t xml:space="preserve"> </w:t>
      </w:r>
      <w:r w:rsidR="00DD5F00">
        <w:t>j</w:t>
      </w:r>
      <w:r w:rsidR="00766FBD">
        <w:t>e</w:t>
      </w:r>
      <w:r>
        <w:t xml:space="preserve"> užíván</w:t>
      </w:r>
      <w:r w:rsidR="00766FBD">
        <w:t>a</w:t>
      </w:r>
      <w:r>
        <w:t xml:space="preserve"> jako </w:t>
      </w:r>
      <w:r w:rsidR="007E2EBC">
        <w:t xml:space="preserve">objekt </w:t>
      </w:r>
      <w:r w:rsidR="00EE4337">
        <w:t>mateřské školy</w:t>
      </w:r>
      <w:r>
        <w:t>.</w:t>
      </w:r>
    </w:p>
    <w:p w:rsidR="002B01BA" w:rsidRDefault="002B01BA" w:rsidP="002B01BA">
      <w:r>
        <w:t>Stavba ne</w:t>
      </w:r>
      <w:r w:rsidR="00DD5F00">
        <w:t>ní</w:t>
      </w:r>
      <w:r>
        <w:t xml:space="preserve"> </w:t>
      </w:r>
      <w:r w:rsidR="000F53BF">
        <w:t>v současnosti</w:t>
      </w:r>
      <w:r w:rsidR="00766FBD">
        <w:t xml:space="preserve"> </w:t>
      </w:r>
      <w:r w:rsidR="0014104F">
        <w:t xml:space="preserve">plně </w:t>
      </w:r>
      <w:r w:rsidR="006932EB">
        <w:t xml:space="preserve">přizpůsobena pro </w:t>
      </w:r>
      <w:r>
        <w:t>užíván</w:t>
      </w:r>
      <w:r w:rsidR="000F53BF">
        <w:t>í</w:t>
      </w:r>
      <w:r>
        <w:t xml:space="preserve"> osobami s omezenou schopností pohybu a orientace.</w:t>
      </w:r>
    </w:p>
    <w:p w:rsidR="002B01BA" w:rsidRDefault="002B01BA" w:rsidP="002B01BA">
      <w:r>
        <w:t>Ve stavbě nevznikají bezpečnostní rizika.</w:t>
      </w:r>
      <w:r w:rsidR="006932EB">
        <w:t xml:space="preserve"> Je nutno zajistit bezpečnost osob </w:t>
      </w:r>
      <w:r w:rsidR="00473044">
        <w:t>při práci na lešení ve výšce a při výkopových zemních pracích</w:t>
      </w:r>
      <w:r w:rsidR="006932EB">
        <w:t>.</w:t>
      </w:r>
    </w:p>
    <w:p w:rsidR="00F73D9B" w:rsidRDefault="002B01BA" w:rsidP="002B01BA">
      <w:r>
        <w:t>Z hlediska požární bezpečnosti j</w:t>
      </w:r>
      <w:r w:rsidR="000F53BF">
        <w:t>sou</w:t>
      </w:r>
      <w:r w:rsidR="00CB424E">
        <w:t xml:space="preserve"> vše</w:t>
      </w:r>
      <w:r w:rsidR="000F53BF">
        <w:t>chny parametry podrobně popsány</w:t>
      </w:r>
      <w:r w:rsidR="00CB424E">
        <w:t xml:space="preserve"> v</w:t>
      </w:r>
      <w:r w:rsidR="000F53BF">
        <w:t xml:space="preserve"> přiloženém </w:t>
      </w:r>
      <w:r w:rsidR="00CB424E">
        <w:t>PBŘ</w:t>
      </w:r>
      <w:r w:rsidR="00135AAF">
        <w:t>.</w:t>
      </w:r>
      <w:r w:rsidR="00F73D9B">
        <w:t xml:space="preserve"> </w:t>
      </w:r>
    </w:p>
    <w:p w:rsidR="00135AAF" w:rsidRDefault="00135AAF" w:rsidP="002B01BA">
      <w:r>
        <w:t xml:space="preserve">Je zajištěn příjezd požární techniky. </w:t>
      </w:r>
    </w:p>
    <w:p w:rsidR="002B01BA" w:rsidRDefault="00135AAF" w:rsidP="002B01BA">
      <w:r>
        <w:t xml:space="preserve">Energetický štítek </w:t>
      </w:r>
      <w:r w:rsidR="004F61E2">
        <w:t xml:space="preserve">není požadován, </w:t>
      </w:r>
      <w:r w:rsidR="005C587F">
        <w:t>ve</w:t>
      </w:r>
      <w:r w:rsidR="00766FBD">
        <w:t>stavba nemění stávající parametry</w:t>
      </w:r>
      <w:r>
        <w:t>.</w:t>
      </w:r>
      <w:r w:rsidR="002B01BA">
        <w:t xml:space="preserve"> </w:t>
      </w:r>
    </w:p>
    <w:p w:rsidR="002167E4" w:rsidRDefault="002167E4" w:rsidP="002B01BA">
      <w:r>
        <w:t xml:space="preserve">Hygienické požadavky </w:t>
      </w:r>
      <w:r w:rsidR="004F61E2">
        <w:t>se uplatní</w:t>
      </w:r>
      <w:r w:rsidR="00EE4337">
        <w:t>, kabina a portály budou vyrobeny z nerezu, budou dobře čistitelné</w:t>
      </w:r>
      <w:r>
        <w:t>.</w:t>
      </w:r>
    </w:p>
    <w:p w:rsidR="00D35C36" w:rsidRDefault="00D35C36" w:rsidP="00D35C36">
      <w:pPr>
        <w:pStyle w:val="Nadpis2"/>
      </w:pPr>
      <w:proofErr w:type="gramStart"/>
      <w:r>
        <w:t>B.3 Připojení</w:t>
      </w:r>
      <w:proofErr w:type="gramEnd"/>
      <w:r>
        <w:t xml:space="preserve"> na technickou infrastrukturu</w:t>
      </w:r>
    </w:p>
    <w:p w:rsidR="00D35C36" w:rsidRDefault="00D35C36" w:rsidP="00D35C36"/>
    <w:p w:rsidR="00230DB8" w:rsidRDefault="00473044" w:rsidP="00D35C36">
      <w:r>
        <w:t>Stroj</w:t>
      </w:r>
      <w:r w:rsidR="00BE2090">
        <w:t xml:space="preserve"> ( </w:t>
      </w:r>
      <w:proofErr w:type="gramStart"/>
      <w:r w:rsidR="00BE2090">
        <w:t>elektromotor )</w:t>
      </w:r>
      <w:r>
        <w:t xml:space="preserve"> výtahu</w:t>
      </w:r>
      <w:proofErr w:type="gramEnd"/>
      <w:r>
        <w:t xml:space="preserve"> bude napojeno ze stávajícího rozvaděče v </w:t>
      </w:r>
      <w:r w:rsidR="0014104F">
        <w:t>1</w:t>
      </w:r>
      <w:r>
        <w:t>. NP</w:t>
      </w:r>
      <w:r w:rsidR="00230DB8">
        <w:t>.</w:t>
      </w:r>
    </w:p>
    <w:p w:rsidR="00D35C36" w:rsidRDefault="00D35C36" w:rsidP="00D35C36">
      <w:pPr>
        <w:pStyle w:val="Nadpis2"/>
      </w:pPr>
      <w:proofErr w:type="gramStart"/>
      <w:r>
        <w:t>B.4 Dopravní</w:t>
      </w:r>
      <w:proofErr w:type="gramEnd"/>
      <w:r>
        <w:t xml:space="preserve"> řešení</w:t>
      </w:r>
    </w:p>
    <w:p w:rsidR="00D35C36" w:rsidRDefault="00D35C36" w:rsidP="00D35C36"/>
    <w:p w:rsidR="00230DB8" w:rsidRPr="00D35C36" w:rsidRDefault="00230DB8" w:rsidP="00230DB8">
      <w:r>
        <w:t>Beze změn.</w:t>
      </w:r>
    </w:p>
    <w:p w:rsidR="00D35C36" w:rsidRDefault="00D35C36" w:rsidP="00D35C36">
      <w:pPr>
        <w:pStyle w:val="Nadpis2"/>
      </w:pPr>
      <w:proofErr w:type="gramStart"/>
      <w:r>
        <w:t>B.5 Řešení</w:t>
      </w:r>
      <w:proofErr w:type="gramEnd"/>
      <w:r>
        <w:t xml:space="preserve"> vegetace a souvisejících terénních úprav </w:t>
      </w:r>
    </w:p>
    <w:p w:rsidR="00D35C36" w:rsidRPr="00D35C36" w:rsidRDefault="00D35C36" w:rsidP="00D35C36"/>
    <w:p w:rsidR="00230DB8" w:rsidRDefault="00230DB8" w:rsidP="00230DB8">
      <w:r>
        <w:t>Beze změn.</w:t>
      </w:r>
    </w:p>
    <w:p w:rsidR="00242423" w:rsidRDefault="00242423" w:rsidP="00242423">
      <w:pPr>
        <w:pStyle w:val="Nadpis2"/>
      </w:pPr>
      <w:proofErr w:type="gramStart"/>
      <w:r>
        <w:t>B.6 Popis</w:t>
      </w:r>
      <w:proofErr w:type="gramEnd"/>
      <w:r>
        <w:t xml:space="preserve"> vlivů stavby na životní prostředí a jeho ochrana</w:t>
      </w:r>
    </w:p>
    <w:p w:rsidR="00242423" w:rsidRPr="00242423" w:rsidRDefault="00242423" w:rsidP="00242423"/>
    <w:p w:rsidR="002167E4" w:rsidRDefault="002167E4" w:rsidP="002B01BA">
      <w:r>
        <w:t xml:space="preserve">Stavba nebude mít negativní vlivy na životní prostředí. </w:t>
      </w:r>
    </w:p>
    <w:p w:rsidR="00242423" w:rsidRDefault="00242423" w:rsidP="00242423">
      <w:pPr>
        <w:pStyle w:val="Nadpis2"/>
      </w:pPr>
      <w:proofErr w:type="gramStart"/>
      <w:r>
        <w:lastRenderedPageBreak/>
        <w:t>B.7 Ochrana</w:t>
      </w:r>
      <w:proofErr w:type="gramEnd"/>
      <w:r>
        <w:t xml:space="preserve"> obyvatelstva</w:t>
      </w:r>
    </w:p>
    <w:p w:rsidR="00242423" w:rsidRDefault="00242423" w:rsidP="002B01BA"/>
    <w:p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:rsidR="00242423" w:rsidRDefault="00242423" w:rsidP="00242423">
      <w:pPr>
        <w:pStyle w:val="Nadpis2"/>
      </w:pPr>
      <w:proofErr w:type="gramStart"/>
      <w:r w:rsidRPr="005D6581">
        <w:t xml:space="preserve">B.8 </w:t>
      </w:r>
      <w:r>
        <w:t>Zásady</w:t>
      </w:r>
      <w:proofErr w:type="gramEnd"/>
      <w:r>
        <w:t xml:space="preserve"> organizace výstavby</w:t>
      </w:r>
    </w:p>
    <w:p w:rsidR="00242423" w:rsidRPr="00242423" w:rsidRDefault="00242423" w:rsidP="00242423"/>
    <w:p w:rsidR="007E2EBC" w:rsidRDefault="002167E4" w:rsidP="002B01BA">
      <w:r>
        <w:t>Staveniště bude pouze na pozem</w:t>
      </w:r>
      <w:r w:rsidR="00F73D9B">
        <w:t>cích</w:t>
      </w:r>
      <w:r>
        <w:t xml:space="preserve"> stavebníka</w:t>
      </w:r>
      <w:r w:rsidR="00230DB8">
        <w:t>.</w:t>
      </w:r>
      <w:r>
        <w:t xml:space="preserve"> </w:t>
      </w:r>
    </w:p>
    <w:p w:rsidR="000F53BF" w:rsidRDefault="00242423" w:rsidP="002B01BA">
      <w:r>
        <w:t xml:space="preserve">Staveniště není nutno odvodňovat, je </w:t>
      </w:r>
      <w:r w:rsidR="001D178F">
        <w:t xml:space="preserve">plně </w:t>
      </w:r>
      <w:r>
        <w:t xml:space="preserve">přístupné po </w:t>
      </w:r>
      <w:r w:rsidR="0033240E">
        <w:t>ploše</w:t>
      </w:r>
      <w:r w:rsidR="00DD5F00">
        <w:t xml:space="preserve"> komunikací</w:t>
      </w:r>
      <w:r w:rsidR="0033240E">
        <w:t xml:space="preserve"> </w:t>
      </w:r>
      <w:r w:rsidR="000F53BF">
        <w:t xml:space="preserve">a </w:t>
      </w:r>
      <w:r w:rsidR="00473044">
        <w:t>zpevněných ploch</w:t>
      </w:r>
      <w:r w:rsidR="000F53BF">
        <w:t xml:space="preserve"> </w:t>
      </w:r>
      <w:r w:rsidR="0033240E">
        <w:t xml:space="preserve">před </w:t>
      </w:r>
      <w:r w:rsidR="00DD5F00">
        <w:t>stavbou</w:t>
      </w:r>
      <w:r w:rsidR="00F73D9B">
        <w:t>.</w:t>
      </w:r>
      <w:r w:rsidR="007E2EBC">
        <w:t xml:space="preserve"> </w:t>
      </w:r>
    </w:p>
    <w:p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:rsidR="00242423" w:rsidRDefault="00242423" w:rsidP="002B01BA">
      <w:r>
        <w:t>Odpady</w:t>
      </w:r>
      <w:r w:rsidR="0098293B">
        <w:t xml:space="preserve"> v průběhu stavby</w:t>
      </w:r>
      <w:r>
        <w:t xml:space="preserve"> budou vyvezeny na povolenou skládku.</w:t>
      </w:r>
      <w:r w:rsidR="000F53BF">
        <w:t xml:space="preserve"> Nebezpečné odpady nevznikají.</w:t>
      </w:r>
    </w:p>
    <w:p w:rsidR="005359C0" w:rsidRDefault="00242423" w:rsidP="002B01BA">
      <w:r>
        <w:t xml:space="preserve">Stavby </w:t>
      </w:r>
      <w:r w:rsidR="00D43EC0">
        <w:t xml:space="preserve">v režimu </w:t>
      </w:r>
      <w:r w:rsidR="00A10714">
        <w:t>ohlášení</w:t>
      </w:r>
      <w:r>
        <w:t xml:space="preserve"> vyžadují koordinátora BOZ</w:t>
      </w:r>
      <w:r w:rsidR="007E2EBC">
        <w:t>, pokud jsou splněny podmínky zákona 309/2006</w:t>
      </w:r>
      <w:r>
        <w:t>.</w:t>
      </w:r>
      <w:r w:rsidR="007E2EBC">
        <w:t xml:space="preserve"> </w:t>
      </w:r>
      <w:r w:rsidR="000F53BF">
        <w:t>Koordinátora zajišťuje stavebník.</w:t>
      </w:r>
    </w:p>
    <w:p w:rsidR="00242423" w:rsidRDefault="007E2EBC" w:rsidP="002B01BA">
      <w:r>
        <w:t>Plán bezpečnosti práce se zajišťuje v souladu s NV 591/2006.</w:t>
      </w:r>
    </w:p>
    <w:p w:rsidR="009B6C60" w:rsidRDefault="009B6C60" w:rsidP="002B01BA"/>
    <w:p w:rsidR="00242423" w:rsidRPr="002B01BA" w:rsidRDefault="00242423" w:rsidP="002B01BA">
      <w:r>
        <w:t>Stavba bude provedena v r. 201</w:t>
      </w:r>
      <w:r w:rsidR="00A10714">
        <w:t>8</w:t>
      </w:r>
      <w:bookmarkStart w:id="0" w:name="_GoBack"/>
      <w:bookmarkEnd w:id="0"/>
      <w:r>
        <w:t>.</w:t>
      </w:r>
    </w:p>
    <w:p w:rsidR="0098293B" w:rsidRDefault="0098293B" w:rsidP="0098293B"/>
    <w:p w:rsidR="0098293B" w:rsidRDefault="0098293B" w:rsidP="0098293B"/>
    <w:p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10714">
        <w:rPr>
          <w:noProof/>
        </w:rPr>
        <w:t>9.10.2017</w:t>
      </w:r>
      <w:r>
        <w:fldChar w:fldCharType="end"/>
      </w:r>
    </w:p>
    <w:p w:rsidR="0098293B" w:rsidRDefault="0098293B" w:rsidP="0098293B"/>
    <w:p w:rsidR="0098293B" w:rsidRDefault="0098293B" w:rsidP="0098293B"/>
    <w:p w:rsidR="0098293B" w:rsidRDefault="0098293B" w:rsidP="009829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:rsidR="00242423" w:rsidRPr="005D6581" w:rsidRDefault="00242423">
      <w:pPr>
        <w:pStyle w:val="Nadpis2"/>
      </w:pPr>
    </w:p>
    <w:sectPr w:rsidR="00242423" w:rsidRPr="005D65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CF" w:rsidRDefault="00C81BCF" w:rsidP="005D6581">
      <w:r>
        <w:separator/>
      </w:r>
    </w:p>
  </w:endnote>
  <w:endnote w:type="continuationSeparator" w:id="0">
    <w:p w:rsidR="00C81BCF" w:rsidRDefault="00C81BCF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87F" w:rsidRPr="00A10714" w:rsidRDefault="00A10714" w:rsidP="00A10714">
    <w:pPr>
      <w:rPr>
        <w:i/>
        <w:sz w:val="18"/>
        <w:szCs w:val="18"/>
      </w:rPr>
    </w:pPr>
    <w:r w:rsidRPr="00585E37">
      <w:rPr>
        <w:i/>
        <w:sz w:val="18"/>
        <w:szCs w:val="18"/>
      </w:rPr>
      <w:t>Mateřská škola ul. K. H. Borovského 1527, Sokolov. Výměna jídelních výtahů.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CF" w:rsidRDefault="00C81BCF" w:rsidP="005D6581">
      <w:r>
        <w:separator/>
      </w:r>
    </w:p>
  </w:footnote>
  <w:footnote w:type="continuationSeparator" w:id="0">
    <w:p w:rsidR="00C81BCF" w:rsidRDefault="00C81BCF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41200"/>
      <w:docPartObj>
        <w:docPartGallery w:val="Page Numbers (Top of Page)"/>
        <w:docPartUnique/>
      </w:docPartObj>
    </w:sdtPr>
    <w:sdtEndPr/>
    <w:sdtContent>
      <w:p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714">
          <w:rPr>
            <w:noProof/>
          </w:rPr>
          <w:t>2</w:t>
        </w:r>
        <w:r>
          <w:fldChar w:fldCharType="end"/>
        </w:r>
      </w:p>
    </w:sdtContent>
  </w:sdt>
  <w:p w:rsidR="00A9224F" w:rsidRDefault="00A922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81"/>
    <w:rsid w:val="0003448E"/>
    <w:rsid w:val="000636FE"/>
    <w:rsid w:val="000F53BF"/>
    <w:rsid w:val="00103ADC"/>
    <w:rsid w:val="00135AAF"/>
    <w:rsid w:val="0014104F"/>
    <w:rsid w:val="00147EF7"/>
    <w:rsid w:val="001728F6"/>
    <w:rsid w:val="00176144"/>
    <w:rsid w:val="00194410"/>
    <w:rsid w:val="001D178F"/>
    <w:rsid w:val="002167E4"/>
    <w:rsid w:val="00230DB8"/>
    <w:rsid w:val="00242423"/>
    <w:rsid w:val="00281A2E"/>
    <w:rsid w:val="00281D1A"/>
    <w:rsid w:val="002B01BA"/>
    <w:rsid w:val="0030310B"/>
    <w:rsid w:val="0033240E"/>
    <w:rsid w:val="003424CF"/>
    <w:rsid w:val="00354932"/>
    <w:rsid w:val="00372A73"/>
    <w:rsid w:val="003C3802"/>
    <w:rsid w:val="00473044"/>
    <w:rsid w:val="00483635"/>
    <w:rsid w:val="00493CAC"/>
    <w:rsid w:val="004F2513"/>
    <w:rsid w:val="004F61E2"/>
    <w:rsid w:val="005359C0"/>
    <w:rsid w:val="00557261"/>
    <w:rsid w:val="005C587F"/>
    <w:rsid w:val="005D6581"/>
    <w:rsid w:val="006932EB"/>
    <w:rsid w:val="006A0D96"/>
    <w:rsid w:val="0072008C"/>
    <w:rsid w:val="00766FBD"/>
    <w:rsid w:val="007B4DCC"/>
    <w:rsid w:val="007E0A6B"/>
    <w:rsid w:val="007E2EBC"/>
    <w:rsid w:val="008F463F"/>
    <w:rsid w:val="00947C17"/>
    <w:rsid w:val="009731B6"/>
    <w:rsid w:val="0098293B"/>
    <w:rsid w:val="009B0555"/>
    <w:rsid w:val="009B6C60"/>
    <w:rsid w:val="00A10714"/>
    <w:rsid w:val="00A70214"/>
    <w:rsid w:val="00A9224F"/>
    <w:rsid w:val="00AE65A7"/>
    <w:rsid w:val="00B825A2"/>
    <w:rsid w:val="00BA725F"/>
    <w:rsid w:val="00BE2090"/>
    <w:rsid w:val="00C13FA8"/>
    <w:rsid w:val="00C456CA"/>
    <w:rsid w:val="00C55A17"/>
    <w:rsid w:val="00C66A38"/>
    <w:rsid w:val="00C7401D"/>
    <w:rsid w:val="00C81BCF"/>
    <w:rsid w:val="00CB424E"/>
    <w:rsid w:val="00CD4F08"/>
    <w:rsid w:val="00D1454B"/>
    <w:rsid w:val="00D35C36"/>
    <w:rsid w:val="00D43EC0"/>
    <w:rsid w:val="00D94716"/>
    <w:rsid w:val="00DD5F00"/>
    <w:rsid w:val="00DE2FE4"/>
    <w:rsid w:val="00E451EF"/>
    <w:rsid w:val="00E531B0"/>
    <w:rsid w:val="00E955FA"/>
    <w:rsid w:val="00EE4337"/>
    <w:rsid w:val="00F73D9B"/>
    <w:rsid w:val="00F81676"/>
    <w:rsid w:val="00F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Roman</cp:lastModifiedBy>
  <cp:revision>2</cp:revision>
  <cp:lastPrinted>2016-06-17T06:17:00Z</cp:lastPrinted>
  <dcterms:created xsi:type="dcterms:W3CDTF">2017-10-09T17:52:00Z</dcterms:created>
  <dcterms:modified xsi:type="dcterms:W3CDTF">2017-10-09T17:52:00Z</dcterms:modified>
</cp:coreProperties>
</file>