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66749981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67499814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5584150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584150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204893983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4893983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70042979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0042979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96545587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6545587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64048675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4048675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D76635" w:rsidRPr="00BF1181" w:rsidRDefault="00D7663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383B8E" w:rsidRDefault="00383B8E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D76635" w:rsidRPr="00383B8E" w:rsidRDefault="00D76635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383B8E" w:rsidRPr="00AA5B32" w:rsidRDefault="00383B8E" w:rsidP="00383B8E">
      <w:pPr>
        <w:pStyle w:val="Cislovani2"/>
        <w:keepNext w:val="0"/>
        <w:numPr>
          <w:ilvl w:val="0"/>
          <w:numId w:val="13"/>
        </w:numPr>
        <w:tabs>
          <w:tab w:val="clear" w:pos="851"/>
          <w:tab w:val="clear" w:pos="1021"/>
          <w:tab w:val="left" w:pos="709"/>
          <w:tab w:val="left" w:pos="1134"/>
        </w:tabs>
        <w:spacing w:line="240" w:lineRule="auto"/>
        <w:rPr>
          <w:rFonts w:ascii="Times New Roman" w:hAnsi="Times New Roman"/>
          <w:szCs w:val="20"/>
        </w:rPr>
      </w:pPr>
      <w:r w:rsidRPr="00383B8E">
        <w:rPr>
          <w:rFonts w:ascii="Times New Roman" w:hAnsi="Times New Roman"/>
          <w:szCs w:val="20"/>
        </w:rPr>
        <w:t xml:space="preserve">realizoval za posledních tři roky před zahájením zadávacího řízení </w:t>
      </w:r>
      <w:r w:rsidRPr="00AA5B32">
        <w:rPr>
          <w:rFonts w:ascii="Times New Roman" w:hAnsi="Times New Roman"/>
          <w:b/>
          <w:szCs w:val="20"/>
        </w:rPr>
        <w:t xml:space="preserve">minimálně </w:t>
      </w:r>
      <w:r w:rsidR="00856D20" w:rsidRPr="00AA5B32">
        <w:rPr>
          <w:rFonts w:ascii="Times New Roman" w:hAnsi="Times New Roman"/>
          <w:b/>
          <w:szCs w:val="20"/>
        </w:rPr>
        <w:t>3</w:t>
      </w:r>
      <w:r w:rsidRPr="00AA5B32">
        <w:rPr>
          <w:rFonts w:ascii="Times New Roman" w:hAnsi="Times New Roman"/>
          <w:b/>
          <w:szCs w:val="20"/>
        </w:rPr>
        <w:t xml:space="preserve"> služby TDI pro zakázky v oboru </w:t>
      </w:r>
      <w:r w:rsidR="00AA5B32" w:rsidRPr="00AA5B32">
        <w:rPr>
          <w:rFonts w:ascii="Times New Roman" w:hAnsi="Times New Roman"/>
          <w:b/>
          <w:szCs w:val="20"/>
        </w:rPr>
        <w:t>pozemní stavby</w:t>
      </w:r>
      <w:r w:rsidR="006010D4">
        <w:rPr>
          <w:rFonts w:ascii="Times New Roman" w:hAnsi="Times New Roman"/>
          <w:b/>
          <w:szCs w:val="20"/>
        </w:rPr>
        <w:t>,</w:t>
      </w:r>
      <w:r w:rsidRPr="00AA5B32">
        <w:rPr>
          <w:rFonts w:ascii="Times New Roman" w:hAnsi="Times New Roman"/>
          <w:b/>
          <w:szCs w:val="20"/>
        </w:rPr>
        <w:t xml:space="preserve"> jejichž celkové investiční náklady činil</w:t>
      </w:r>
      <w:r w:rsidR="00F8113B">
        <w:rPr>
          <w:rFonts w:ascii="Times New Roman" w:hAnsi="Times New Roman"/>
          <w:b/>
          <w:szCs w:val="20"/>
        </w:rPr>
        <w:t>y</w:t>
      </w:r>
      <w:r w:rsidRPr="00AA5B32">
        <w:rPr>
          <w:rFonts w:ascii="Times New Roman" w:hAnsi="Times New Roman"/>
          <w:b/>
          <w:szCs w:val="20"/>
        </w:rPr>
        <w:t xml:space="preserve"> </w:t>
      </w:r>
      <w:r w:rsidR="00191B74">
        <w:rPr>
          <w:rFonts w:ascii="Times New Roman" w:hAnsi="Times New Roman"/>
          <w:b/>
          <w:szCs w:val="20"/>
        </w:rPr>
        <w:t xml:space="preserve">u každé zakázky </w:t>
      </w:r>
      <w:r w:rsidRPr="00AA5B32">
        <w:rPr>
          <w:rFonts w:ascii="Times New Roman" w:hAnsi="Times New Roman"/>
          <w:b/>
          <w:szCs w:val="20"/>
        </w:rPr>
        <w:t xml:space="preserve">min. </w:t>
      </w:r>
      <w:r w:rsidR="00191B74">
        <w:rPr>
          <w:rFonts w:ascii="Times New Roman" w:hAnsi="Times New Roman"/>
          <w:b/>
          <w:szCs w:val="20"/>
        </w:rPr>
        <w:t xml:space="preserve">   </w:t>
      </w:r>
      <w:r w:rsidR="00856D20" w:rsidRPr="00AA5B32">
        <w:rPr>
          <w:rFonts w:ascii="Times New Roman" w:hAnsi="Times New Roman"/>
          <w:b/>
          <w:szCs w:val="20"/>
        </w:rPr>
        <w:t xml:space="preserve">1 </w:t>
      </w:r>
      <w:r w:rsidR="00847293">
        <w:rPr>
          <w:rFonts w:ascii="Times New Roman" w:hAnsi="Times New Roman"/>
          <w:b/>
          <w:szCs w:val="20"/>
        </w:rPr>
        <w:t>8</w:t>
      </w:r>
      <w:r w:rsidR="00856D20" w:rsidRPr="00AA5B32">
        <w:rPr>
          <w:rFonts w:ascii="Times New Roman" w:hAnsi="Times New Roman"/>
          <w:b/>
          <w:szCs w:val="20"/>
        </w:rPr>
        <w:t>0</w:t>
      </w:r>
      <w:r w:rsidR="00191B74">
        <w:rPr>
          <w:rFonts w:ascii="Times New Roman" w:hAnsi="Times New Roman"/>
          <w:b/>
          <w:szCs w:val="20"/>
        </w:rPr>
        <w:t>0</w:t>
      </w:r>
      <w:r w:rsidRPr="00AA5B32">
        <w:rPr>
          <w:rFonts w:ascii="Times New Roman" w:hAnsi="Times New Roman"/>
          <w:b/>
          <w:szCs w:val="20"/>
        </w:rPr>
        <w:t xml:space="preserve"> 000,- Kč </w:t>
      </w:r>
      <w:r w:rsidR="00847293">
        <w:rPr>
          <w:rFonts w:ascii="Times New Roman" w:hAnsi="Times New Roman"/>
          <w:b/>
          <w:szCs w:val="20"/>
        </w:rPr>
        <w:t>vč.</w:t>
      </w:r>
      <w:r w:rsidRPr="00AA5B32">
        <w:rPr>
          <w:rFonts w:ascii="Times New Roman" w:hAnsi="Times New Roman"/>
          <w:b/>
          <w:szCs w:val="20"/>
        </w:rPr>
        <w:t xml:space="preserve"> DPH. </w:t>
      </w:r>
    </w:p>
    <w:p w:rsidR="00B1594B" w:rsidRDefault="00B1594B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383B8E" w:rsidRDefault="00383B8E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383B8E" w:rsidRPr="00383B8E" w:rsidRDefault="00383B8E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  <w:permStart w:id="1929525484" w:edGrp="everyone"/>
      <w:permEnd w:id="1929525484"/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856D20">
        <w:rPr>
          <w:sz w:val="20"/>
          <w:szCs w:val="20"/>
        </w:rPr>
        <w:t>služeb</w:t>
      </w:r>
      <w:r>
        <w:rPr>
          <w:sz w:val="20"/>
          <w:szCs w:val="20"/>
        </w:rPr>
        <w:t xml:space="preserve"> v posledních </w:t>
      </w:r>
      <w:r w:rsidR="00383B8E">
        <w:rPr>
          <w:sz w:val="20"/>
          <w:szCs w:val="20"/>
        </w:rPr>
        <w:t>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4014EC" w:rsidRDefault="001A3A0F" w:rsidP="006D0416">
            <w:pPr>
              <w:jc w:val="center"/>
              <w:rPr>
                <w:sz w:val="20"/>
                <w:szCs w:val="20"/>
              </w:rPr>
            </w:pPr>
            <w:r w:rsidRPr="004014EC">
              <w:rPr>
                <w:sz w:val="20"/>
                <w:szCs w:val="20"/>
              </w:rPr>
              <w:t>(</w:t>
            </w:r>
            <w:r w:rsidR="004014EC" w:rsidRPr="004014EC">
              <w:rPr>
                <w:sz w:val="20"/>
                <w:szCs w:val="20"/>
              </w:rPr>
              <w:t>název a popis, z kterého bude zřejmé splnění technické kvalifikace)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1341363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1341363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3652103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3652103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1368495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1368495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5620675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5620675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2383515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2383515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61027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610275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7412110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7412110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892275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89227506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189162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189162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5174868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5174868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199866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19986681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75405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7540578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FC27C3" w:rsidRPr="00091EAF" w:rsidRDefault="00FC27C3" w:rsidP="00091EAF">
      <w:pPr>
        <w:spacing w:line="288" w:lineRule="auto"/>
        <w:jc w:val="both"/>
        <w:rPr>
          <w:sz w:val="20"/>
          <w:szCs w:val="20"/>
        </w:rPr>
      </w:pPr>
      <w:bookmarkStart w:id="0" w:name="_GoBack"/>
      <w:bookmarkEnd w:id="0"/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926E4" w:rsidRPr="007926E4" w:rsidRDefault="007926E4" w:rsidP="007926E4">
      <w:pPr>
        <w:pStyle w:val="Odstavecseseznamem"/>
        <w:rPr>
          <w:rStyle w:val="platne1"/>
          <w:sz w:val="20"/>
          <w:szCs w:val="20"/>
        </w:rPr>
      </w:pPr>
    </w:p>
    <w:p w:rsidR="007926E4" w:rsidRPr="007926E4" w:rsidRDefault="007926E4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7926E4">
        <w:rPr>
          <w:color w:val="000000" w:themeColor="text1"/>
          <w:sz w:val="20"/>
          <w:szCs w:val="20"/>
        </w:rPr>
        <w:t>má (případně bude mít nejpozději ke dni podpisu příkazní smlouvy) uzavřenou platnou pojistnou smlouvu, jejímž předmětem je pojištění odpovědnosti za újmu způsobenou Příkazníkem třetí osobě v souvislosti s výkonem jeho činnosti, a to s plněním ve výši nejméně 1 000 000 Kč.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Default="00BF1181" w:rsidP="001718D2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82793903" w:edGrp="everyone"/>
      <w:r w:rsidRPr="00B42509">
        <w:rPr>
          <w:rStyle w:val="platne1"/>
          <w:sz w:val="20"/>
          <w:szCs w:val="20"/>
        </w:rPr>
        <w:t>..............................,</w:t>
      </w:r>
      <w:permEnd w:id="182793903"/>
      <w:r w:rsidRPr="00B42509">
        <w:rPr>
          <w:rStyle w:val="platne1"/>
          <w:sz w:val="20"/>
          <w:szCs w:val="20"/>
        </w:rPr>
        <w:t xml:space="preserve"> dne </w:t>
      </w:r>
      <w:permStart w:id="103224851" w:edGrp="everyone"/>
      <w:r w:rsidRPr="00B42509">
        <w:rPr>
          <w:rStyle w:val="platne1"/>
          <w:sz w:val="20"/>
          <w:szCs w:val="20"/>
        </w:rPr>
        <w:t>.............................</w:t>
      </w:r>
      <w:permEnd w:id="10322485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563763819" w:edGrp="everyone"/>
      <w:r w:rsidRPr="00AF68AB">
        <w:rPr>
          <w:sz w:val="20"/>
          <w:szCs w:val="20"/>
        </w:rPr>
        <w:t>…………………………………………………..</w:t>
      </w:r>
    </w:p>
    <w:permEnd w:id="156376381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>Příloha č. 2</w:t>
    </w:r>
    <w:r w:rsidR="00044056">
      <w:rPr>
        <w:i/>
        <w:sz w:val="18"/>
        <w:szCs w:val="18"/>
      </w:rPr>
      <w:t>a</w:t>
    </w:r>
    <w:r w:rsidRPr="00B42509">
      <w:rPr>
        <w:i/>
        <w:sz w:val="18"/>
        <w:szCs w:val="18"/>
      </w:rPr>
      <w:t xml:space="preserve">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Pr="00E83DD8" w:rsidRDefault="00D76635" w:rsidP="00C90219">
    <w:pPr>
      <w:pStyle w:val="Zhlav"/>
      <w:rPr>
        <w:i/>
        <w:sz w:val="18"/>
        <w:szCs w:val="18"/>
      </w:rPr>
    </w:pPr>
    <w:r w:rsidRPr="00E83DD8">
      <w:rPr>
        <w:i/>
        <w:sz w:val="18"/>
        <w:szCs w:val="18"/>
      </w:rPr>
      <w:t xml:space="preserve">„Rekonstrukce budovy č. p. 2140 v Nádražní ulici, Sokolov – nízkoprahové denní centrum – </w:t>
    </w:r>
    <w:r w:rsidR="005952E1">
      <w:rPr>
        <w:i/>
        <w:sz w:val="18"/>
        <w:szCs w:val="18"/>
      </w:rPr>
      <w:t>TDI</w:t>
    </w:r>
    <w:r w:rsidR="00B54F70">
      <w:rPr>
        <w:i/>
        <w:sz w:val="18"/>
        <w:szCs w:val="18"/>
      </w:rPr>
      <w:t xml:space="preserve"> a koordinátor BOZP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1FF1EFF"/>
    <w:multiLevelType w:val="hybridMultilevel"/>
    <w:tmpl w:val="E47AD668"/>
    <w:lvl w:ilvl="0" w:tplc="065400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117"/>
    <w:multiLevelType w:val="hybridMultilevel"/>
    <w:tmpl w:val="3024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g5l9iD8PW/kzZjyfgeqI0LPB+U=" w:salt="RyJtlqSjgDu0OYZYO2sqg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44056"/>
    <w:rsid w:val="0005356D"/>
    <w:rsid w:val="00091EAF"/>
    <w:rsid w:val="00124658"/>
    <w:rsid w:val="001444C0"/>
    <w:rsid w:val="00152B93"/>
    <w:rsid w:val="001718D2"/>
    <w:rsid w:val="0017407A"/>
    <w:rsid w:val="00183A2C"/>
    <w:rsid w:val="00185AD5"/>
    <w:rsid w:val="00187A65"/>
    <w:rsid w:val="00191B74"/>
    <w:rsid w:val="001A3A0F"/>
    <w:rsid w:val="001D2E56"/>
    <w:rsid w:val="00224535"/>
    <w:rsid w:val="00257BCB"/>
    <w:rsid w:val="002637CC"/>
    <w:rsid w:val="0026654A"/>
    <w:rsid w:val="00290856"/>
    <w:rsid w:val="002950B4"/>
    <w:rsid w:val="002B458F"/>
    <w:rsid w:val="002F6B37"/>
    <w:rsid w:val="003262FB"/>
    <w:rsid w:val="003469C1"/>
    <w:rsid w:val="00361619"/>
    <w:rsid w:val="00374C31"/>
    <w:rsid w:val="00383B8E"/>
    <w:rsid w:val="003B3515"/>
    <w:rsid w:val="003D28B6"/>
    <w:rsid w:val="004009E7"/>
    <w:rsid w:val="004014EC"/>
    <w:rsid w:val="004654EA"/>
    <w:rsid w:val="004F46F5"/>
    <w:rsid w:val="004F4D3D"/>
    <w:rsid w:val="00501B79"/>
    <w:rsid w:val="00567A38"/>
    <w:rsid w:val="005952E1"/>
    <w:rsid w:val="005D0D78"/>
    <w:rsid w:val="005D7F65"/>
    <w:rsid w:val="005E7740"/>
    <w:rsid w:val="006004A4"/>
    <w:rsid w:val="006010D4"/>
    <w:rsid w:val="006071DB"/>
    <w:rsid w:val="00672D8A"/>
    <w:rsid w:val="006A3481"/>
    <w:rsid w:val="006B2A50"/>
    <w:rsid w:val="00723321"/>
    <w:rsid w:val="00733240"/>
    <w:rsid w:val="00790B9E"/>
    <w:rsid w:val="007926E4"/>
    <w:rsid w:val="00801B5F"/>
    <w:rsid w:val="00805542"/>
    <w:rsid w:val="0081709C"/>
    <w:rsid w:val="0083394C"/>
    <w:rsid w:val="008342BB"/>
    <w:rsid w:val="00847185"/>
    <w:rsid w:val="00847293"/>
    <w:rsid w:val="00856B55"/>
    <w:rsid w:val="00856D20"/>
    <w:rsid w:val="008A35C4"/>
    <w:rsid w:val="008F431D"/>
    <w:rsid w:val="00934A1C"/>
    <w:rsid w:val="00954982"/>
    <w:rsid w:val="009678E2"/>
    <w:rsid w:val="0097147F"/>
    <w:rsid w:val="009A1A5B"/>
    <w:rsid w:val="00A11212"/>
    <w:rsid w:val="00A2393B"/>
    <w:rsid w:val="00A2620F"/>
    <w:rsid w:val="00A350BF"/>
    <w:rsid w:val="00A70427"/>
    <w:rsid w:val="00AA5B32"/>
    <w:rsid w:val="00AD31B1"/>
    <w:rsid w:val="00AF4969"/>
    <w:rsid w:val="00AF68AB"/>
    <w:rsid w:val="00B1594B"/>
    <w:rsid w:val="00B17926"/>
    <w:rsid w:val="00B42509"/>
    <w:rsid w:val="00B54F70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76635"/>
    <w:rsid w:val="00E22E71"/>
    <w:rsid w:val="00E30892"/>
    <w:rsid w:val="00E64CED"/>
    <w:rsid w:val="00E83DD8"/>
    <w:rsid w:val="00EB094E"/>
    <w:rsid w:val="00EB1D86"/>
    <w:rsid w:val="00F453A3"/>
    <w:rsid w:val="00F709F4"/>
    <w:rsid w:val="00F8113B"/>
    <w:rsid w:val="00F95395"/>
    <w:rsid w:val="00FC27C3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3476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21</cp:revision>
  <cp:lastPrinted>2017-02-13T06:56:00Z</cp:lastPrinted>
  <dcterms:created xsi:type="dcterms:W3CDTF">2018-01-15T15:57:00Z</dcterms:created>
  <dcterms:modified xsi:type="dcterms:W3CDTF">2018-02-14T12:26:00Z</dcterms:modified>
</cp:coreProperties>
</file>