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90AE" w14:textId="77777777" w:rsidR="00091EAF" w:rsidRDefault="00091EAF" w:rsidP="00091EAF">
      <w:pPr>
        <w:rPr>
          <w:b/>
          <w:sz w:val="32"/>
          <w:szCs w:val="36"/>
        </w:rPr>
      </w:pPr>
    </w:p>
    <w:p w14:paraId="7A320B5F" w14:textId="77777777" w:rsidR="00091EAF" w:rsidRDefault="00091EAF" w:rsidP="00091EAF">
      <w:pPr>
        <w:rPr>
          <w:b/>
          <w:szCs w:val="36"/>
        </w:rPr>
      </w:pPr>
    </w:p>
    <w:p w14:paraId="6CEB2323" w14:textId="77777777" w:rsidR="00091EAF" w:rsidRDefault="00091EAF" w:rsidP="00091EAF">
      <w:pPr>
        <w:jc w:val="center"/>
        <w:rPr>
          <w:b/>
          <w:szCs w:val="36"/>
        </w:rPr>
      </w:pPr>
    </w:p>
    <w:p w14:paraId="13AFD7A6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BF0BE5D" w14:textId="77777777" w:rsidR="002C44C9" w:rsidRPr="00920C94" w:rsidRDefault="002C44C9" w:rsidP="002C44C9">
      <w:pPr>
        <w:jc w:val="center"/>
        <w:rPr>
          <w:sz w:val="20"/>
          <w:szCs w:val="20"/>
        </w:rPr>
      </w:pPr>
      <w:r w:rsidRPr="00920C94">
        <w:rPr>
          <w:sz w:val="20"/>
          <w:szCs w:val="20"/>
        </w:rPr>
        <w:t>dle zákona č. 134/2016 Sb., o zadávání veřejných zakázek (dále jen zákon)</w:t>
      </w:r>
    </w:p>
    <w:p w14:paraId="3DC3E56E" w14:textId="77777777" w:rsidR="002C44C9" w:rsidRDefault="002C44C9" w:rsidP="002C44C9">
      <w:pPr>
        <w:jc w:val="center"/>
        <w:rPr>
          <w:sz w:val="22"/>
          <w:szCs w:val="22"/>
        </w:rPr>
      </w:pPr>
    </w:p>
    <w:p w14:paraId="1F45792A" w14:textId="77777777" w:rsidR="002C44C9" w:rsidRPr="00434122" w:rsidRDefault="002C44C9" w:rsidP="002C44C9">
      <w:pPr>
        <w:jc w:val="center"/>
        <w:rPr>
          <w:sz w:val="22"/>
          <w:szCs w:val="22"/>
        </w:rPr>
      </w:pPr>
      <w:r w:rsidRPr="00434122">
        <w:rPr>
          <w:sz w:val="22"/>
          <w:szCs w:val="22"/>
        </w:rPr>
        <w:t>k veřejné zakázce</w:t>
      </w:r>
    </w:p>
    <w:p w14:paraId="47460FAF" w14:textId="77777777" w:rsidR="002C44C9" w:rsidRPr="00434122" w:rsidRDefault="002C44C9" w:rsidP="002C44C9">
      <w:pPr>
        <w:jc w:val="center"/>
        <w:rPr>
          <w:b/>
          <w:i/>
        </w:rPr>
      </w:pPr>
    </w:p>
    <w:p w14:paraId="0857AB48" w14:textId="77777777" w:rsidR="00C01829" w:rsidRDefault="00E4223A" w:rsidP="00C01829">
      <w:pPr>
        <w:ind w:left="181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„</w:t>
      </w:r>
      <w:r w:rsidR="00C01829">
        <w:rPr>
          <w:b/>
          <w:i/>
          <w:sz w:val="36"/>
          <w:szCs w:val="36"/>
        </w:rPr>
        <w:t>Sokolov, Kapucínský klášter, Rajský dvůr</w:t>
      </w:r>
    </w:p>
    <w:p w14:paraId="65D474BA" w14:textId="2652A194" w:rsidR="00E4223A" w:rsidRPr="00E4223A" w:rsidRDefault="00C01829" w:rsidP="00C0182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– stavební úpravy</w:t>
      </w:r>
      <w:r w:rsidR="00E4223A" w:rsidRPr="00E4223A">
        <w:rPr>
          <w:b/>
          <w:i/>
          <w:sz w:val="36"/>
          <w:szCs w:val="36"/>
        </w:rPr>
        <w:t>“</w:t>
      </w:r>
    </w:p>
    <w:p w14:paraId="228F00B4" w14:textId="77777777" w:rsidR="00672D8A" w:rsidRDefault="00672D8A" w:rsidP="00E4223A">
      <w:pPr>
        <w:spacing w:after="240"/>
        <w:jc w:val="center"/>
        <w:rPr>
          <w:sz w:val="20"/>
          <w:szCs w:val="20"/>
        </w:rPr>
      </w:pPr>
    </w:p>
    <w:p w14:paraId="631AB9E7" w14:textId="77777777" w:rsidR="00F709F4" w:rsidRPr="00B42509" w:rsidRDefault="00F709F4" w:rsidP="00C90219">
      <w:pPr>
        <w:spacing w:after="240"/>
        <w:jc w:val="center"/>
        <w:rPr>
          <w:sz w:val="20"/>
          <w:szCs w:val="20"/>
        </w:rPr>
      </w:pPr>
    </w:p>
    <w:p w14:paraId="135ABBD2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93422317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934223177"/>
    </w:p>
    <w:p w14:paraId="1AE42628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4202609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420260962"/>
    </w:p>
    <w:p w14:paraId="3D988F38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210391829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10391829"/>
    </w:p>
    <w:p w14:paraId="20BB2426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95261759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95261759"/>
    </w:p>
    <w:p w14:paraId="46668040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14396330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439633070"/>
    </w:p>
    <w:p w14:paraId="6552E4CD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jednající:</w:t>
      </w:r>
      <w:r w:rsidRPr="00A8790F">
        <w:rPr>
          <w:rStyle w:val="platne1"/>
          <w:sz w:val="22"/>
          <w:szCs w:val="22"/>
        </w:rPr>
        <w:tab/>
      </w:r>
      <w:permStart w:id="1737244304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737244304"/>
    </w:p>
    <w:p w14:paraId="3820663D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4DFEFCDD" w14:textId="77777777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sz w:val="22"/>
          <w:szCs w:val="22"/>
        </w:rPr>
        <w:t xml:space="preserve"> </w:t>
      </w: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“), </w:t>
      </w:r>
    </w:p>
    <w:p w14:paraId="4A3787CC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F616AF6" w14:textId="77777777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tímto čestně prohlašuje, že</w:t>
      </w:r>
    </w:p>
    <w:p w14:paraId="67512EA4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0772A29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Pr="00A8790F">
        <w:rPr>
          <w:rStyle w:val="platne1"/>
          <w:sz w:val="22"/>
          <w:szCs w:val="22"/>
        </w:rPr>
        <w:t xml:space="preserve">: </w:t>
      </w:r>
    </w:p>
    <w:p w14:paraId="669945E7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č. 134/2016 Sb, o zadávání veřejných zakázek, nebo obdobný trestný čin podle právního řádu země sídla dodavatele;</w:t>
      </w:r>
    </w:p>
    <w:p w14:paraId="211B950C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3A31B6F1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2043FD4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6B57D8A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zadavatele.</w:t>
      </w:r>
    </w:p>
    <w:p w14:paraId="241EFB99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 statutárním orgánu dodavatele.</w:t>
      </w:r>
    </w:p>
    <w:p w14:paraId="53A6E556" w14:textId="77777777" w:rsidR="00847185" w:rsidRPr="00A8790F" w:rsidRDefault="00847185" w:rsidP="00BF1181">
      <w:pPr>
        <w:spacing w:line="288" w:lineRule="auto"/>
        <w:jc w:val="both"/>
        <w:rPr>
          <w:sz w:val="22"/>
          <w:szCs w:val="22"/>
        </w:rPr>
      </w:pPr>
    </w:p>
    <w:p w14:paraId="44B8FC64" w14:textId="77777777"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zákona:</w:t>
      </w:r>
    </w:p>
    <w:p w14:paraId="07B7749A" w14:textId="77777777" w:rsidR="00290856" w:rsidRPr="00A8790F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4F46F5" w:rsidRPr="00A8790F">
        <w:rPr>
          <w:sz w:val="22"/>
          <w:szCs w:val="22"/>
        </w:rPr>
        <w:t>;</w:t>
      </w:r>
    </w:p>
    <w:p w14:paraId="2400FD7B" w14:textId="77777777" w:rsidR="008445DC" w:rsidRPr="008445DC" w:rsidRDefault="00290856" w:rsidP="008445DC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lastRenderedPageBreak/>
        <w:t>je odborně způsobilý nebo disponuje osobou, jejímž prostřednictvím odbornou způsobilost zabezpečuje</w:t>
      </w:r>
      <w:r w:rsidR="008445DC">
        <w:rPr>
          <w:sz w:val="22"/>
          <w:szCs w:val="22"/>
        </w:rPr>
        <w:t>.</w:t>
      </w:r>
    </w:p>
    <w:p w14:paraId="550920BD" w14:textId="77777777" w:rsidR="008445DC" w:rsidRPr="008445DC" w:rsidRDefault="008445DC" w:rsidP="008445DC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5A39D052" w14:textId="77777777" w:rsidR="001A3A0F" w:rsidRPr="00A8790F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A8790F">
        <w:rPr>
          <w:sz w:val="22"/>
          <w:szCs w:val="22"/>
          <w:u w:val="single"/>
        </w:rPr>
        <w:t>splňuje technickou kvalifikaci dle §79 zákona:</w:t>
      </w:r>
    </w:p>
    <w:p w14:paraId="76F9B593" w14:textId="77777777" w:rsidR="001A3A0F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realizoval</w:t>
      </w:r>
      <w:r w:rsidR="0057638D">
        <w:rPr>
          <w:sz w:val="22"/>
          <w:szCs w:val="22"/>
        </w:rPr>
        <w:t xml:space="preserve"> před zahájením tohoto zadávacího řízení (počítáno ode dne vyhlášení zadávacího řízení) </w:t>
      </w:r>
      <w:r w:rsidRPr="00A8790F">
        <w:rPr>
          <w:sz w:val="22"/>
          <w:szCs w:val="22"/>
        </w:rPr>
        <w:t xml:space="preserve">minimálně 3 </w:t>
      </w:r>
      <w:r w:rsidR="00091EAF" w:rsidRPr="00A8790F">
        <w:rPr>
          <w:sz w:val="22"/>
          <w:szCs w:val="22"/>
        </w:rPr>
        <w:t>zakázky</w:t>
      </w:r>
      <w:r w:rsidRPr="00A8790F">
        <w:rPr>
          <w:sz w:val="22"/>
          <w:szCs w:val="22"/>
        </w:rPr>
        <w:t xml:space="preserve"> </w:t>
      </w:r>
      <w:r w:rsidR="0057638D">
        <w:rPr>
          <w:sz w:val="22"/>
          <w:szCs w:val="22"/>
        </w:rPr>
        <w:t>v rozsahu a složitosti této veřejné zakázky</w:t>
      </w:r>
      <w:r w:rsidR="002544A0">
        <w:rPr>
          <w:sz w:val="22"/>
          <w:szCs w:val="22"/>
        </w:rPr>
        <w:t xml:space="preserve"> –</w:t>
      </w:r>
      <w:r w:rsidR="004F2DDD">
        <w:rPr>
          <w:sz w:val="22"/>
          <w:szCs w:val="22"/>
        </w:rPr>
        <w:t xml:space="preserve">  v </w:t>
      </w:r>
      <w:r w:rsidR="004F2DDD">
        <w:rPr>
          <w:b/>
          <w:sz w:val="22"/>
          <w:szCs w:val="22"/>
        </w:rPr>
        <w:t xml:space="preserve">bodě </w:t>
      </w:r>
      <w:r w:rsidR="0057638D" w:rsidRPr="0057638D">
        <w:rPr>
          <w:b/>
          <w:sz w:val="22"/>
          <w:szCs w:val="22"/>
        </w:rPr>
        <w:t xml:space="preserve"> 7.4 Technická kvalifikace (Zadávací dokumentace – Výzva)</w:t>
      </w:r>
      <w:r w:rsidR="004F2DDD">
        <w:rPr>
          <w:sz w:val="22"/>
          <w:szCs w:val="22"/>
        </w:rPr>
        <w:t xml:space="preserve">  je zadavatelem stanoveno požadované obdo</w:t>
      </w:r>
      <w:r w:rsidR="00C14A9F">
        <w:rPr>
          <w:sz w:val="22"/>
          <w:szCs w:val="22"/>
        </w:rPr>
        <w:t>bí plnění referenčních zakázek,</w:t>
      </w:r>
      <w:r w:rsidR="004F2DDD">
        <w:rPr>
          <w:sz w:val="22"/>
          <w:szCs w:val="22"/>
        </w:rPr>
        <w:t xml:space="preserve"> jejich minimální hodnota</w:t>
      </w:r>
      <w:r w:rsidR="00C14A9F">
        <w:rPr>
          <w:sz w:val="22"/>
          <w:szCs w:val="22"/>
        </w:rPr>
        <w:t xml:space="preserve"> i obsah (zaměření) prací.</w:t>
      </w:r>
    </w:p>
    <w:p w14:paraId="64B7B5CC" w14:textId="77777777" w:rsidR="00224535" w:rsidRPr="00A8790F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Seznam realizovaných</w:t>
      </w:r>
      <w:r w:rsidR="00801B5F" w:rsidRPr="00A8790F">
        <w:rPr>
          <w:sz w:val="22"/>
          <w:szCs w:val="22"/>
        </w:rPr>
        <w:t xml:space="preserve"> </w:t>
      </w:r>
      <w:r w:rsidR="0057638D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338"/>
        <w:gridCol w:w="1935"/>
        <w:gridCol w:w="1920"/>
        <w:gridCol w:w="1811"/>
      </w:tblGrid>
      <w:tr w:rsidR="001A3A0F" w:rsidRPr="00A8790F" w14:paraId="2F3EC8B7" w14:textId="77777777" w:rsidTr="006D0416">
        <w:tc>
          <w:tcPr>
            <w:tcW w:w="594" w:type="dxa"/>
          </w:tcPr>
          <w:p w14:paraId="76C63470" w14:textId="77777777" w:rsidR="001A3A0F" w:rsidRPr="00A8790F" w:rsidRDefault="001A3A0F" w:rsidP="001A3A0F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2CD6AB05" w14:textId="77777777" w:rsidR="001A3A0F" w:rsidRPr="00A8790F" w:rsidRDefault="001A3A0F" w:rsidP="006D0416">
            <w:pPr>
              <w:jc w:val="center"/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Objednatel</w:t>
            </w:r>
          </w:p>
          <w:p w14:paraId="426B9BE2" w14:textId="77777777" w:rsidR="001A3A0F" w:rsidRPr="00A8790F" w:rsidRDefault="001A3A0F" w:rsidP="006D0416">
            <w:pPr>
              <w:jc w:val="center"/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(název, kont. osoba, tel., e-mail)</w:t>
            </w:r>
          </w:p>
        </w:tc>
        <w:tc>
          <w:tcPr>
            <w:tcW w:w="2071" w:type="dxa"/>
          </w:tcPr>
          <w:p w14:paraId="3548085D" w14:textId="77777777" w:rsidR="001A3A0F" w:rsidRPr="00A8790F" w:rsidRDefault="00C65CAF" w:rsidP="006D04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1A3A0F" w:rsidRPr="00A8790F">
              <w:rPr>
                <w:sz w:val="22"/>
                <w:szCs w:val="22"/>
              </w:rPr>
              <w:t>akázka</w:t>
            </w:r>
          </w:p>
          <w:p w14:paraId="2775BAC4" w14:textId="77777777" w:rsidR="001A3A0F" w:rsidRPr="00A8790F" w:rsidRDefault="001A3A0F" w:rsidP="006D0416">
            <w:pPr>
              <w:jc w:val="center"/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(název</w:t>
            </w:r>
            <w:r w:rsidR="002215CF" w:rsidRPr="00A8790F">
              <w:rPr>
                <w:sz w:val="22"/>
                <w:szCs w:val="22"/>
              </w:rPr>
              <w:t xml:space="preserve"> a popis, z kterého bude zřejmé splnění technické kvalifikace</w:t>
            </w:r>
            <w:r w:rsidRPr="00A8790F">
              <w:rPr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6A8AC904" w14:textId="77777777" w:rsidR="001A3A0F" w:rsidRPr="00A8790F" w:rsidRDefault="001A3A0F" w:rsidP="006D0416">
            <w:pPr>
              <w:jc w:val="center"/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 xml:space="preserve">Hodnota zakázky </w:t>
            </w:r>
          </w:p>
          <w:p w14:paraId="694E9A28" w14:textId="77777777" w:rsidR="001A3A0F" w:rsidRPr="00A8790F" w:rsidRDefault="001A3A0F" w:rsidP="00E4223A">
            <w:pPr>
              <w:jc w:val="center"/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(</w:t>
            </w:r>
            <w:r w:rsidR="00E4223A">
              <w:rPr>
                <w:sz w:val="22"/>
                <w:szCs w:val="22"/>
              </w:rPr>
              <w:t>v Kč bez</w:t>
            </w:r>
            <w:r w:rsidRPr="00A8790F">
              <w:rPr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077CEC77" w14:textId="77777777" w:rsidR="001A3A0F" w:rsidRPr="00A8790F" w:rsidRDefault="001A3A0F" w:rsidP="006D0416">
            <w:pPr>
              <w:jc w:val="center"/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Termín realizace</w:t>
            </w:r>
          </w:p>
          <w:p w14:paraId="5E885557" w14:textId="77777777" w:rsidR="001A3A0F" w:rsidRPr="00A8790F" w:rsidRDefault="001A3A0F" w:rsidP="006D0416">
            <w:pPr>
              <w:jc w:val="center"/>
              <w:rPr>
                <w:sz w:val="22"/>
                <w:szCs w:val="22"/>
              </w:rPr>
            </w:pPr>
          </w:p>
        </w:tc>
      </w:tr>
      <w:tr w:rsidR="001A3A0F" w:rsidRPr="00A8790F" w14:paraId="1769A02F" w14:textId="77777777" w:rsidTr="006D0416">
        <w:tc>
          <w:tcPr>
            <w:tcW w:w="594" w:type="dxa"/>
          </w:tcPr>
          <w:p w14:paraId="16A6F3B8" w14:textId="77777777" w:rsidR="001A3A0F" w:rsidRPr="00A8790F" w:rsidRDefault="001A3A0F" w:rsidP="006D0416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1DE08827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1157964483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1157964483"/>
          </w:p>
        </w:tc>
        <w:tc>
          <w:tcPr>
            <w:tcW w:w="2071" w:type="dxa"/>
          </w:tcPr>
          <w:p w14:paraId="49D3FD62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290652867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290652867"/>
          </w:p>
        </w:tc>
        <w:tc>
          <w:tcPr>
            <w:tcW w:w="2039" w:type="dxa"/>
          </w:tcPr>
          <w:p w14:paraId="64AC81CD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39342368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39342368"/>
          </w:p>
        </w:tc>
        <w:tc>
          <w:tcPr>
            <w:tcW w:w="1134" w:type="dxa"/>
          </w:tcPr>
          <w:p w14:paraId="48FC7036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968040934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968040934"/>
          </w:p>
        </w:tc>
      </w:tr>
      <w:tr w:rsidR="001A3A0F" w:rsidRPr="00A8790F" w14:paraId="39BB1A0C" w14:textId="77777777" w:rsidTr="006D0416">
        <w:tc>
          <w:tcPr>
            <w:tcW w:w="594" w:type="dxa"/>
          </w:tcPr>
          <w:p w14:paraId="4A32F960" w14:textId="77777777" w:rsidR="001A3A0F" w:rsidRPr="00A8790F" w:rsidRDefault="001A3A0F" w:rsidP="006D0416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2095AA99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2099991897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2099991897"/>
          </w:p>
        </w:tc>
        <w:tc>
          <w:tcPr>
            <w:tcW w:w="2071" w:type="dxa"/>
          </w:tcPr>
          <w:p w14:paraId="28BE7771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1043800070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1043800070"/>
          </w:p>
        </w:tc>
        <w:tc>
          <w:tcPr>
            <w:tcW w:w="2039" w:type="dxa"/>
          </w:tcPr>
          <w:p w14:paraId="2DF8E4F2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1158940670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1158940670"/>
          </w:p>
        </w:tc>
        <w:tc>
          <w:tcPr>
            <w:tcW w:w="1134" w:type="dxa"/>
          </w:tcPr>
          <w:p w14:paraId="4073E8E9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2086427823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2086427823"/>
          </w:p>
        </w:tc>
      </w:tr>
      <w:tr w:rsidR="001A3A0F" w:rsidRPr="00A8790F" w14:paraId="099A4635" w14:textId="77777777" w:rsidTr="006D0416">
        <w:tc>
          <w:tcPr>
            <w:tcW w:w="594" w:type="dxa"/>
          </w:tcPr>
          <w:p w14:paraId="59E30B4F" w14:textId="77777777" w:rsidR="001A3A0F" w:rsidRPr="00A8790F" w:rsidRDefault="001A3A0F" w:rsidP="006D0416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7635C471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612905110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612905110"/>
          </w:p>
        </w:tc>
        <w:tc>
          <w:tcPr>
            <w:tcW w:w="2071" w:type="dxa"/>
          </w:tcPr>
          <w:p w14:paraId="07BE0EBA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1349728768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1349728768"/>
          </w:p>
        </w:tc>
        <w:tc>
          <w:tcPr>
            <w:tcW w:w="2039" w:type="dxa"/>
          </w:tcPr>
          <w:p w14:paraId="2147A9CC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1237193800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1237193800"/>
          </w:p>
        </w:tc>
        <w:tc>
          <w:tcPr>
            <w:tcW w:w="1134" w:type="dxa"/>
          </w:tcPr>
          <w:p w14:paraId="5549C1BD" w14:textId="77777777" w:rsidR="001A3A0F" w:rsidRPr="00A8790F" w:rsidRDefault="0083394C" w:rsidP="006D0416">
            <w:pPr>
              <w:rPr>
                <w:sz w:val="22"/>
                <w:szCs w:val="22"/>
              </w:rPr>
            </w:pPr>
            <w:permStart w:id="713706641" w:edGrp="everyone"/>
            <w:r w:rsidRPr="00A8790F">
              <w:rPr>
                <w:rStyle w:val="platne1"/>
                <w:sz w:val="22"/>
                <w:szCs w:val="22"/>
              </w:rPr>
              <w:t>.............................</w:t>
            </w:r>
            <w:permEnd w:id="713706641"/>
          </w:p>
        </w:tc>
      </w:tr>
    </w:tbl>
    <w:p w14:paraId="7E840ADC" w14:textId="77777777" w:rsidR="00847185" w:rsidRPr="00A8790F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2AA18F30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12FEE242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73AABD5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0DEEA84" w14:textId="77777777" w:rsidR="004F2DDD" w:rsidRPr="001F6945" w:rsidRDefault="004F2DDD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1F6945">
        <w:rPr>
          <w:sz w:val="22"/>
          <w:szCs w:val="22"/>
          <w:u w:val="single"/>
        </w:rPr>
        <w:t>je pojištěn pojistnou smlouvou</w:t>
      </w:r>
      <w:r w:rsidRPr="001F6945">
        <w:rPr>
          <w:sz w:val="22"/>
          <w:szCs w:val="22"/>
        </w:rPr>
        <w:t xml:space="preserve"> pro případ pojistné události související s prováděním díla, a to zejména a minimálně v rozsahu, který je stanoven v návrhu </w:t>
      </w:r>
      <w:r w:rsidR="00C14A9F" w:rsidRPr="001F6945">
        <w:rPr>
          <w:sz w:val="22"/>
          <w:szCs w:val="22"/>
        </w:rPr>
        <w:t>smlouvy (p</w:t>
      </w:r>
      <w:r w:rsidRPr="001F6945">
        <w:rPr>
          <w:sz w:val="22"/>
          <w:szCs w:val="22"/>
        </w:rPr>
        <w:t>říloha Zadávací dokumentace</w:t>
      </w:r>
      <w:r w:rsidR="00601205" w:rsidRPr="001F6945">
        <w:rPr>
          <w:sz w:val="22"/>
          <w:szCs w:val="22"/>
        </w:rPr>
        <w:t xml:space="preserve"> k této zakázce</w:t>
      </w:r>
      <w:r w:rsidRPr="001F6945">
        <w:rPr>
          <w:sz w:val="22"/>
          <w:szCs w:val="22"/>
        </w:rPr>
        <w:t>).</w:t>
      </w:r>
    </w:p>
    <w:p w14:paraId="02D77F28" w14:textId="77777777" w:rsidR="00BF1181" w:rsidRPr="00A8790F" w:rsidRDefault="00BF1181" w:rsidP="00091EAF">
      <w:pPr>
        <w:rPr>
          <w:sz w:val="22"/>
          <w:szCs w:val="22"/>
        </w:rPr>
      </w:pPr>
    </w:p>
    <w:p w14:paraId="2035D3A9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4C05CD3A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159EF890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0EB256E0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ABB8971" w14:textId="2A53F6C2" w:rsidR="00BF1181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zpracovaná nabídka dle zadávacích podmínek obsažených ve výzvě je vázána celým obsahem nabídky po celou dobu zadávací lhůty, která začíná běžet okamžikem skončení lhůty pro podání nabídek, a trvá </w:t>
      </w:r>
      <w:r w:rsidR="007E0CBD">
        <w:rPr>
          <w:rStyle w:val="platne1"/>
          <w:sz w:val="22"/>
          <w:szCs w:val="22"/>
        </w:rPr>
        <w:t>6</w:t>
      </w:r>
      <w:r w:rsidRPr="00A8790F">
        <w:rPr>
          <w:rStyle w:val="platne1"/>
          <w:sz w:val="22"/>
          <w:szCs w:val="22"/>
        </w:rPr>
        <w:t>0 dní.</w:t>
      </w:r>
    </w:p>
    <w:p w14:paraId="3794AB7D" w14:textId="77777777" w:rsidR="00BF1181" w:rsidRPr="00A8790F" w:rsidRDefault="00BF1181" w:rsidP="008445DC">
      <w:pPr>
        <w:overflowPunct w:val="0"/>
        <w:rPr>
          <w:sz w:val="22"/>
          <w:szCs w:val="22"/>
        </w:rPr>
      </w:pPr>
    </w:p>
    <w:p w14:paraId="5D83A26A" w14:textId="77777777" w:rsidR="00B42509" w:rsidRPr="00A8790F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sz w:val="22"/>
          <w:szCs w:val="22"/>
        </w:rPr>
        <w:t xml:space="preserve"> </w:t>
      </w:r>
    </w:p>
    <w:p w14:paraId="1DFAABB4" w14:textId="77777777" w:rsidR="00091EAF" w:rsidRPr="00A8790F" w:rsidRDefault="00C22029" w:rsidP="003262FB">
      <w:pPr>
        <w:spacing w:line="288" w:lineRule="auto"/>
        <w:rPr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V </w:t>
      </w:r>
      <w:permStart w:id="422519460" w:edGrp="everyone"/>
      <w:r w:rsidRPr="00A8790F">
        <w:rPr>
          <w:rStyle w:val="platne1"/>
          <w:sz w:val="22"/>
          <w:szCs w:val="22"/>
        </w:rPr>
        <w:t>..............................,</w:t>
      </w:r>
      <w:permEnd w:id="422519460"/>
      <w:r w:rsidRPr="00A8790F">
        <w:rPr>
          <w:rStyle w:val="platne1"/>
          <w:sz w:val="22"/>
          <w:szCs w:val="22"/>
        </w:rPr>
        <w:t xml:space="preserve"> dne </w:t>
      </w:r>
      <w:permStart w:id="1577538487" w:edGrp="everyone"/>
      <w:r w:rsidRPr="00A8790F">
        <w:rPr>
          <w:rStyle w:val="platne1"/>
          <w:sz w:val="22"/>
          <w:szCs w:val="22"/>
        </w:rPr>
        <w:t>.............................</w:t>
      </w:r>
      <w:permEnd w:id="1577538487"/>
      <w:r w:rsidR="00C90219" w:rsidRPr="00A8790F">
        <w:rPr>
          <w:sz w:val="22"/>
          <w:szCs w:val="22"/>
        </w:rPr>
        <w:tab/>
      </w:r>
      <w:r w:rsidR="00C90219" w:rsidRPr="00A8790F">
        <w:rPr>
          <w:sz w:val="22"/>
          <w:szCs w:val="22"/>
        </w:rPr>
        <w:tab/>
      </w:r>
    </w:p>
    <w:p w14:paraId="3499E126" w14:textId="77777777" w:rsidR="00091EAF" w:rsidRPr="00A8790F" w:rsidRDefault="00091EAF" w:rsidP="003262FB">
      <w:pPr>
        <w:spacing w:line="288" w:lineRule="auto"/>
        <w:rPr>
          <w:sz w:val="22"/>
          <w:szCs w:val="22"/>
        </w:rPr>
      </w:pPr>
    </w:p>
    <w:p w14:paraId="0E5F3098" w14:textId="77777777" w:rsidR="00091EAF" w:rsidRDefault="00091EAF" w:rsidP="003262FB">
      <w:pPr>
        <w:spacing w:line="288" w:lineRule="auto"/>
        <w:rPr>
          <w:sz w:val="20"/>
          <w:szCs w:val="20"/>
        </w:rPr>
      </w:pPr>
    </w:p>
    <w:p w14:paraId="74D7FD20" w14:textId="77777777" w:rsidR="00091EAF" w:rsidRDefault="00091EAF" w:rsidP="003262FB">
      <w:pPr>
        <w:spacing w:line="288" w:lineRule="auto"/>
        <w:rPr>
          <w:sz w:val="20"/>
          <w:szCs w:val="20"/>
        </w:rPr>
      </w:pPr>
    </w:p>
    <w:p w14:paraId="1D16A086" w14:textId="77777777" w:rsidR="00C90219" w:rsidRPr="00AF68AB" w:rsidRDefault="008445DC" w:rsidP="003262FB">
      <w:pPr>
        <w:spacing w:line="288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18FDBD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908540828" w:edGrp="everyone"/>
      <w:r w:rsidRPr="00AF68AB">
        <w:rPr>
          <w:sz w:val="20"/>
          <w:szCs w:val="20"/>
        </w:rPr>
        <w:t>…………………………………………………..</w:t>
      </w:r>
    </w:p>
    <w:permEnd w:id="1908540828"/>
    <w:p w14:paraId="41CAF2F5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7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8E7F" w14:textId="77777777" w:rsidR="0017166D" w:rsidRDefault="0017166D" w:rsidP="00C90219">
      <w:r>
        <w:separator/>
      </w:r>
    </w:p>
  </w:endnote>
  <w:endnote w:type="continuationSeparator" w:id="0">
    <w:p w14:paraId="08F01168" w14:textId="77777777" w:rsidR="0017166D" w:rsidRDefault="0017166D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B727" w14:textId="77777777" w:rsidR="0017166D" w:rsidRDefault="0017166D" w:rsidP="00C90219">
      <w:r>
        <w:separator/>
      </w:r>
    </w:p>
  </w:footnote>
  <w:footnote w:type="continuationSeparator" w:id="0">
    <w:p w14:paraId="6704D3C7" w14:textId="77777777" w:rsidR="0017166D" w:rsidRDefault="0017166D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9D03" w14:textId="77777777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1E042C">
      <w:rPr>
        <w:i/>
        <w:sz w:val="18"/>
        <w:szCs w:val="18"/>
      </w:rPr>
      <w:t>Zadávací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91EAF"/>
    <w:rsid w:val="001207DE"/>
    <w:rsid w:val="00124658"/>
    <w:rsid w:val="0014402E"/>
    <w:rsid w:val="001444C0"/>
    <w:rsid w:val="00152B93"/>
    <w:rsid w:val="0017166D"/>
    <w:rsid w:val="0017407A"/>
    <w:rsid w:val="00183A2C"/>
    <w:rsid w:val="00185AD5"/>
    <w:rsid w:val="00187A65"/>
    <w:rsid w:val="001A3A0F"/>
    <w:rsid w:val="001D2E56"/>
    <w:rsid w:val="001E042C"/>
    <w:rsid w:val="001F6945"/>
    <w:rsid w:val="002215CF"/>
    <w:rsid w:val="00224535"/>
    <w:rsid w:val="002476DE"/>
    <w:rsid w:val="002544A0"/>
    <w:rsid w:val="00257BCB"/>
    <w:rsid w:val="002637CC"/>
    <w:rsid w:val="002800B6"/>
    <w:rsid w:val="00290856"/>
    <w:rsid w:val="002950B4"/>
    <w:rsid w:val="002B458F"/>
    <w:rsid w:val="002C44C9"/>
    <w:rsid w:val="002F6B37"/>
    <w:rsid w:val="003262FB"/>
    <w:rsid w:val="00327AC4"/>
    <w:rsid w:val="003469C1"/>
    <w:rsid w:val="00361619"/>
    <w:rsid w:val="00374C31"/>
    <w:rsid w:val="003B3515"/>
    <w:rsid w:val="003D28B6"/>
    <w:rsid w:val="003D4AEA"/>
    <w:rsid w:val="003E489D"/>
    <w:rsid w:val="004009E7"/>
    <w:rsid w:val="004654EA"/>
    <w:rsid w:val="004F2DDD"/>
    <w:rsid w:val="004F46F5"/>
    <w:rsid w:val="00501B79"/>
    <w:rsid w:val="00567A38"/>
    <w:rsid w:val="0057638D"/>
    <w:rsid w:val="005B4F0C"/>
    <w:rsid w:val="005D0D78"/>
    <w:rsid w:val="005D7F65"/>
    <w:rsid w:val="005E7740"/>
    <w:rsid w:val="006004A4"/>
    <w:rsid w:val="00601205"/>
    <w:rsid w:val="0060393A"/>
    <w:rsid w:val="006071DB"/>
    <w:rsid w:val="0061508A"/>
    <w:rsid w:val="00650E73"/>
    <w:rsid w:val="00672D8A"/>
    <w:rsid w:val="006A3023"/>
    <w:rsid w:val="006A3481"/>
    <w:rsid w:val="006B085A"/>
    <w:rsid w:val="006B0B50"/>
    <w:rsid w:val="006B2A50"/>
    <w:rsid w:val="00723321"/>
    <w:rsid w:val="007306F4"/>
    <w:rsid w:val="00733240"/>
    <w:rsid w:val="00790B9E"/>
    <w:rsid w:val="007D55BF"/>
    <w:rsid w:val="007E0CBD"/>
    <w:rsid w:val="00801B5F"/>
    <w:rsid w:val="00805542"/>
    <w:rsid w:val="0081709C"/>
    <w:rsid w:val="00822515"/>
    <w:rsid w:val="0083394C"/>
    <w:rsid w:val="008342BB"/>
    <w:rsid w:val="008445DC"/>
    <w:rsid w:val="00847185"/>
    <w:rsid w:val="00856B55"/>
    <w:rsid w:val="008A35C4"/>
    <w:rsid w:val="008B3F6A"/>
    <w:rsid w:val="008F431D"/>
    <w:rsid w:val="00934A1C"/>
    <w:rsid w:val="00954982"/>
    <w:rsid w:val="0097147F"/>
    <w:rsid w:val="009A1A5B"/>
    <w:rsid w:val="009F2BC3"/>
    <w:rsid w:val="00A11212"/>
    <w:rsid w:val="00A2393B"/>
    <w:rsid w:val="00A2620F"/>
    <w:rsid w:val="00A350BF"/>
    <w:rsid w:val="00A4197A"/>
    <w:rsid w:val="00A70427"/>
    <w:rsid w:val="00A77054"/>
    <w:rsid w:val="00A8790F"/>
    <w:rsid w:val="00AC2709"/>
    <w:rsid w:val="00AD31B1"/>
    <w:rsid w:val="00AF4969"/>
    <w:rsid w:val="00AF68AB"/>
    <w:rsid w:val="00B008B5"/>
    <w:rsid w:val="00B1594B"/>
    <w:rsid w:val="00B17926"/>
    <w:rsid w:val="00B34CDA"/>
    <w:rsid w:val="00B3699E"/>
    <w:rsid w:val="00B42509"/>
    <w:rsid w:val="00BA0B42"/>
    <w:rsid w:val="00BA2A12"/>
    <w:rsid w:val="00BA5794"/>
    <w:rsid w:val="00BD53E1"/>
    <w:rsid w:val="00BF1181"/>
    <w:rsid w:val="00C01829"/>
    <w:rsid w:val="00C14A9F"/>
    <w:rsid w:val="00C21965"/>
    <w:rsid w:val="00C22029"/>
    <w:rsid w:val="00C65CAF"/>
    <w:rsid w:val="00C90219"/>
    <w:rsid w:val="00CA0179"/>
    <w:rsid w:val="00CB10E3"/>
    <w:rsid w:val="00D13589"/>
    <w:rsid w:val="00D17E66"/>
    <w:rsid w:val="00D20F60"/>
    <w:rsid w:val="00D27927"/>
    <w:rsid w:val="00D37017"/>
    <w:rsid w:val="00D46809"/>
    <w:rsid w:val="00D722BB"/>
    <w:rsid w:val="00E22E71"/>
    <w:rsid w:val="00E30892"/>
    <w:rsid w:val="00E4223A"/>
    <w:rsid w:val="00E64CED"/>
    <w:rsid w:val="00EB094E"/>
    <w:rsid w:val="00EB1D86"/>
    <w:rsid w:val="00F24628"/>
    <w:rsid w:val="00F42298"/>
    <w:rsid w:val="00F453A3"/>
    <w:rsid w:val="00F709F4"/>
    <w:rsid w:val="00F73C1C"/>
    <w:rsid w:val="00F90A20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6DAE9"/>
  <w15:docId w15:val="{5523931B-8EDB-4D2B-9AFF-FE1AC2A6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katerina.klepackova@mu-sokolov.cz</dc:creator>
  <cp:lastModifiedBy>Čechová Jana</cp:lastModifiedBy>
  <cp:revision>3</cp:revision>
  <cp:lastPrinted>2022-07-29T11:22:00Z</cp:lastPrinted>
  <dcterms:created xsi:type="dcterms:W3CDTF">2026-03-03T07:43:00Z</dcterms:created>
  <dcterms:modified xsi:type="dcterms:W3CDTF">2026-03-03T07:44:00Z</dcterms:modified>
</cp:coreProperties>
</file>