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4DB717" w14:textId="3B9FDD0C" w:rsidR="00585149" w:rsidRDefault="004315E6" w:rsidP="004315E6">
      <w:pPr>
        <w:spacing w:line="240" w:lineRule="auto"/>
        <w:jc w:val="center"/>
        <w:rPr>
          <w:rFonts w:ascii="Times New Roman" w:hAnsi="Times New Roman" w:cs="Times New Roman"/>
          <w:b/>
          <w:sz w:val="28"/>
          <w:szCs w:val="28"/>
        </w:rPr>
      </w:pPr>
      <w:r w:rsidRPr="004315E6">
        <w:rPr>
          <w:rFonts w:ascii="Times New Roman" w:hAnsi="Times New Roman" w:cs="Times New Roman"/>
          <w:b/>
          <w:sz w:val="28"/>
          <w:szCs w:val="28"/>
        </w:rPr>
        <w:t>SMLOUVA O DÍLO</w:t>
      </w:r>
    </w:p>
    <w:p w14:paraId="7EEFF27E" w14:textId="0A6DC806" w:rsidR="00FE1838" w:rsidRPr="004315E6" w:rsidRDefault="00FE1838" w:rsidP="004315E6">
      <w:pPr>
        <w:spacing w:line="240" w:lineRule="auto"/>
        <w:jc w:val="center"/>
        <w:rPr>
          <w:rFonts w:ascii="Times New Roman" w:hAnsi="Times New Roman" w:cs="Times New Roman"/>
          <w:b/>
          <w:sz w:val="28"/>
          <w:szCs w:val="28"/>
        </w:rPr>
      </w:pPr>
      <w:r>
        <w:rPr>
          <w:rFonts w:ascii="Times New Roman" w:hAnsi="Times New Roman" w:cs="Times New Roman"/>
          <w:b/>
          <w:sz w:val="28"/>
          <w:szCs w:val="28"/>
        </w:rPr>
        <w:t>(návrh)</w:t>
      </w:r>
    </w:p>
    <w:p w14:paraId="78B81736" w14:textId="77777777" w:rsidR="0044187A" w:rsidRPr="009E3742" w:rsidRDefault="0044187A" w:rsidP="004315E6">
      <w:pPr>
        <w:jc w:val="center"/>
        <w:rPr>
          <w:rFonts w:ascii="Times New Roman" w:hAnsi="Times New Roman" w:cs="Times New Roman"/>
          <w:b/>
        </w:rPr>
      </w:pPr>
    </w:p>
    <w:p w14:paraId="495F7212" w14:textId="2DF5E2CA" w:rsidR="00AA6397" w:rsidRPr="009E3742" w:rsidRDefault="00AA6397" w:rsidP="00AA6397">
      <w:pPr>
        <w:overflowPunct w:val="0"/>
        <w:spacing w:after="60" w:line="240" w:lineRule="auto"/>
        <w:rPr>
          <w:rFonts w:ascii="Times New Roman" w:hAnsi="Times New Roman"/>
          <w:b/>
          <w:bCs/>
          <w:color w:val="000000"/>
        </w:rPr>
      </w:pPr>
      <w:r w:rsidRPr="009E3742">
        <w:rPr>
          <w:rFonts w:ascii="Times New Roman" w:hAnsi="Times New Roman"/>
          <w:b/>
          <w:bCs/>
          <w:color w:val="000000"/>
        </w:rPr>
        <w:t>Objednatel</w:t>
      </w:r>
    </w:p>
    <w:p w14:paraId="6DA7F554" w14:textId="77777777" w:rsidR="004315E6" w:rsidRPr="009E3742" w:rsidRDefault="004315E6" w:rsidP="00D75967">
      <w:pPr>
        <w:overflowPunct w:val="0"/>
        <w:spacing w:after="60" w:line="240" w:lineRule="auto"/>
        <w:ind w:left="2127" w:firstLine="709"/>
        <w:rPr>
          <w:rFonts w:ascii="Times New Roman" w:hAnsi="Times New Roman"/>
          <w:b/>
          <w:bCs/>
          <w:color w:val="000000"/>
        </w:rPr>
      </w:pPr>
      <w:r w:rsidRPr="009E3742">
        <w:rPr>
          <w:rFonts w:ascii="Times New Roman" w:hAnsi="Times New Roman"/>
          <w:b/>
          <w:bCs/>
          <w:color w:val="000000"/>
        </w:rPr>
        <w:t xml:space="preserve">Město Sokolov </w:t>
      </w:r>
    </w:p>
    <w:p w14:paraId="5F7B7AB8" w14:textId="78957B2A" w:rsidR="004315E6" w:rsidRPr="009E3742" w:rsidRDefault="004315E6" w:rsidP="00927561">
      <w:pPr>
        <w:spacing w:after="60" w:line="240" w:lineRule="auto"/>
        <w:ind w:left="426"/>
        <w:rPr>
          <w:rFonts w:ascii="Times New Roman" w:hAnsi="Times New Roman"/>
          <w:color w:val="000000"/>
        </w:rPr>
      </w:pPr>
      <w:r w:rsidRPr="009E3742">
        <w:rPr>
          <w:rFonts w:ascii="Times New Roman" w:hAnsi="Times New Roman"/>
          <w:color w:val="000000"/>
        </w:rPr>
        <w:t xml:space="preserve">se </w:t>
      </w:r>
      <w:r w:rsidR="00625C0E" w:rsidRPr="009E3742">
        <w:rPr>
          <w:rFonts w:ascii="Times New Roman" w:hAnsi="Times New Roman"/>
          <w:color w:val="000000"/>
        </w:rPr>
        <w:t xml:space="preserve">sídlem: </w:t>
      </w:r>
      <w:r w:rsidR="00625C0E" w:rsidRPr="009E3742">
        <w:rPr>
          <w:rFonts w:ascii="Times New Roman" w:hAnsi="Times New Roman"/>
          <w:color w:val="000000"/>
        </w:rPr>
        <w:tab/>
      </w:r>
      <w:r w:rsidRPr="009E3742">
        <w:rPr>
          <w:rFonts w:ascii="Times New Roman" w:hAnsi="Times New Roman"/>
          <w:color w:val="000000"/>
        </w:rPr>
        <w:tab/>
      </w:r>
      <w:r w:rsidR="00625C0E">
        <w:rPr>
          <w:rFonts w:ascii="Times New Roman" w:hAnsi="Times New Roman"/>
          <w:color w:val="000000"/>
        </w:rPr>
        <w:tab/>
      </w:r>
      <w:r w:rsidRPr="009E3742">
        <w:rPr>
          <w:rFonts w:ascii="Times New Roman" w:hAnsi="Times New Roman"/>
          <w:color w:val="000000"/>
        </w:rPr>
        <w:t>Rokycanova 1929, 35601 Sokolov</w:t>
      </w:r>
    </w:p>
    <w:p w14:paraId="1F1FD191" w14:textId="14F2AB77" w:rsidR="00F049CF" w:rsidRDefault="004315E6" w:rsidP="00927561">
      <w:pPr>
        <w:spacing w:after="60" w:line="240" w:lineRule="auto"/>
        <w:ind w:left="426"/>
        <w:rPr>
          <w:rFonts w:ascii="Times New Roman" w:hAnsi="Times New Roman"/>
          <w:color w:val="000000"/>
        </w:rPr>
      </w:pPr>
      <w:r w:rsidRPr="009E3742">
        <w:rPr>
          <w:rFonts w:ascii="Times New Roman" w:hAnsi="Times New Roman"/>
          <w:color w:val="000000"/>
        </w:rPr>
        <w:t xml:space="preserve">zastoupen: </w:t>
      </w:r>
      <w:r w:rsidRPr="009E3742">
        <w:rPr>
          <w:rFonts w:ascii="Times New Roman" w:hAnsi="Times New Roman"/>
          <w:color w:val="000000"/>
        </w:rPr>
        <w:tab/>
      </w:r>
      <w:r w:rsidRPr="009E3742">
        <w:rPr>
          <w:rFonts w:ascii="Times New Roman" w:hAnsi="Times New Roman"/>
          <w:color w:val="000000"/>
        </w:rPr>
        <w:tab/>
      </w:r>
      <w:r w:rsidR="00AC0B6E">
        <w:rPr>
          <w:rFonts w:ascii="Times New Roman" w:hAnsi="Times New Roman"/>
          <w:color w:val="000000"/>
        </w:rPr>
        <w:t>Mgr. Petrem Kubisem</w:t>
      </w:r>
      <w:r w:rsidR="00740574">
        <w:rPr>
          <w:rFonts w:ascii="Times New Roman" w:hAnsi="Times New Roman"/>
          <w:color w:val="000000"/>
        </w:rPr>
        <w:t>, starostou města</w:t>
      </w:r>
    </w:p>
    <w:p w14:paraId="22B770A8" w14:textId="77777777" w:rsidR="004315E6" w:rsidRPr="009E3742" w:rsidRDefault="004315E6" w:rsidP="00927561">
      <w:pPr>
        <w:spacing w:after="60" w:line="240" w:lineRule="auto"/>
        <w:ind w:left="426"/>
        <w:rPr>
          <w:rFonts w:ascii="Times New Roman" w:hAnsi="Times New Roman"/>
          <w:color w:val="000000"/>
        </w:rPr>
      </w:pPr>
      <w:r w:rsidRPr="009E3742">
        <w:rPr>
          <w:rFonts w:ascii="Times New Roman" w:hAnsi="Times New Roman"/>
          <w:color w:val="000000"/>
        </w:rPr>
        <w:t xml:space="preserve">IČO: </w:t>
      </w:r>
      <w:r w:rsidRPr="009E3742">
        <w:rPr>
          <w:rFonts w:ascii="Times New Roman" w:hAnsi="Times New Roman"/>
          <w:color w:val="000000"/>
        </w:rPr>
        <w:tab/>
      </w:r>
      <w:r w:rsidRPr="009E3742">
        <w:rPr>
          <w:rFonts w:ascii="Times New Roman" w:hAnsi="Times New Roman"/>
          <w:color w:val="000000"/>
        </w:rPr>
        <w:tab/>
      </w:r>
      <w:r w:rsidRPr="009E3742">
        <w:rPr>
          <w:rFonts w:ascii="Times New Roman" w:hAnsi="Times New Roman"/>
          <w:color w:val="000000"/>
        </w:rPr>
        <w:tab/>
        <w:t>00259586</w:t>
      </w:r>
    </w:p>
    <w:p w14:paraId="7269B3B8" w14:textId="77777777" w:rsidR="004315E6" w:rsidRPr="009E3742" w:rsidRDefault="004315E6" w:rsidP="00927561">
      <w:pPr>
        <w:spacing w:after="60" w:line="240" w:lineRule="auto"/>
        <w:ind w:left="426"/>
        <w:rPr>
          <w:rFonts w:ascii="Times New Roman" w:hAnsi="Times New Roman"/>
          <w:color w:val="000000"/>
        </w:rPr>
      </w:pPr>
      <w:r w:rsidRPr="009E3742">
        <w:rPr>
          <w:rFonts w:ascii="Times New Roman" w:hAnsi="Times New Roman"/>
          <w:color w:val="000000"/>
        </w:rPr>
        <w:t xml:space="preserve">DIČ: </w:t>
      </w:r>
      <w:r w:rsidRPr="009E3742">
        <w:rPr>
          <w:rFonts w:ascii="Times New Roman" w:hAnsi="Times New Roman"/>
          <w:color w:val="000000"/>
        </w:rPr>
        <w:tab/>
      </w:r>
      <w:r w:rsidRPr="009E3742">
        <w:rPr>
          <w:rFonts w:ascii="Times New Roman" w:hAnsi="Times New Roman"/>
          <w:color w:val="000000"/>
        </w:rPr>
        <w:tab/>
      </w:r>
      <w:r w:rsidRPr="009E3742">
        <w:rPr>
          <w:rFonts w:ascii="Times New Roman" w:hAnsi="Times New Roman"/>
          <w:color w:val="000000"/>
        </w:rPr>
        <w:tab/>
        <w:t>CZ00259586</w:t>
      </w:r>
    </w:p>
    <w:p w14:paraId="5C20A01D" w14:textId="77777777" w:rsidR="004315E6" w:rsidRPr="009E3742" w:rsidRDefault="004315E6" w:rsidP="00927561">
      <w:pPr>
        <w:spacing w:after="60" w:line="240" w:lineRule="auto"/>
        <w:ind w:left="426"/>
        <w:rPr>
          <w:rFonts w:ascii="Times New Roman" w:hAnsi="Times New Roman"/>
          <w:color w:val="000000"/>
        </w:rPr>
      </w:pPr>
      <w:r w:rsidRPr="009E3742">
        <w:rPr>
          <w:rFonts w:ascii="Times New Roman" w:hAnsi="Times New Roman"/>
          <w:color w:val="000000"/>
        </w:rPr>
        <w:t xml:space="preserve">bankovní spojení: </w:t>
      </w:r>
      <w:r w:rsidRPr="009E3742">
        <w:rPr>
          <w:rFonts w:ascii="Times New Roman" w:hAnsi="Times New Roman"/>
          <w:color w:val="000000"/>
        </w:rPr>
        <w:tab/>
      </w:r>
      <w:r w:rsidR="002720E2">
        <w:rPr>
          <w:rFonts w:ascii="Times New Roman" w:hAnsi="Times New Roman"/>
          <w:color w:val="000000"/>
        </w:rPr>
        <w:tab/>
      </w:r>
      <w:r w:rsidRPr="009E3742">
        <w:rPr>
          <w:rFonts w:ascii="Times New Roman" w:hAnsi="Times New Roman"/>
          <w:color w:val="000000"/>
        </w:rPr>
        <w:t>Komerční banka a. s., pobočka Sokolov</w:t>
      </w:r>
    </w:p>
    <w:p w14:paraId="6AAB658E" w14:textId="77777777" w:rsidR="004315E6" w:rsidRPr="009E3742" w:rsidRDefault="004315E6" w:rsidP="00295AA5">
      <w:pPr>
        <w:spacing w:after="120" w:line="240" w:lineRule="auto"/>
        <w:ind w:left="425"/>
        <w:rPr>
          <w:rFonts w:ascii="Times New Roman" w:hAnsi="Times New Roman"/>
          <w:color w:val="000000"/>
        </w:rPr>
      </w:pPr>
      <w:r w:rsidRPr="009E3742">
        <w:rPr>
          <w:rFonts w:ascii="Times New Roman" w:hAnsi="Times New Roman"/>
          <w:color w:val="000000"/>
        </w:rPr>
        <w:t xml:space="preserve">číslo účtu: </w:t>
      </w:r>
      <w:r w:rsidRPr="009E3742">
        <w:rPr>
          <w:rFonts w:ascii="Times New Roman" w:hAnsi="Times New Roman"/>
          <w:color w:val="000000"/>
        </w:rPr>
        <w:tab/>
      </w:r>
      <w:r w:rsidRPr="009E3742">
        <w:rPr>
          <w:rFonts w:ascii="Times New Roman" w:hAnsi="Times New Roman"/>
          <w:color w:val="000000"/>
        </w:rPr>
        <w:tab/>
      </w:r>
      <w:r w:rsidR="00706013">
        <w:rPr>
          <w:rFonts w:ascii="Times New Roman" w:hAnsi="Times New Roman"/>
          <w:color w:val="000000"/>
        </w:rPr>
        <w:tab/>
      </w:r>
      <w:r w:rsidR="00F13980" w:rsidRPr="00F13980">
        <w:rPr>
          <w:rFonts w:ascii="Times New Roman" w:hAnsi="Times New Roman"/>
          <w:color w:val="000000"/>
        </w:rPr>
        <w:t>521 391/0100</w:t>
      </w:r>
    </w:p>
    <w:p w14:paraId="4C63DD70" w14:textId="77777777" w:rsidR="004315E6" w:rsidRPr="009E3742" w:rsidRDefault="004315E6" w:rsidP="00295AA5">
      <w:pPr>
        <w:spacing w:after="60" w:line="240" w:lineRule="auto"/>
        <w:ind w:left="425"/>
        <w:rPr>
          <w:rFonts w:ascii="Times New Roman" w:hAnsi="Times New Roman"/>
          <w:i/>
          <w:iCs/>
          <w:color w:val="000000"/>
        </w:rPr>
      </w:pPr>
      <w:r w:rsidRPr="009E3742">
        <w:rPr>
          <w:rFonts w:ascii="Times New Roman" w:hAnsi="Times New Roman"/>
          <w:color w:val="000000"/>
        </w:rPr>
        <w:t>(dále</w:t>
      </w:r>
      <w:r w:rsidRPr="009E3742">
        <w:rPr>
          <w:rFonts w:ascii="Times New Roman" w:hAnsi="Times New Roman"/>
          <w:iCs/>
          <w:color w:val="000000"/>
        </w:rPr>
        <w:t xml:space="preserve"> jen</w:t>
      </w:r>
      <w:r w:rsidRPr="009E3742">
        <w:rPr>
          <w:rFonts w:ascii="Times New Roman" w:hAnsi="Times New Roman"/>
          <w:i/>
          <w:iCs/>
          <w:color w:val="000000"/>
        </w:rPr>
        <w:t xml:space="preserve"> „objednatel“</w:t>
      </w:r>
      <w:r w:rsidRPr="009E3742">
        <w:rPr>
          <w:rFonts w:ascii="Times New Roman" w:hAnsi="Times New Roman"/>
          <w:iCs/>
          <w:color w:val="000000"/>
        </w:rPr>
        <w:t>),</w:t>
      </w:r>
    </w:p>
    <w:p w14:paraId="2E32FE43" w14:textId="77777777" w:rsidR="00585149" w:rsidRPr="009E3742" w:rsidRDefault="00585149" w:rsidP="00585149">
      <w:pPr>
        <w:rPr>
          <w:rFonts w:ascii="Times New Roman" w:hAnsi="Times New Roman" w:cs="Times New Roman"/>
        </w:rPr>
      </w:pPr>
      <w:r w:rsidRPr="009E3742">
        <w:rPr>
          <w:rFonts w:ascii="Times New Roman" w:hAnsi="Times New Roman" w:cs="Times New Roman"/>
        </w:rPr>
        <w:t>a</w:t>
      </w:r>
      <w:r w:rsidRPr="009E3742">
        <w:rPr>
          <w:rFonts w:ascii="Times New Roman" w:hAnsi="Times New Roman" w:cs="Times New Roman"/>
        </w:rPr>
        <w:tab/>
      </w:r>
    </w:p>
    <w:p w14:paraId="75510B61" w14:textId="6F867E96" w:rsidR="00AA6397" w:rsidRPr="009E3742" w:rsidRDefault="00AA6397" w:rsidP="00AA6397">
      <w:pPr>
        <w:overflowPunct w:val="0"/>
        <w:spacing w:after="60" w:line="240" w:lineRule="auto"/>
        <w:rPr>
          <w:rFonts w:ascii="Times New Roman" w:hAnsi="Times New Roman"/>
        </w:rPr>
      </w:pPr>
      <w:r w:rsidRPr="009E3742">
        <w:rPr>
          <w:rFonts w:ascii="Times New Roman" w:hAnsi="Times New Roman"/>
          <w:b/>
        </w:rPr>
        <w:t>Zhotovitel</w:t>
      </w:r>
      <w:r w:rsidR="007C2220">
        <w:rPr>
          <w:rFonts w:ascii="Times New Roman" w:hAnsi="Times New Roman"/>
          <w:b/>
        </w:rPr>
        <w:tab/>
      </w:r>
      <w:r w:rsidR="007C2220">
        <w:rPr>
          <w:rFonts w:ascii="Times New Roman" w:hAnsi="Times New Roman"/>
          <w:b/>
        </w:rPr>
        <w:tab/>
      </w:r>
      <w:r w:rsidR="007C2220">
        <w:rPr>
          <w:rFonts w:ascii="Times New Roman" w:hAnsi="Times New Roman"/>
          <w:b/>
        </w:rPr>
        <w:tab/>
      </w:r>
      <w:r w:rsidR="00F63D32" w:rsidRPr="00FE1DCB">
        <w:rPr>
          <w:rStyle w:val="platne1"/>
        </w:rPr>
        <w:fldChar w:fldCharType="begin">
          <w:ffData>
            <w:name w:val="Text11"/>
            <w:enabled/>
            <w:calcOnExit w:val="0"/>
            <w:textInput/>
          </w:ffData>
        </w:fldChar>
      </w:r>
      <w:r w:rsidR="00F63D32" w:rsidRPr="00FE1DCB">
        <w:rPr>
          <w:rStyle w:val="platne1"/>
        </w:rPr>
        <w:instrText xml:space="preserve"> FORMTEXT </w:instrText>
      </w:r>
      <w:r w:rsidR="00F63D32" w:rsidRPr="00FE1DCB">
        <w:rPr>
          <w:rStyle w:val="platne1"/>
        </w:rPr>
      </w:r>
      <w:r w:rsidR="00F63D32" w:rsidRPr="00FE1DCB">
        <w:rPr>
          <w:rStyle w:val="platne1"/>
        </w:rPr>
        <w:fldChar w:fldCharType="separate"/>
      </w:r>
      <w:bookmarkStart w:id="0" w:name="_GoBack"/>
      <w:r w:rsidR="00F63D32" w:rsidRPr="00FE1DCB">
        <w:rPr>
          <w:rStyle w:val="platne1"/>
          <w:noProof/>
        </w:rPr>
        <w:t> </w:t>
      </w:r>
      <w:r w:rsidR="00F63D32" w:rsidRPr="00FE1DCB">
        <w:rPr>
          <w:rStyle w:val="platne1"/>
          <w:noProof/>
        </w:rPr>
        <w:t> </w:t>
      </w:r>
      <w:r w:rsidR="00F63D32" w:rsidRPr="00FE1DCB">
        <w:rPr>
          <w:rStyle w:val="platne1"/>
          <w:noProof/>
        </w:rPr>
        <w:t> </w:t>
      </w:r>
      <w:r w:rsidR="00F63D32" w:rsidRPr="00FE1DCB">
        <w:rPr>
          <w:rStyle w:val="platne1"/>
          <w:noProof/>
        </w:rPr>
        <w:t> </w:t>
      </w:r>
      <w:r w:rsidR="00F63D32" w:rsidRPr="00FE1DCB">
        <w:rPr>
          <w:rStyle w:val="platne1"/>
          <w:noProof/>
        </w:rPr>
        <w:t> </w:t>
      </w:r>
      <w:bookmarkEnd w:id="0"/>
      <w:r w:rsidR="00F63D32" w:rsidRPr="00FE1DCB">
        <w:rPr>
          <w:rStyle w:val="platne1"/>
        </w:rPr>
        <w:fldChar w:fldCharType="end"/>
      </w:r>
    </w:p>
    <w:p w14:paraId="412E8D89" w14:textId="77777777" w:rsidR="004315E6" w:rsidRPr="00074904" w:rsidRDefault="008302F0" w:rsidP="00AA6397">
      <w:pPr>
        <w:overflowPunct w:val="0"/>
        <w:spacing w:after="60" w:line="240" w:lineRule="auto"/>
        <w:ind w:left="360"/>
        <w:rPr>
          <w:rFonts w:ascii="Times New Roman" w:hAnsi="Times New Roman"/>
          <w:i/>
          <w:iCs/>
          <w:color w:val="0000FF"/>
        </w:rPr>
      </w:pPr>
      <w:r>
        <w:rPr>
          <w:rFonts w:ascii="Times New Roman" w:hAnsi="Times New Roman"/>
          <w:b/>
        </w:rPr>
        <w:t xml:space="preserve"> </w:t>
      </w:r>
      <w:r w:rsidR="00D75967">
        <w:rPr>
          <w:rFonts w:ascii="Times New Roman" w:hAnsi="Times New Roman"/>
          <w:b/>
        </w:rPr>
        <w:tab/>
      </w:r>
      <w:r w:rsidR="00D75967">
        <w:rPr>
          <w:rFonts w:ascii="Times New Roman" w:hAnsi="Times New Roman"/>
          <w:b/>
        </w:rPr>
        <w:tab/>
      </w:r>
      <w:r w:rsidR="00D75967">
        <w:rPr>
          <w:rFonts w:ascii="Times New Roman" w:hAnsi="Times New Roman"/>
          <w:b/>
        </w:rPr>
        <w:tab/>
      </w:r>
      <w:r w:rsidR="00D75967">
        <w:rPr>
          <w:rFonts w:ascii="Times New Roman" w:hAnsi="Times New Roman"/>
          <w:b/>
        </w:rPr>
        <w:tab/>
      </w:r>
    </w:p>
    <w:p w14:paraId="43F69F35" w14:textId="77777777" w:rsidR="0095515B" w:rsidRDefault="00D72940" w:rsidP="004315E6">
      <w:pPr>
        <w:spacing w:after="60" w:line="240" w:lineRule="auto"/>
        <w:ind w:left="714" w:hanging="288"/>
        <w:rPr>
          <w:rStyle w:val="platne1"/>
        </w:rPr>
      </w:pPr>
      <w:r>
        <w:rPr>
          <w:rFonts w:ascii="Times New Roman" w:hAnsi="Times New Roman"/>
        </w:rPr>
        <w:t>se sídlem</w:t>
      </w:r>
      <w:r w:rsidR="004315E6" w:rsidRPr="00074904">
        <w:rPr>
          <w:rFonts w:ascii="Times New Roman" w:hAnsi="Times New Roman"/>
        </w:rPr>
        <w:t>:</w:t>
      </w:r>
      <w:r w:rsidR="008302F0" w:rsidRPr="00074904">
        <w:rPr>
          <w:rFonts w:ascii="Times New Roman" w:hAnsi="Times New Roman"/>
        </w:rPr>
        <w:tab/>
      </w:r>
      <w:r w:rsidR="007C2220">
        <w:rPr>
          <w:rFonts w:ascii="Times New Roman" w:hAnsi="Times New Roman"/>
        </w:rPr>
        <w:tab/>
      </w:r>
      <w:r w:rsidR="007C2220">
        <w:rPr>
          <w:rFonts w:ascii="Times New Roman" w:hAnsi="Times New Roman"/>
        </w:rPr>
        <w:tab/>
      </w:r>
      <w:r w:rsidR="0095515B" w:rsidRPr="00FE1DCB">
        <w:rPr>
          <w:rStyle w:val="platne1"/>
        </w:rPr>
        <w:fldChar w:fldCharType="begin">
          <w:ffData>
            <w:name w:val="Text11"/>
            <w:enabled/>
            <w:calcOnExit w:val="0"/>
            <w:textInput/>
          </w:ffData>
        </w:fldChar>
      </w:r>
      <w:r w:rsidR="0095515B" w:rsidRPr="00FE1DCB">
        <w:rPr>
          <w:rStyle w:val="platne1"/>
        </w:rPr>
        <w:instrText xml:space="preserve"> FORMTEXT </w:instrText>
      </w:r>
      <w:r w:rsidR="0095515B" w:rsidRPr="00FE1DCB">
        <w:rPr>
          <w:rStyle w:val="platne1"/>
        </w:rPr>
      </w:r>
      <w:r w:rsidR="0095515B" w:rsidRPr="00FE1DCB">
        <w:rPr>
          <w:rStyle w:val="platne1"/>
        </w:rPr>
        <w:fldChar w:fldCharType="separate"/>
      </w:r>
      <w:r w:rsidR="0095515B" w:rsidRPr="00FE1DCB">
        <w:rPr>
          <w:rStyle w:val="platne1"/>
          <w:noProof/>
        </w:rPr>
        <w:t> </w:t>
      </w:r>
      <w:r w:rsidR="0095515B" w:rsidRPr="00FE1DCB">
        <w:rPr>
          <w:rStyle w:val="platne1"/>
          <w:noProof/>
        </w:rPr>
        <w:t> </w:t>
      </w:r>
      <w:r w:rsidR="0095515B" w:rsidRPr="00FE1DCB">
        <w:rPr>
          <w:rStyle w:val="platne1"/>
          <w:noProof/>
        </w:rPr>
        <w:t> </w:t>
      </w:r>
      <w:r w:rsidR="0095515B" w:rsidRPr="00FE1DCB">
        <w:rPr>
          <w:rStyle w:val="platne1"/>
          <w:noProof/>
        </w:rPr>
        <w:t> </w:t>
      </w:r>
      <w:r w:rsidR="0095515B" w:rsidRPr="00FE1DCB">
        <w:rPr>
          <w:rStyle w:val="platne1"/>
          <w:noProof/>
        </w:rPr>
        <w:t> </w:t>
      </w:r>
      <w:r w:rsidR="0095515B" w:rsidRPr="00FE1DCB">
        <w:rPr>
          <w:rStyle w:val="platne1"/>
        </w:rPr>
        <w:fldChar w:fldCharType="end"/>
      </w:r>
    </w:p>
    <w:p w14:paraId="2A1F1B09" w14:textId="18E59EF9" w:rsidR="004315E6" w:rsidRDefault="00BB69BD" w:rsidP="004315E6">
      <w:pPr>
        <w:spacing w:after="60" w:line="240" w:lineRule="auto"/>
        <w:ind w:left="714" w:hanging="288"/>
        <w:rPr>
          <w:rFonts w:ascii="Times New Roman" w:hAnsi="Times New Roman"/>
        </w:rPr>
      </w:pPr>
      <w:r w:rsidRPr="009E3742">
        <w:rPr>
          <w:rFonts w:ascii="Times New Roman" w:hAnsi="Times New Roman"/>
          <w:color w:val="000000"/>
        </w:rPr>
        <w:t xml:space="preserve">zastoupen: </w:t>
      </w:r>
      <w:r w:rsidRPr="009E3742">
        <w:rPr>
          <w:rFonts w:ascii="Times New Roman" w:hAnsi="Times New Roman"/>
          <w:color w:val="000000"/>
        </w:rPr>
        <w:tab/>
      </w:r>
      <w:r w:rsidRPr="009E3742">
        <w:rPr>
          <w:rFonts w:ascii="Times New Roman" w:hAnsi="Times New Roman"/>
          <w:color w:val="000000"/>
        </w:rPr>
        <w:tab/>
      </w:r>
      <w:r w:rsidR="0095515B" w:rsidRPr="00FE1DCB">
        <w:rPr>
          <w:rStyle w:val="platne1"/>
        </w:rPr>
        <w:fldChar w:fldCharType="begin">
          <w:ffData>
            <w:name w:val="Text11"/>
            <w:enabled/>
            <w:calcOnExit w:val="0"/>
            <w:textInput/>
          </w:ffData>
        </w:fldChar>
      </w:r>
      <w:r w:rsidR="0095515B" w:rsidRPr="00FE1DCB">
        <w:rPr>
          <w:rStyle w:val="platne1"/>
        </w:rPr>
        <w:instrText xml:space="preserve"> FORMTEXT </w:instrText>
      </w:r>
      <w:r w:rsidR="0095515B" w:rsidRPr="00FE1DCB">
        <w:rPr>
          <w:rStyle w:val="platne1"/>
        </w:rPr>
      </w:r>
      <w:r w:rsidR="0095515B" w:rsidRPr="00FE1DCB">
        <w:rPr>
          <w:rStyle w:val="platne1"/>
        </w:rPr>
        <w:fldChar w:fldCharType="separate"/>
      </w:r>
      <w:r w:rsidR="0095515B" w:rsidRPr="00FE1DCB">
        <w:rPr>
          <w:rStyle w:val="platne1"/>
          <w:noProof/>
        </w:rPr>
        <w:t> </w:t>
      </w:r>
      <w:r w:rsidR="0095515B" w:rsidRPr="00FE1DCB">
        <w:rPr>
          <w:rStyle w:val="platne1"/>
          <w:noProof/>
        </w:rPr>
        <w:t> </w:t>
      </w:r>
      <w:r w:rsidR="0095515B" w:rsidRPr="00FE1DCB">
        <w:rPr>
          <w:rStyle w:val="platne1"/>
          <w:noProof/>
        </w:rPr>
        <w:t> </w:t>
      </w:r>
      <w:r w:rsidR="0095515B" w:rsidRPr="00FE1DCB">
        <w:rPr>
          <w:rStyle w:val="platne1"/>
          <w:noProof/>
        </w:rPr>
        <w:t> </w:t>
      </w:r>
      <w:r w:rsidR="0095515B" w:rsidRPr="00FE1DCB">
        <w:rPr>
          <w:rStyle w:val="platne1"/>
          <w:noProof/>
        </w:rPr>
        <w:t> </w:t>
      </w:r>
      <w:r w:rsidR="0095515B" w:rsidRPr="00FE1DCB">
        <w:rPr>
          <w:rStyle w:val="platne1"/>
        </w:rPr>
        <w:fldChar w:fldCharType="end"/>
      </w:r>
      <w:r w:rsidR="00D72940">
        <w:rPr>
          <w:rFonts w:ascii="Times New Roman" w:hAnsi="Times New Roman"/>
        </w:rPr>
        <w:tab/>
      </w:r>
      <w:r w:rsidR="008302F0" w:rsidRPr="00074904">
        <w:rPr>
          <w:rFonts w:ascii="Times New Roman" w:hAnsi="Times New Roman"/>
        </w:rPr>
        <w:tab/>
      </w:r>
    </w:p>
    <w:p w14:paraId="065CE57D" w14:textId="1F4099AF" w:rsidR="004315E6" w:rsidRPr="00295AA5" w:rsidRDefault="004315E6" w:rsidP="004315E6">
      <w:pPr>
        <w:spacing w:after="60" w:line="240" w:lineRule="auto"/>
        <w:ind w:left="714" w:hanging="288"/>
        <w:rPr>
          <w:rFonts w:ascii="Times New Roman" w:hAnsi="Times New Roman"/>
        </w:rPr>
      </w:pPr>
      <w:r w:rsidRPr="00295AA5">
        <w:rPr>
          <w:rFonts w:ascii="Times New Roman" w:hAnsi="Times New Roman"/>
        </w:rPr>
        <w:t>IČO:</w:t>
      </w:r>
      <w:r w:rsidR="008302F0" w:rsidRPr="00295AA5">
        <w:rPr>
          <w:rFonts w:ascii="Times New Roman" w:hAnsi="Times New Roman"/>
        </w:rPr>
        <w:tab/>
      </w:r>
      <w:r w:rsidR="007C2220" w:rsidRPr="00295AA5">
        <w:rPr>
          <w:rFonts w:ascii="Times New Roman" w:hAnsi="Times New Roman"/>
        </w:rPr>
        <w:tab/>
      </w:r>
      <w:r w:rsidR="007C2220" w:rsidRPr="00295AA5">
        <w:rPr>
          <w:rFonts w:ascii="Times New Roman" w:hAnsi="Times New Roman"/>
        </w:rPr>
        <w:tab/>
      </w:r>
      <w:r w:rsidR="0095515B" w:rsidRPr="00FE1DCB">
        <w:rPr>
          <w:rStyle w:val="platne1"/>
        </w:rPr>
        <w:fldChar w:fldCharType="begin">
          <w:ffData>
            <w:name w:val="Text11"/>
            <w:enabled/>
            <w:calcOnExit w:val="0"/>
            <w:textInput/>
          </w:ffData>
        </w:fldChar>
      </w:r>
      <w:r w:rsidR="0095515B" w:rsidRPr="00FE1DCB">
        <w:rPr>
          <w:rStyle w:val="platne1"/>
        </w:rPr>
        <w:instrText xml:space="preserve"> FORMTEXT </w:instrText>
      </w:r>
      <w:r w:rsidR="0095515B" w:rsidRPr="00FE1DCB">
        <w:rPr>
          <w:rStyle w:val="platne1"/>
        </w:rPr>
      </w:r>
      <w:r w:rsidR="0095515B" w:rsidRPr="00FE1DCB">
        <w:rPr>
          <w:rStyle w:val="platne1"/>
        </w:rPr>
        <w:fldChar w:fldCharType="separate"/>
      </w:r>
      <w:r w:rsidR="0095515B" w:rsidRPr="00FE1DCB">
        <w:rPr>
          <w:rStyle w:val="platne1"/>
          <w:noProof/>
        </w:rPr>
        <w:t> </w:t>
      </w:r>
      <w:r w:rsidR="0095515B" w:rsidRPr="00FE1DCB">
        <w:rPr>
          <w:rStyle w:val="platne1"/>
          <w:noProof/>
        </w:rPr>
        <w:t> </w:t>
      </w:r>
      <w:r w:rsidR="0095515B" w:rsidRPr="00FE1DCB">
        <w:rPr>
          <w:rStyle w:val="platne1"/>
          <w:noProof/>
        </w:rPr>
        <w:t> </w:t>
      </w:r>
      <w:r w:rsidR="0095515B" w:rsidRPr="00FE1DCB">
        <w:rPr>
          <w:rStyle w:val="platne1"/>
          <w:noProof/>
        </w:rPr>
        <w:t> </w:t>
      </w:r>
      <w:r w:rsidR="0095515B" w:rsidRPr="00FE1DCB">
        <w:rPr>
          <w:rStyle w:val="platne1"/>
          <w:noProof/>
        </w:rPr>
        <w:t> </w:t>
      </w:r>
      <w:r w:rsidR="0095515B" w:rsidRPr="00FE1DCB">
        <w:rPr>
          <w:rStyle w:val="platne1"/>
        </w:rPr>
        <w:fldChar w:fldCharType="end"/>
      </w:r>
      <w:r w:rsidR="008302F0" w:rsidRPr="00295AA5">
        <w:rPr>
          <w:rFonts w:ascii="Times New Roman" w:hAnsi="Times New Roman"/>
        </w:rPr>
        <w:tab/>
      </w:r>
      <w:r w:rsidR="008302F0" w:rsidRPr="00295AA5">
        <w:rPr>
          <w:rFonts w:ascii="Times New Roman" w:hAnsi="Times New Roman"/>
        </w:rPr>
        <w:tab/>
      </w:r>
    </w:p>
    <w:p w14:paraId="34DCAF3F" w14:textId="22DCC993" w:rsidR="00AE3D4A" w:rsidRDefault="004315E6" w:rsidP="00295AA5">
      <w:pPr>
        <w:spacing w:after="120" w:line="240" w:lineRule="auto"/>
        <w:ind w:left="714" w:hanging="289"/>
        <w:rPr>
          <w:rFonts w:ascii="Times New Roman" w:hAnsi="Times New Roman"/>
        </w:rPr>
      </w:pPr>
      <w:r w:rsidRPr="00295AA5">
        <w:rPr>
          <w:rFonts w:ascii="Times New Roman" w:hAnsi="Times New Roman"/>
        </w:rPr>
        <w:t>DIČ:</w:t>
      </w:r>
      <w:r w:rsidR="000735D5" w:rsidRPr="00295AA5">
        <w:rPr>
          <w:rFonts w:ascii="Times New Roman" w:hAnsi="Times New Roman"/>
        </w:rPr>
        <w:tab/>
      </w:r>
      <w:r w:rsidR="007C2220" w:rsidRPr="00295AA5">
        <w:rPr>
          <w:rFonts w:ascii="Times New Roman" w:hAnsi="Times New Roman"/>
        </w:rPr>
        <w:tab/>
      </w:r>
      <w:r w:rsidR="007C2220" w:rsidRPr="00295AA5">
        <w:rPr>
          <w:rFonts w:ascii="Times New Roman" w:hAnsi="Times New Roman"/>
        </w:rPr>
        <w:tab/>
      </w:r>
      <w:r w:rsidR="0095515B" w:rsidRPr="00FE1DCB">
        <w:rPr>
          <w:rStyle w:val="platne1"/>
        </w:rPr>
        <w:fldChar w:fldCharType="begin">
          <w:ffData>
            <w:name w:val="Text11"/>
            <w:enabled/>
            <w:calcOnExit w:val="0"/>
            <w:textInput/>
          </w:ffData>
        </w:fldChar>
      </w:r>
      <w:r w:rsidR="0095515B" w:rsidRPr="00FE1DCB">
        <w:rPr>
          <w:rStyle w:val="platne1"/>
        </w:rPr>
        <w:instrText xml:space="preserve"> FORMTEXT </w:instrText>
      </w:r>
      <w:r w:rsidR="0095515B" w:rsidRPr="00FE1DCB">
        <w:rPr>
          <w:rStyle w:val="platne1"/>
        </w:rPr>
      </w:r>
      <w:r w:rsidR="0095515B" w:rsidRPr="00FE1DCB">
        <w:rPr>
          <w:rStyle w:val="platne1"/>
        </w:rPr>
        <w:fldChar w:fldCharType="separate"/>
      </w:r>
      <w:r w:rsidR="0095515B" w:rsidRPr="00FE1DCB">
        <w:rPr>
          <w:rStyle w:val="platne1"/>
          <w:noProof/>
        </w:rPr>
        <w:t> </w:t>
      </w:r>
      <w:r w:rsidR="0095515B" w:rsidRPr="00FE1DCB">
        <w:rPr>
          <w:rStyle w:val="platne1"/>
          <w:noProof/>
        </w:rPr>
        <w:t> </w:t>
      </w:r>
      <w:r w:rsidR="0095515B" w:rsidRPr="00FE1DCB">
        <w:rPr>
          <w:rStyle w:val="platne1"/>
          <w:noProof/>
        </w:rPr>
        <w:t> </w:t>
      </w:r>
      <w:r w:rsidR="0095515B" w:rsidRPr="00FE1DCB">
        <w:rPr>
          <w:rStyle w:val="platne1"/>
          <w:noProof/>
        </w:rPr>
        <w:t> </w:t>
      </w:r>
      <w:r w:rsidR="0095515B" w:rsidRPr="00FE1DCB">
        <w:rPr>
          <w:rStyle w:val="platne1"/>
          <w:noProof/>
        </w:rPr>
        <w:t> </w:t>
      </w:r>
      <w:r w:rsidR="0095515B" w:rsidRPr="00FE1DCB">
        <w:rPr>
          <w:rStyle w:val="platne1"/>
        </w:rPr>
        <w:fldChar w:fldCharType="end"/>
      </w:r>
      <w:r w:rsidR="000735D5" w:rsidRPr="00295AA5">
        <w:rPr>
          <w:rFonts w:ascii="Times New Roman" w:hAnsi="Times New Roman"/>
        </w:rPr>
        <w:tab/>
      </w:r>
      <w:r w:rsidR="000735D5" w:rsidRPr="00295AA5">
        <w:rPr>
          <w:rFonts w:ascii="Times New Roman" w:hAnsi="Times New Roman"/>
        </w:rPr>
        <w:tab/>
      </w:r>
    </w:p>
    <w:p w14:paraId="10783703" w14:textId="125E5617" w:rsidR="00EF02DE" w:rsidRPr="009E3742" w:rsidRDefault="00EF02DE" w:rsidP="00EF02DE">
      <w:pPr>
        <w:spacing w:after="60" w:line="240" w:lineRule="auto"/>
        <w:ind w:left="426"/>
        <w:rPr>
          <w:rFonts w:ascii="Times New Roman" w:hAnsi="Times New Roman"/>
          <w:color w:val="000000"/>
        </w:rPr>
      </w:pPr>
      <w:r w:rsidRPr="009E3742">
        <w:rPr>
          <w:rFonts w:ascii="Times New Roman" w:hAnsi="Times New Roman"/>
          <w:color w:val="000000"/>
        </w:rPr>
        <w:t xml:space="preserve">bankovní spojení: </w:t>
      </w:r>
      <w:r w:rsidRPr="009E3742">
        <w:rPr>
          <w:rFonts w:ascii="Times New Roman" w:hAnsi="Times New Roman"/>
          <w:color w:val="000000"/>
        </w:rPr>
        <w:tab/>
      </w:r>
      <w:r>
        <w:rPr>
          <w:rFonts w:ascii="Times New Roman" w:hAnsi="Times New Roman"/>
          <w:color w:val="000000"/>
        </w:rPr>
        <w:tab/>
      </w:r>
      <w:r w:rsidRPr="00FE1DCB">
        <w:rPr>
          <w:rStyle w:val="platne1"/>
        </w:rPr>
        <w:fldChar w:fldCharType="begin">
          <w:ffData>
            <w:name w:val="Text11"/>
            <w:enabled/>
            <w:calcOnExit w:val="0"/>
            <w:textInput/>
          </w:ffData>
        </w:fldChar>
      </w:r>
      <w:r w:rsidRPr="00FE1DCB">
        <w:rPr>
          <w:rStyle w:val="platne1"/>
        </w:rPr>
        <w:instrText xml:space="preserve"> FORMTEXT </w:instrText>
      </w:r>
      <w:r w:rsidRPr="00FE1DCB">
        <w:rPr>
          <w:rStyle w:val="platne1"/>
        </w:rPr>
      </w:r>
      <w:r w:rsidRPr="00FE1DCB">
        <w:rPr>
          <w:rStyle w:val="platne1"/>
        </w:rPr>
        <w:fldChar w:fldCharType="separate"/>
      </w:r>
      <w:r w:rsidRPr="00FE1DCB">
        <w:rPr>
          <w:rStyle w:val="platne1"/>
          <w:noProof/>
        </w:rPr>
        <w:t> </w:t>
      </w:r>
      <w:r w:rsidRPr="00FE1DCB">
        <w:rPr>
          <w:rStyle w:val="platne1"/>
          <w:noProof/>
        </w:rPr>
        <w:t> </w:t>
      </w:r>
      <w:r w:rsidRPr="00FE1DCB">
        <w:rPr>
          <w:rStyle w:val="platne1"/>
          <w:noProof/>
        </w:rPr>
        <w:t> </w:t>
      </w:r>
      <w:r w:rsidRPr="00FE1DCB">
        <w:rPr>
          <w:rStyle w:val="platne1"/>
          <w:noProof/>
        </w:rPr>
        <w:t> </w:t>
      </w:r>
      <w:r w:rsidRPr="00FE1DCB">
        <w:rPr>
          <w:rStyle w:val="platne1"/>
          <w:noProof/>
        </w:rPr>
        <w:t> </w:t>
      </w:r>
      <w:r w:rsidRPr="00FE1DCB">
        <w:rPr>
          <w:rStyle w:val="platne1"/>
        </w:rPr>
        <w:fldChar w:fldCharType="end"/>
      </w:r>
    </w:p>
    <w:p w14:paraId="6EE319C5" w14:textId="146FBE15" w:rsidR="00EF02DE" w:rsidRPr="009E3742" w:rsidRDefault="00EF02DE" w:rsidP="00EF02DE">
      <w:pPr>
        <w:spacing w:after="120" w:line="240" w:lineRule="auto"/>
        <w:ind w:left="425"/>
        <w:rPr>
          <w:rFonts w:ascii="Times New Roman" w:hAnsi="Times New Roman"/>
          <w:color w:val="000000"/>
        </w:rPr>
      </w:pPr>
      <w:r w:rsidRPr="009E3742">
        <w:rPr>
          <w:rFonts w:ascii="Times New Roman" w:hAnsi="Times New Roman"/>
          <w:color w:val="000000"/>
        </w:rPr>
        <w:t xml:space="preserve">číslo účtu: </w:t>
      </w:r>
      <w:r w:rsidRPr="009E3742">
        <w:rPr>
          <w:rFonts w:ascii="Times New Roman" w:hAnsi="Times New Roman"/>
          <w:color w:val="000000"/>
        </w:rPr>
        <w:tab/>
      </w:r>
      <w:r w:rsidRPr="009E3742">
        <w:rPr>
          <w:rFonts w:ascii="Times New Roman" w:hAnsi="Times New Roman"/>
          <w:color w:val="000000"/>
        </w:rPr>
        <w:tab/>
      </w:r>
      <w:r>
        <w:rPr>
          <w:rFonts w:ascii="Times New Roman" w:hAnsi="Times New Roman"/>
          <w:color w:val="000000"/>
        </w:rPr>
        <w:tab/>
      </w:r>
      <w:r w:rsidRPr="00FE1DCB">
        <w:rPr>
          <w:rStyle w:val="platne1"/>
        </w:rPr>
        <w:fldChar w:fldCharType="begin">
          <w:ffData>
            <w:name w:val="Text11"/>
            <w:enabled/>
            <w:calcOnExit w:val="0"/>
            <w:textInput/>
          </w:ffData>
        </w:fldChar>
      </w:r>
      <w:r w:rsidRPr="00FE1DCB">
        <w:rPr>
          <w:rStyle w:val="platne1"/>
        </w:rPr>
        <w:instrText xml:space="preserve"> FORMTEXT </w:instrText>
      </w:r>
      <w:r w:rsidRPr="00FE1DCB">
        <w:rPr>
          <w:rStyle w:val="platne1"/>
        </w:rPr>
      </w:r>
      <w:r w:rsidRPr="00FE1DCB">
        <w:rPr>
          <w:rStyle w:val="platne1"/>
        </w:rPr>
        <w:fldChar w:fldCharType="separate"/>
      </w:r>
      <w:r w:rsidRPr="00FE1DCB">
        <w:rPr>
          <w:rStyle w:val="platne1"/>
          <w:noProof/>
        </w:rPr>
        <w:t> </w:t>
      </w:r>
      <w:r w:rsidRPr="00FE1DCB">
        <w:rPr>
          <w:rStyle w:val="platne1"/>
          <w:noProof/>
        </w:rPr>
        <w:t> </w:t>
      </w:r>
      <w:r w:rsidRPr="00FE1DCB">
        <w:rPr>
          <w:rStyle w:val="platne1"/>
          <w:noProof/>
        </w:rPr>
        <w:t> </w:t>
      </w:r>
      <w:r w:rsidRPr="00FE1DCB">
        <w:rPr>
          <w:rStyle w:val="platne1"/>
          <w:noProof/>
        </w:rPr>
        <w:t> </w:t>
      </w:r>
      <w:r w:rsidRPr="00FE1DCB">
        <w:rPr>
          <w:rStyle w:val="platne1"/>
          <w:noProof/>
        </w:rPr>
        <w:t> </w:t>
      </w:r>
      <w:r w:rsidRPr="00FE1DCB">
        <w:rPr>
          <w:rStyle w:val="platne1"/>
        </w:rPr>
        <w:fldChar w:fldCharType="end"/>
      </w:r>
    </w:p>
    <w:p w14:paraId="6FA10CE2" w14:textId="77777777" w:rsidR="00EF02DE" w:rsidRPr="00295AA5" w:rsidRDefault="00EF02DE" w:rsidP="00295AA5">
      <w:pPr>
        <w:spacing w:after="120" w:line="240" w:lineRule="auto"/>
        <w:ind w:left="714" w:hanging="289"/>
        <w:rPr>
          <w:rFonts w:ascii="Times New Roman" w:hAnsi="Times New Roman"/>
        </w:rPr>
      </w:pPr>
    </w:p>
    <w:p w14:paraId="113BDEA1" w14:textId="77777777" w:rsidR="004315E6" w:rsidRPr="009E3742" w:rsidRDefault="00295AA5" w:rsidP="00295AA5">
      <w:pPr>
        <w:spacing w:after="60" w:line="240" w:lineRule="auto"/>
        <w:ind w:left="714" w:hanging="289"/>
        <w:rPr>
          <w:rFonts w:ascii="Times New Roman" w:hAnsi="Times New Roman"/>
          <w:i/>
          <w:iCs/>
        </w:rPr>
      </w:pPr>
      <w:r w:rsidRPr="009E3742">
        <w:rPr>
          <w:rFonts w:ascii="Times New Roman" w:hAnsi="Times New Roman"/>
          <w:iCs/>
        </w:rPr>
        <w:t xml:space="preserve"> </w:t>
      </w:r>
      <w:r w:rsidR="004315E6" w:rsidRPr="009E3742">
        <w:rPr>
          <w:rFonts w:ascii="Times New Roman" w:hAnsi="Times New Roman"/>
          <w:iCs/>
        </w:rPr>
        <w:t>(dále jen</w:t>
      </w:r>
      <w:r w:rsidR="004315E6" w:rsidRPr="009E3742">
        <w:rPr>
          <w:rFonts w:ascii="Times New Roman" w:hAnsi="Times New Roman"/>
          <w:i/>
          <w:iCs/>
        </w:rPr>
        <w:t xml:space="preserve"> „zhotovitel“</w:t>
      </w:r>
      <w:r w:rsidR="004315E6" w:rsidRPr="009E3742">
        <w:rPr>
          <w:rFonts w:ascii="Times New Roman" w:hAnsi="Times New Roman"/>
          <w:iCs/>
        </w:rPr>
        <w:t>),</w:t>
      </w:r>
    </w:p>
    <w:p w14:paraId="40D878B1" w14:textId="77777777" w:rsidR="00FD4863" w:rsidRDefault="00FD4863" w:rsidP="009E3742">
      <w:pPr>
        <w:spacing w:after="0"/>
        <w:jc w:val="both"/>
        <w:rPr>
          <w:rFonts w:ascii="Times New Roman" w:eastAsia="Times New Roman" w:hAnsi="Times New Roman" w:cs="Times New Roman"/>
          <w:noProof/>
          <w:color w:val="000000"/>
          <w:lang w:eastAsia="cs-CZ"/>
        </w:rPr>
      </w:pPr>
    </w:p>
    <w:p w14:paraId="4B9AEC9A" w14:textId="77777777" w:rsidR="0044187A" w:rsidRDefault="0044187A" w:rsidP="009E3742">
      <w:pPr>
        <w:spacing w:after="0"/>
        <w:jc w:val="both"/>
        <w:rPr>
          <w:rFonts w:ascii="Times New Roman" w:eastAsia="Times New Roman" w:hAnsi="Times New Roman" w:cs="Times New Roman"/>
          <w:noProof/>
          <w:color w:val="000000"/>
          <w:lang w:eastAsia="cs-CZ"/>
        </w:rPr>
      </w:pPr>
    </w:p>
    <w:p w14:paraId="1C3441FB" w14:textId="376F6C18" w:rsidR="0044187A" w:rsidRDefault="00645146" w:rsidP="00865A6D">
      <w:pPr>
        <w:pStyle w:val="Zkladntext"/>
        <w:rPr>
          <w:rFonts w:ascii="Times New Roman" w:eastAsia="Times New Roman" w:hAnsi="Times New Roman" w:cs="Times New Roman"/>
          <w:b/>
          <w:noProof/>
          <w:color w:val="000000"/>
          <w:lang w:eastAsia="cs-CZ"/>
        </w:rPr>
      </w:pPr>
      <w:r w:rsidRPr="00630DE2">
        <w:rPr>
          <w:rFonts w:ascii="Times New Roman" w:hAnsi="Times New Roman" w:cs="Times New Roman"/>
          <w:color w:val="000000"/>
        </w:rPr>
        <w:t xml:space="preserve">uzavřeli níže uvedeného dne, měsíce a roku v souladu s příslušnými ustanoveními zákona č. 89/2012 Sb., občanský zákoník, ve znění pozdějších předpisů, (dále jen „občanský zákoník“), </w:t>
      </w:r>
      <w:r>
        <w:rPr>
          <w:rFonts w:ascii="Times New Roman" w:hAnsi="Times New Roman" w:cs="Times New Roman"/>
          <w:color w:val="000000"/>
        </w:rPr>
        <w:t xml:space="preserve">tuto </w:t>
      </w:r>
      <w:r w:rsidRPr="00630DE2">
        <w:rPr>
          <w:rFonts w:ascii="Times New Roman" w:hAnsi="Times New Roman" w:cs="Times New Roman"/>
          <w:color w:val="000000"/>
        </w:rPr>
        <w:t>smlouvu o dílo na </w:t>
      </w:r>
      <w:r w:rsidR="00927561" w:rsidRPr="009E3742">
        <w:rPr>
          <w:rFonts w:ascii="Times New Roman" w:eastAsia="Times New Roman" w:hAnsi="Times New Roman" w:cs="Times New Roman"/>
          <w:noProof/>
          <w:color w:val="000000"/>
          <w:lang w:eastAsia="cs-CZ"/>
        </w:rPr>
        <w:t>zhotovení projektové dokumentace a na obstarání souvisejících výkonů</w:t>
      </w:r>
      <w:r w:rsidR="00927561">
        <w:rPr>
          <w:rFonts w:ascii="Times New Roman" w:eastAsia="Times New Roman" w:hAnsi="Times New Roman" w:cs="Times New Roman"/>
          <w:b/>
          <w:noProof/>
          <w:color w:val="000000"/>
          <w:lang w:eastAsia="cs-CZ"/>
        </w:rPr>
        <w:t>.</w:t>
      </w:r>
    </w:p>
    <w:p w14:paraId="3A2EE470" w14:textId="07514288" w:rsidR="00785703" w:rsidRPr="00616265" w:rsidRDefault="00785703" w:rsidP="00785703">
      <w:pPr>
        <w:spacing w:after="0"/>
        <w:jc w:val="center"/>
        <w:rPr>
          <w:rFonts w:ascii="Times New Roman" w:hAnsi="Times New Roman" w:cs="Times New Roman"/>
          <w:b/>
        </w:rPr>
      </w:pPr>
      <w:r w:rsidRPr="00616265">
        <w:rPr>
          <w:rFonts w:ascii="Times New Roman" w:hAnsi="Times New Roman" w:cs="Times New Roman"/>
          <w:b/>
        </w:rPr>
        <w:t xml:space="preserve">Článek I. </w:t>
      </w:r>
      <w:r w:rsidRPr="00616265">
        <w:rPr>
          <w:rFonts w:ascii="Times New Roman" w:hAnsi="Times New Roman" w:cs="Times New Roman"/>
          <w:b/>
        </w:rPr>
        <w:br/>
        <w:t>Úvodní ustanovení</w:t>
      </w:r>
    </w:p>
    <w:p w14:paraId="4892936F" w14:textId="4BC51668" w:rsidR="00785703" w:rsidRPr="00865A6D" w:rsidRDefault="00785703" w:rsidP="00785703">
      <w:pPr>
        <w:spacing w:before="240"/>
        <w:jc w:val="both"/>
      </w:pPr>
      <w:r w:rsidRPr="00616265">
        <w:rPr>
          <w:rFonts w:ascii="Times New Roman" w:hAnsi="Times New Roman" w:cs="Times New Roman"/>
          <w:color w:val="000000"/>
        </w:rPr>
        <w:t>Zhotovitel prohlašuje, že je oprávněn k vypracování díla dle této smlouvy a dle zákona č. 283/2021 Sb. (dále jen „stavební zákon“).</w:t>
      </w:r>
    </w:p>
    <w:p w14:paraId="1BD3F514" w14:textId="7A9F3A03" w:rsidR="00585149" w:rsidRPr="009E3742" w:rsidRDefault="00785703" w:rsidP="00A35E4A">
      <w:pPr>
        <w:spacing w:after="0"/>
        <w:jc w:val="center"/>
        <w:rPr>
          <w:rFonts w:ascii="Times New Roman" w:hAnsi="Times New Roman" w:cs="Times New Roman"/>
          <w:b/>
        </w:rPr>
      </w:pPr>
      <w:r>
        <w:rPr>
          <w:rFonts w:ascii="Times New Roman" w:hAnsi="Times New Roman" w:cs="Times New Roman"/>
          <w:b/>
        </w:rPr>
        <w:t xml:space="preserve">Článek </w:t>
      </w:r>
      <w:r w:rsidR="00585149" w:rsidRPr="009E3742">
        <w:rPr>
          <w:rFonts w:ascii="Times New Roman" w:hAnsi="Times New Roman" w:cs="Times New Roman"/>
          <w:b/>
        </w:rPr>
        <w:t>II.</w:t>
      </w:r>
      <w:r w:rsidR="004315E6" w:rsidRPr="009E3742">
        <w:rPr>
          <w:rFonts w:ascii="Times New Roman" w:hAnsi="Times New Roman" w:cs="Times New Roman"/>
          <w:b/>
        </w:rPr>
        <w:t xml:space="preserve"> </w:t>
      </w:r>
      <w:r w:rsidR="004315E6" w:rsidRPr="009E3742">
        <w:rPr>
          <w:rFonts w:ascii="Times New Roman" w:hAnsi="Times New Roman" w:cs="Times New Roman"/>
          <w:b/>
        </w:rPr>
        <w:br/>
      </w:r>
      <w:r w:rsidR="00585149" w:rsidRPr="009E3742">
        <w:rPr>
          <w:rFonts w:ascii="Times New Roman" w:hAnsi="Times New Roman" w:cs="Times New Roman"/>
          <w:b/>
        </w:rPr>
        <w:t xml:space="preserve">Předmět </w:t>
      </w:r>
      <w:r w:rsidR="00D01CAC" w:rsidRPr="009E3742">
        <w:rPr>
          <w:rFonts w:ascii="Times New Roman" w:hAnsi="Times New Roman" w:cs="Times New Roman"/>
          <w:b/>
        </w:rPr>
        <w:t>díla</w:t>
      </w:r>
    </w:p>
    <w:p w14:paraId="07CAEBFB" w14:textId="562DC2DA" w:rsidR="00534FE4" w:rsidRPr="006D5953" w:rsidRDefault="00AA6397" w:rsidP="00A17DF7">
      <w:pPr>
        <w:spacing w:after="0" w:line="240" w:lineRule="auto"/>
        <w:jc w:val="both"/>
        <w:rPr>
          <w:rFonts w:ascii="Times New Roman" w:hAnsi="Times New Roman" w:cs="Times New Roman"/>
        </w:rPr>
      </w:pPr>
      <w:r w:rsidRPr="009E3742">
        <w:rPr>
          <w:rFonts w:ascii="Times New Roman" w:hAnsi="Times New Roman" w:cs="Times New Roman"/>
        </w:rPr>
        <w:t>II.1</w:t>
      </w:r>
      <w:r w:rsidRPr="006D5953">
        <w:rPr>
          <w:rFonts w:ascii="Times New Roman" w:hAnsi="Times New Roman" w:cs="Times New Roman"/>
        </w:rPr>
        <w:t xml:space="preserve">. </w:t>
      </w:r>
      <w:r w:rsidR="00585149" w:rsidRPr="006D5953">
        <w:rPr>
          <w:rFonts w:ascii="Times New Roman" w:hAnsi="Times New Roman" w:cs="Times New Roman"/>
        </w:rPr>
        <w:t>Zhotovitel se zavazuje, že pro stavbu s</w:t>
      </w:r>
      <w:r w:rsidR="003F70C7" w:rsidRPr="006D5953">
        <w:rPr>
          <w:rFonts w:ascii="Times New Roman" w:hAnsi="Times New Roman" w:cs="Times New Roman"/>
        </w:rPr>
        <w:t> </w:t>
      </w:r>
      <w:r w:rsidR="00585149" w:rsidRPr="006D5953">
        <w:rPr>
          <w:rFonts w:ascii="Times New Roman" w:hAnsi="Times New Roman" w:cs="Times New Roman"/>
        </w:rPr>
        <w:t>názvem</w:t>
      </w:r>
      <w:r w:rsidR="003F70C7" w:rsidRPr="006D5953">
        <w:rPr>
          <w:rFonts w:ascii="Times New Roman" w:hAnsi="Times New Roman" w:cs="Times New Roman"/>
        </w:rPr>
        <w:t>:</w:t>
      </w:r>
      <w:r w:rsidR="00585149" w:rsidRPr="006D5953">
        <w:rPr>
          <w:rFonts w:ascii="Times New Roman" w:hAnsi="Times New Roman" w:cs="Times New Roman"/>
        </w:rPr>
        <w:t xml:space="preserve"> </w:t>
      </w:r>
      <w:r w:rsidR="00EF02DE" w:rsidRPr="006D5953">
        <w:rPr>
          <w:rFonts w:ascii="Times New Roman" w:hAnsi="Times New Roman" w:cs="Times New Roman"/>
          <w:b/>
        </w:rPr>
        <w:t>Revitalizace náměstí Budovatelů, Sokolov</w:t>
      </w:r>
      <w:r w:rsidR="00E714A0" w:rsidRPr="006D5953">
        <w:rPr>
          <w:rFonts w:ascii="Times New Roman" w:hAnsi="Times New Roman" w:cs="Times New Roman"/>
          <w:color w:val="000000"/>
        </w:rPr>
        <w:t xml:space="preserve">, </w:t>
      </w:r>
      <w:r w:rsidR="003F70C7" w:rsidRPr="006D5953">
        <w:rPr>
          <w:rFonts w:ascii="Times New Roman" w:hAnsi="Times New Roman" w:cs="Times New Roman"/>
          <w:color w:val="000000"/>
        </w:rPr>
        <w:t>na pozem</w:t>
      </w:r>
      <w:r w:rsidR="002D3F6A" w:rsidRPr="006D5953">
        <w:rPr>
          <w:rFonts w:ascii="Times New Roman" w:hAnsi="Times New Roman" w:cs="Times New Roman"/>
          <w:color w:val="000000"/>
        </w:rPr>
        <w:t>ku</w:t>
      </w:r>
      <w:r w:rsidR="002F17B7" w:rsidRPr="006D5953">
        <w:rPr>
          <w:rFonts w:ascii="Times New Roman" w:hAnsi="Times New Roman" w:cs="Times New Roman"/>
          <w:color w:val="000000"/>
        </w:rPr>
        <w:t xml:space="preserve"> </w:t>
      </w:r>
      <w:r w:rsidR="00F049CF" w:rsidRPr="006D5953">
        <w:rPr>
          <w:rFonts w:ascii="Times New Roman" w:hAnsi="Times New Roman" w:cs="Times New Roman"/>
          <w:color w:val="000000"/>
        </w:rPr>
        <w:t>p</w:t>
      </w:r>
      <w:r w:rsidR="00704B3E" w:rsidRPr="006D5953">
        <w:rPr>
          <w:rFonts w:ascii="Times New Roman" w:hAnsi="Times New Roman" w:cs="Times New Roman"/>
          <w:color w:val="000000"/>
        </w:rPr>
        <w:t xml:space="preserve">.č. </w:t>
      </w:r>
      <w:r w:rsidR="005D55CF" w:rsidRPr="006D5953">
        <w:rPr>
          <w:rFonts w:ascii="Times New Roman" w:hAnsi="Times New Roman" w:cs="Times New Roman"/>
          <w:color w:val="000000"/>
        </w:rPr>
        <w:t>84, 108, 109/1, 109/3, 892/1, 89</w:t>
      </w:r>
      <w:r w:rsidR="00657141">
        <w:rPr>
          <w:rFonts w:ascii="Times New Roman" w:hAnsi="Times New Roman" w:cs="Times New Roman"/>
          <w:color w:val="000000"/>
        </w:rPr>
        <w:t>1</w:t>
      </w:r>
      <w:r w:rsidR="005D55CF" w:rsidRPr="006D5953">
        <w:rPr>
          <w:rFonts w:ascii="Times New Roman" w:hAnsi="Times New Roman" w:cs="Times New Roman"/>
          <w:color w:val="000000"/>
        </w:rPr>
        <w:t>/2, 900, 901</w:t>
      </w:r>
      <w:r w:rsidR="00304074" w:rsidRPr="006D5953">
        <w:rPr>
          <w:rFonts w:ascii="Times New Roman" w:hAnsi="Times New Roman" w:cs="Times New Roman"/>
          <w:color w:val="000000"/>
        </w:rPr>
        <w:t xml:space="preserve"> </w:t>
      </w:r>
      <w:r w:rsidR="00E714A0" w:rsidRPr="006D5953">
        <w:rPr>
          <w:rFonts w:ascii="Times New Roman" w:hAnsi="Times New Roman" w:cs="Times New Roman"/>
          <w:color w:val="000000"/>
        </w:rPr>
        <w:t>v</w:t>
      </w:r>
      <w:r w:rsidR="00196792" w:rsidRPr="006D5953">
        <w:rPr>
          <w:rFonts w:ascii="Times New Roman" w:hAnsi="Times New Roman" w:cs="Times New Roman"/>
          <w:color w:val="000000"/>
        </w:rPr>
        <w:t> </w:t>
      </w:r>
      <w:r w:rsidR="002F7636" w:rsidRPr="006D5953">
        <w:rPr>
          <w:rFonts w:ascii="Times New Roman" w:hAnsi="Times New Roman" w:cs="Times New Roman"/>
          <w:color w:val="000000"/>
        </w:rPr>
        <w:t>katastrální území a obc</w:t>
      </w:r>
      <w:r w:rsidR="003F70C7" w:rsidRPr="006D5953">
        <w:rPr>
          <w:rFonts w:ascii="Times New Roman" w:hAnsi="Times New Roman" w:cs="Times New Roman"/>
          <w:color w:val="000000"/>
        </w:rPr>
        <w:t>i</w:t>
      </w:r>
      <w:r w:rsidR="002F7636" w:rsidRPr="006D5953">
        <w:rPr>
          <w:rFonts w:ascii="Times New Roman" w:hAnsi="Times New Roman" w:cs="Times New Roman"/>
          <w:color w:val="000000"/>
        </w:rPr>
        <w:t xml:space="preserve"> Sokolov</w:t>
      </w:r>
      <w:r w:rsidR="00991E61" w:rsidRPr="006D5953">
        <w:rPr>
          <w:rFonts w:ascii="Times New Roman" w:hAnsi="Times New Roman" w:cs="Times New Roman"/>
          <w:color w:val="000000"/>
        </w:rPr>
        <w:t xml:space="preserve"> (dále také jen zájmové území)</w:t>
      </w:r>
      <w:r w:rsidR="00E714A0" w:rsidRPr="006D5953">
        <w:rPr>
          <w:rFonts w:ascii="Times New Roman" w:hAnsi="Times New Roman" w:cs="Times New Roman"/>
          <w:color w:val="000000"/>
        </w:rPr>
        <w:t>,</w:t>
      </w:r>
      <w:r w:rsidR="00582175" w:rsidRPr="006D5953">
        <w:rPr>
          <w:rFonts w:ascii="Times New Roman" w:hAnsi="Times New Roman" w:cs="Times New Roman"/>
          <w:color w:val="000000"/>
        </w:rPr>
        <w:t xml:space="preserve"> </w:t>
      </w:r>
      <w:r w:rsidR="00DE04D1" w:rsidRPr="006D5953">
        <w:rPr>
          <w:rFonts w:ascii="Times New Roman" w:hAnsi="Times New Roman" w:cs="Times New Roman"/>
        </w:rPr>
        <w:t xml:space="preserve">na svůj náklad a nebezpečí zpracuje pro objednatele </w:t>
      </w:r>
      <w:r w:rsidR="00DE04D1" w:rsidRPr="006D5953">
        <w:rPr>
          <w:rFonts w:ascii="Times New Roman" w:hAnsi="Times New Roman" w:cs="Times New Roman"/>
          <w:b/>
          <w:bCs/>
        </w:rPr>
        <w:t xml:space="preserve">projektovou dokumentaci </w:t>
      </w:r>
      <w:r w:rsidR="00DE04D1" w:rsidRPr="006D5953">
        <w:rPr>
          <w:rFonts w:ascii="Times New Roman" w:hAnsi="Times New Roman" w:cs="Times New Roman"/>
        </w:rPr>
        <w:t xml:space="preserve">v rozsahu a za podmínek ujednaných v této smlouvě a za podmínek stanovených v zadávací dokumentaci veřejné zakázky, které je tato smlouva nedílnou přílohou. </w:t>
      </w:r>
      <w:r w:rsidR="00851045" w:rsidRPr="006D5953">
        <w:rPr>
          <w:rFonts w:ascii="Times New Roman" w:hAnsi="Times New Roman" w:cs="Times New Roman"/>
        </w:rPr>
        <w:t xml:space="preserve">Zejména se </w:t>
      </w:r>
      <w:r w:rsidR="00302456" w:rsidRPr="006D5953">
        <w:rPr>
          <w:rFonts w:ascii="Times New Roman" w:hAnsi="Times New Roman" w:cs="Times New Roman"/>
        </w:rPr>
        <w:t xml:space="preserve">jedná o </w:t>
      </w:r>
      <w:r w:rsidR="00277434" w:rsidRPr="006D5953">
        <w:rPr>
          <w:rFonts w:ascii="Times New Roman" w:hAnsi="Times New Roman" w:cs="Times New Roman"/>
        </w:rPr>
        <w:t xml:space="preserve">revitalizaci stávající plochy náměstí Budovatelů v Sokolově. V rámci revitalizace bude řešena kompletní změna vzhledu plochy náměstí, návrh sadových a parkových úprav, </w:t>
      </w:r>
      <w:r w:rsidR="00491561" w:rsidRPr="006D5953">
        <w:rPr>
          <w:rFonts w:ascii="Times New Roman" w:hAnsi="Times New Roman" w:cs="Times New Roman"/>
        </w:rPr>
        <w:t xml:space="preserve">způsob odvádění </w:t>
      </w:r>
      <w:r w:rsidR="00491561" w:rsidRPr="006D5953">
        <w:rPr>
          <w:rFonts w:ascii="Times New Roman" w:hAnsi="Times New Roman" w:cs="Times New Roman"/>
        </w:rPr>
        <w:lastRenderedPageBreak/>
        <w:t xml:space="preserve">srážkových vod, </w:t>
      </w:r>
      <w:r w:rsidR="00277434" w:rsidRPr="006D5953">
        <w:rPr>
          <w:rFonts w:ascii="Times New Roman" w:hAnsi="Times New Roman" w:cs="Times New Roman"/>
        </w:rPr>
        <w:t>začlenění vodních, popř. herních prvků</w:t>
      </w:r>
      <w:r w:rsidR="00491561" w:rsidRPr="006D5953">
        <w:rPr>
          <w:rFonts w:ascii="Times New Roman" w:hAnsi="Times New Roman" w:cs="Times New Roman"/>
        </w:rPr>
        <w:t xml:space="preserve"> nebo architektonických prvků</w:t>
      </w:r>
      <w:r w:rsidR="00A17DF7" w:rsidRPr="006D5953">
        <w:rPr>
          <w:rFonts w:ascii="Times New Roman" w:hAnsi="Times New Roman" w:cs="Times New Roman"/>
        </w:rPr>
        <w:t xml:space="preserve">, infotainmentu </w:t>
      </w:r>
      <w:r w:rsidR="00491561" w:rsidRPr="006D5953">
        <w:rPr>
          <w:rFonts w:ascii="Times New Roman" w:hAnsi="Times New Roman" w:cs="Times New Roman"/>
        </w:rPr>
        <w:t>a mobiliáře</w:t>
      </w:r>
      <w:r w:rsidR="00277434" w:rsidRPr="006D5953">
        <w:rPr>
          <w:rFonts w:ascii="Times New Roman" w:hAnsi="Times New Roman" w:cs="Times New Roman"/>
        </w:rPr>
        <w:t xml:space="preserve">. </w:t>
      </w:r>
      <w:r w:rsidR="00491561" w:rsidRPr="006D5953">
        <w:rPr>
          <w:rFonts w:ascii="Times New Roman" w:hAnsi="Times New Roman" w:cs="Times New Roman"/>
        </w:rPr>
        <w:t xml:space="preserve">Dále bude zpracován návrh umístění veřejného osvětlení, případně osvětlení </w:t>
      </w:r>
      <w:r w:rsidR="00BD7C30" w:rsidRPr="006D5953">
        <w:rPr>
          <w:rFonts w:ascii="Times New Roman" w:hAnsi="Times New Roman" w:cs="Times New Roman"/>
        </w:rPr>
        <w:t xml:space="preserve">vybraných </w:t>
      </w:r>
      <w:r w:rsidR="00491561" w:rsidRPr="006D5953">
        <w:rPr>
          <w:rFonts w:ascii="Times New Roman" w:hAnsi="Times New Roman" w:cs="Times New Roman"/>
        </w:rPr>
        <w:t xml:space="preserve">částí náměstí nebo samostatně navržených dominantních prvků doplňujících vzhled náměstí. </w:t>
      </w:r>
      <w:r w:rsidR="00277434" w:rsidRPr="006D5953">
        <w:rPr>
          <w:rFonts w:ascii="Times New Roman" w:hAnsi="Times New Roman" w:cs="Times New Roman"/>
        </w:rPr>
        <w:t xml:space="preserve">Součástí úpravy plochy náměstí bude rovněž návrh </w:t>
      </w:r>
      <w:r w:rsidR="00277434" w:rsidRPr="00616265">
        <w:rPr>
          <w:rFonts w:ascii="Times New Roman" w:hAnsi="Times New Roman" w:cs="Times New Roman"/>
        </w:rPr>
        <w:t xml:space="preserve">objektu </w:t>
      </w:r>
      <w:r w:rsidR="003423B7" w:rsidRPr="00616265">
        <w:rPr>
          <w:rFonts w:ascii="Times New Roman" w:hAnsi="Times New Roman" w:cs="Times New Roman"/>
        </w:rPr>
        <w:t>městské galerie (přízemní, prosklená, samoobslužn</w:t>
      </w:r>
      <w:r w:rsidR="003423B7" w:rsidRPr="00490CD5">
        <w:rPr>
          <w:rFonts w:ascii="Times New Roman" w:hAnsi="Times New Roman" w:cs="Times New Roman"/>
        </w:rPr>
        <w:t>á</w:t>
      </w:r>
      <w:r w:rsidR="006873AD">
        <w:rPr>
          <w:rFonts w:ascii="Times New Roman" w:hAnsi="Times New Roman" w:cs="Times New Roman"/>
        </w:rPr>
        <w:t xml:space="preserve"> – modulová/kontejnerová stavba</w:t>
      </w:r>
      <w:r w:rsidR="003423B7" w:rsidRPr="00490CD5">
        <w:rPr>
          <w:rFonts w:ascii="Times New Roman" w:hAnsi="Times New Roman" w:cs="Times New Roman"/>
        </w:rPr>
        <w:t>)</w:t>
      </w:r>
      <w:r w:rsidR="00491561" w:rsidRPr="00490CD5">
        <w:rPr>
          <w:rFonts w:ascii="Times New Roman" w:hAnsi="Times New Roman" w:cs="Times New Roman"/>
        </w:rPr>
        <w:t>.</w:t>
      </w:r>
      <w:r w:rsidR="00491561" w:rsidRPr="006D5953">
        <w:rPr>
          <w:rFonts w:ascii="Times New Roman" w:hAnsi="Times New Roman" w:cs="Times New Roman"/>
        </w:rPr>
        <w:t xml:space="preserve"> Návrh </w:t>
      </w:r>
      <w:r w:rsidR="00490CD5">
        <w:rPr>
          <w:rFonts w:ascii="Times New Roman" w:hAnsi="Times New Roman" w:cs="Times New Roman"/>
        </w:rPr>
        <w:t>galerie</w:t>
      </w:r>
      <w:r w:rsidR="00BD7C30" w:rsidRPr="006D5953">
        <w:rPr>
          <w:rFonts w:ascii="Times New Roman" w:hAnsi="Times New Roman" w:cs="Times New Roman"/>
        </w:rPr>
        <w:t xml:space="preserve"> </w:t>
      </w:r>
      <w:r w:rsidR="00491561" w:rsidRPr="006D5953">
        <w:rPr>
          <w:rFonts w:ascii="Times New Roman" w:hAnsi="Times New Roman" w:cs="Times New Roman"/>
        </w:rPr>
        <w:t xml:space="preserve">bude zpracován včetně řešení napojení na sítě technické infrastruktury a všech nezbytných vnitřních rozvodů. </w:t>
      </w:r>
      <w:r w:rsidR="005B0C3A" w:rsidRPr="006D5953">
        <w:rPr>
          <w:rFonts w:ascii="Times New Roman" w:hAnsi="Times New Roman" w:cs="Times New Roman"/>
        </w:rPr>
        <w:t xml:space="preserve">Kromě provedení </w:t>
      </w:r>
      <w:r w:rsidR="00491561" w:rsidRPr="006D5953">
        <w:rPr>
          <w:rFonts w:ascii="Times New Roman" w:hAnsi="Times New Roman" w:cs="Times New Roman"/>
        </w:rPr>
        <w:t xml:space="preserve">primárního návrhu vzhledu plochy náměstí a </w:t>
      </w:r>
      <w:r w:rsidR="00A17DF7" w:rsidRPr="006D5953">
        <w:rPr>
          <w:rFonts w:ascii="Times New Roman" w:hAnsi="Times New Roman" w:cs="Times New Roman"/>
        </w:rPr>
        <w:t xml:space="preserve">objektu </w:t>
      </w:r>
      <w:r w:rsidR="00507C6A">
        <w:rPr>
          <w:rFonts w:ascii="Times New Roman" w:hAnsi="Times New Roman" w:cs="Times New Roman"/>
        </w:rPr>
        <w:t>galerie</w:t>
      </w:r>
      <w:r w:rsidR="00A17DF7" w:rsidRPr="006D5953">
        <w:rPr>
          <w:rFonts w:ascii="Times New Roman" w:hAnsi="Times New Roman" w:cs="Times New Roman"/>
        </w:rPr>
        <w:t xml:space="preserve"> </w:t>
      </w:r>
      <w:r w:rsidR="005B0C3A" w:rsidRPr="006D5953">
        <w:rPr>
          <w:rFonts w:ascii="Times New Roman" w:hAnsi="Times New Roman" w:cs="Times New Roman"/>
        </w:rPr>
        <w:t xml:space="preserve">bude součástí projektové dokumentace návrh </w:t>
      </w:r>
      <w:r w:rsidR="00491561" w:rsidRPr="006D5953">
        <w:rPr>
          <w:rFonts w:ascii="Times New Roman" w:hAnsi="Times New Roman" w:cs="Times New Roman"/>
        </w:rPr>
        <w:t>řešení parkování</w:t>
      </w:r>
      <w:r w:rsidR="00A17DF7" w:rsidRPr="006D5953">
        <w:rPr>
          <w:rFonts w:ascii="Times New Roman" w:hAnsi="Times New Roman" w:cs="Times New Roman"/>
        </w:rPr>
        <w:t xml:space="preserve"> v dané lokalitě v rozsahu dle zájmového území</w:t>
      </w:r>
      <w:r w:rsidR="00BD7C30" w:rsidRPr="006D5953">
        <w:rPr>
          <w:rFonts w:ascii="Times New Roman" w:hAnsi="Times New Roman" w:cs="Times New Roman"/>
        </w:rPr>
        <w:t xml:space="preserve"> vyobrazeného v příloze č. 1 této smlouvy</w:t>
      </w:r>
      <w:r w:rsidR="00A17DF7" w:rsidRPr="006D5953">
        <w:rPr>
          <w:rFonts w:ascii="Times New Roman" w:hAnsi="Times New Roman" w:cs="Times New Roman"/>
        </w:rPr>
        <w:t xml:space="preserve">, a to včetně řešení dopravní obslužnosti, dále </w:t>
      </w:r>
      <w:r w:rsidR="00BD7C30" w:rsidRPr="006D5953">
        <w:rPr>
          <w:rFonts w:ascii="Times New Roman" w:hAnsi="Times New Roman" w:cs="Times New Roman"/>
        </w:rPr>
        <w:t xml:space="preserve">bude řešeno </w:t>
      </w:r>
      <w:r w:rsidR="00991E61" w:rsidRPr="006D5953">
        <w:rPr>
          <w:rFonts w:ascii="Times New Roman" w:hAnsi="Times New Roman" w:cs="Times New Roman"/>
        </w:rPr>
        <w:t>odvodnění parkov</w:t>
      </w:r>
      <w:r w:rsidR="00A17DF7" w:rsidRPr="006D5953">
        <w:rPr>
          <w:rFonts w:ascii="Times New Roman" w:hAnsi="Times New Roman" w:cs="Times New Roman"/>
        </w:rPr>
        <w:t>acích stání</w:t>
      </w:r>
      <w:r w:rsidR="00991E61" w:rsidRPr="006D5953">
        <w:rPr>
          <w:rFonts w:ascii="Times New Roman" w:hAnsi="Times New Roman" w:cs="Times New Roman"/>
        </w:rPr>
        <w:t xml:space="preserve">, návrh </w:t>
      </w:r>
      <w:r w:rsidR="005B0C3A" w:rsidRPr="006D5953">
        <w:rPr>
          <w:rFonts w:ascii="Times New Roman" w:hAnsi="Times New Roman" w:cs="Times New Roman"/>
        </w:rPr>
        <w:t>veřejného osvětlení</w:t>
      </w:r>
      <w:r w:rsidR="00A17DF7" w:rsidRPr="006D5953">
        <w:rPr>
          <w:rFonts w:ascii="Times New Roman" w:hAnsi="Times New Roman" w:cs="Times New Roman"/>
        </w:rPr>
        <w:t xml:space="preserve"> v místech určených pro parkování a instalace</w:t>
      </w:r>
      <w:r w:rsidR="00991E61" w:rsidRPr="006D5953">
        <w:rPr>
          <w:rFonts w:ascii="Times New Roman" w:hAnsi="Times New Roman" w:cs="Times New Roman"/>
        </w:rPr>
        <w:t xml:space="preserve"> kamerového systému</w:t>
      </w:r>
      <w:r w:rsidR="005B0C3A" w:rsidRPr="006D5953">
        <w:rPr>
          <w:rFonts w:ascii="Times New Roman" w:hAnsi="Times New Roman" w:cs="Times New Roman"/>
        </w:rPr>
        <w:t>.</w:t>
      </w:r>
      <w:r w:rsidR="00851045" w:rsidRPr="006D5953">
        <w:rPr>
          <w:rFonts w:ascii="Times New Roman" w:hAnsi="Times New Roman" w:cs="Times New Roman"/>
        </w:rPr>
        <w:t xml:space="preserve"> </w:t>
      </w:r>
      <w:r w:rsidR="00DE04D1" w:rsidRPr="006D5953">
        <w:rPr>
          <w:rFonts w:ascii="Times New Roman" w:hAnsi="Times New Roman" w:cs="Times New Roman"/>
        </w:rPr>
        <w:t xml:space="preserve">Při zpracování projektové dokumentace se bude </w:t>
      </w:r>
      <w:r w:rsidR="0005129E" w:rsidRPr="006D5953">
        <w:rPr>
          <w:rFonts w:ascii="Times New Roman" w:hAnsi="Times New Roman" w:cs="Times New Roman"/>
        </w:rPr>
        <w:t xml:space="preserve">zhotovitel </w:t>
      </w:r>
      <w:r w:rsidR="00DE04D1" w:rsidRPr="006D5953">
        <w:rPr>
          <w:rFonts w:ascii="Times New Roman" w:hAnsi="Times New Roman" w:cs="Times New Roman"/>
        </w:rPr>
        <w:t>řídit podklady</w:t>
      </w:r>
      <w:r w:rsidR="005A7501" w:rsidRPr="006D5953">
        <w:rPr>
          <w:rFonts w:ascii="Times New Roman" w:hAnsi="Times New Roman" w:cs="Times New Roman"/>
        </w:rPr>
        <w:t xml:space="preserve"> a pokyny, které mu budou </w:t>
      </w:r>
      <w:r w:rsidR="00DE04D1" w:rsidRPr="006D5953">
        <w:rPr>
          <w:rFonts w:ascii="Times New Roman" w:hAnsi="Times New Roman" w:cs="Times New Roman"/>
        </w:rPr>
        <w:t>před</w:t>
      </w:r>
      <w:r w:rsidR="005A7501" w:rsidRPr="006D5953">
        <w:rPr>
          <w:rFonts w:ascii="Times New Roman" w:hAnsi="Times New Roman" w:cs="Times New Roman"/>
        </w:rPr>
        <w:t>ány a sděleny</w:t>
      </w:r>
      <w:r w:rsidR="00DE04D1" w:rsidRPr="006D5953">
        <w:rPr>
          <w:rFonts w:ascii="Times New Roman" w:hAnsi="Times New Roman" w:cs="Times New Roman"/>
        </w:rPr>
        <w:t xml:space="preserve"> při vstupním jednání </w:t>
      </w:r>
      <w:r w:rsidR="005A7501" w:rsidRPr="006D5953">
        <w:rPr>
          <w:rFonts w:ascii="Times New Roman" w:hAnsi="Times New Roman" w:cs="Times New Roman"/>
        </w:rPr>
        <w:t xml:space="preserve">mezi </w:t>
      </w:r>
      <w:r w:rsidR="00DE04D1" w:rsidRPr="006D5953">
        <w:rPr>
          <w:rFonts w:ascii="Times New Roman" w:hAnsi="Times New Roman" w:cs="Times New Roman"/>
        </w:rPr>
        <w:t>objednatelem</w:t>
      </w:r>
      <w:r w:rsidR="005A7501" w:rsidRPr="006D5953">
        <w:rPr>
          <w:rFonts w:ascii="Times New Roman" w:hAnsi="Times New Roman" w:cs="Times New Roman"/>
        </w:rPr>
        <w:t xml:space="preserve"> a zhotovitelem, které bude svoláno po podpisu této smlouvy a pokyny, které mu budou sděleny při projednání na kontrolních výborech, kterých je zhotovitel povinen se </w:t>
      </w:r>
      <w:r w:rsidR="003C7A38" w:rsidRPr="006D5953">
        <w:rPr>
          <w:rFonts w:ascii="Times New Roman" w:hAnsi="Times New Roman" w:cs="Times New Roman"/>
        </w:rPr>
        <w:t>účastnit.</w:t>
      </w:r>
      <w:r w:rsidR="00534FE4" w:rsidRPr="006D5953">
        <w:rPr>
          <w:rFonts w:ascii="Times New Roman" w:hAnsi="Times New Roman" w:cs="Times New Roman"/>
        </w:rPr>
        <w:t xml:space="preserve"> </w:t>
      </w:r>
    </w:p>
    <w:p w14:paraId="411DA822" w14:textId="77777777" w:rsidR="006933F0" w:rsidRPr="006D5953" w:rsidRDefault="006933F0" w:rsidP="006933F0">
      <w:pPr>
        <w:spacing w:after="0" w:line="240" w:lineRule="auto"/>
        <w:jc w:val="both"/>
        <w:rPr>
          <w:rFonts w:ascii="Times New Roman" w:hAnsi="Times New Roman" w:cs="Times New Roman"/>
          <w:b/>
          <w:color w:val="000000"/>
        </w:rPr>
      </w:pPr>
      <w:r w:rsidRPr="006D5953">
        <w:rPr>
          <w:rFonts w:ascii="Times New Roman" w:hAnsi="Times New Roman" w:cs="Times New Roman"/>
        </w:rPr>
        <w:t>II.2. Zhotovitel objednateli předá dílo v tomto rozsahu:</w:t>
      </w:r>
      <w:r w:rsidRPr="006D5953">
        <w:rPr>
          <w:rFonts w:ascii="Times New Roman" w:hAnsi="Times New Roman" w:cs="Times New Roman"/>
          <w:b/>
          <w:color w:val="000000"/>
        </w:rPr>
        <w:t xml:space="preserve"> </w:t>
      </w:r>
    </w:p>
    <w:p w14:paraId="1F7143EB" w14:textId="70E7AB68" w:rsidR="00A43FF5" w:rsidRPr="006D5953" w:rsidRDefault="00A43FF5" w:rsidP="00A43FF5">
      <w:pPr>
        <w:pStyle w:val="Odstavecseseznamem"/>
        <w:numPr>
          <w:ilvl w:val="0"/>
          <w:numId w:val="17"/>
        </w:numPr>
        <w:spacing w:line="240" w:lineRule="auto"/>
        <w:ind w:left="811" w:hanging="357"/>
        <w:jc w:val="both"/>
        <w:rPr>
          <w:rFonts w:ascii="Times New Roman" w:hAnsi="Times New Roman" w:cs="Times New Roman"/>
          <w:color w:val="000000"/>
        </w:rPr>
      </w:pPr>
      <w:r w:rsidRPr="006D5953">
        <w:rPr>
          <w:rFonts w:ascii="Times New Roman" w:hAnsi="Times New Roman" w:cs="Times New Roman"/>
          <w:color w:val="000000"/>
        </w:rPr>
        <w:t>návrh architektonického řešení revitalizace náměstí Budovatelů a přilehlého prostranství, a to vč. zpracované 3D vizualizace</w:t>
      </w:r>
      <w:r w:rsidR="00C5181B" w:rsidRPr="006D5953">
        <w:rPr>
          <w:rFonts w:ascii="Times New Roman" w:hAnsi="Times New Roman" w:cs="Times New Roman"/>
          <w:color w:val="000000"/>
        </w:rPr>
        <w:t>, a to včetně odhadu investičních nákladů</w:t>
      </w:r>
      <w:r w:rsidRPr="006D5953">
        <w:rPr>
          <w:rFonts w:ascii="Times New Roman" w:hAnsi="Times New Roman" w:cs="Times New Roman"/>
          <w:color w:val="000000"/>
        </w:rPr>
        <w:t xml:space="preserve">; </w:t>
      </w:r>
    </w:p>
    <w:p w14:paraId="7917ECFC" w14:textId="224F8476" w:rsidR="006933F0" w:rsidRPr="006D5953" w:rsidRDefault="006933F0" w:rsidP="006933F0">
      <w:pPr>
        <w:pStyle w:val="Odstavecseseznamem"/>
        <w:numPr>
          <w:ilvl w:val="0"/>
          <w:numId w:val="17"/>
        </w:numPr>
        <w:spacing w:line="240" w:lineRule="auto"/>
        <w:ind w:left="811" w:hanging="357"/>
        <w:jc w:val="both"/>
        <w:rPr>
          <w:rFonts w:ascii="Times New Roman" w:hAnsi="Times New Roman" w:cs="Times New Roman"/>
          <w:color w:val="000000"/>
        </w:rPr>
      </w:pPr>
      <w:r w:rsidRPr="006D5953">
        <w:rPr>
          <w:rFonts w:ascii="Times New Roman" w:hAnsi="Times New Roman" w:cs="Times New Roman"/>
          <w:color w:val="000000"/>
        </w:rPr>
        <w:t>projektov</w:t>
      </w:r>
      <w:r w:rsidR="00A43FF5" w:rsidRPr="006D5953">
        <w:rPr>
          <w:rFonts w:ascii="Times New Roman" w:hAnsi="Times New Roman" w:cs="Times New Roman"/>
          <w:color w:val="000000"/>
        </w:rPr>
        <w:t>ou</w:t>
      </w:r>
      <w:r w:rsidRPr="006D5953">
        <w:rPr>
          <w:rFonts w:ascii="Times New Roman" w:hAnsi="Times New Roman" w:cs="Times New Roman"/>
          <w:color w:val="000000"/>
        </w:rPr>
        <w:t xml:space="preserve"> dokumentac</w:t>
      </w:r>
      <w:r w:rsidR="00A43FF5" w:rsidRPr="006D5953">
        <w:rPr>
          <w:rFonts w:ascii="Times New Roman" w:hAnsi="Times New Roman" w:cs="Times New Roman"/>
          <w:color w:val="000000"/>
        </w:rPr>
        <w:t>i</w:t>
      </w:r>
      <w:r w:rsidRPr="006D5953">
        <w:rPr>
          <w:rFonts w:ascii="Times New Roman" w:hAnsi="Times New Roman" w:cs="Times New Roman"/>
          <w:color w:val="000000"/>
        </w:rPr>
        <w:t xml:space="preserve"> </w:t>
      </w:r>
      <w:bookmarkStart w:id="1" w:name="_Hlk111545905"/>
      <w:r w:rsidR="00A43FF5" w:rsidRPr="006D5953">
        <w:rPr>
          <w:rFonts w:ascii="Times New Roman" w:hAnsi="Times New Roman" w:cs="Times New Roman"/>
          <w:color w:val="000000"/>
        </w:rPr>
        <w:t>pro povolení stavby</w:t>
      </w:r>
      <w:r w:rsidR="00C5181B" w:rsidRPr="006D5953">
        <w:rPr>
          <w:rFonts w:ascii="Times New Roman" w:hAnsi="Times New Roman" w:cs="Times New Roman"/>
          <w:color w:val="000000"/>
        </w:rPr>
        <w:t>;</w:t>
      </w:r>
      <w:r w:rsidR="00A43FF5" w:rsidRPr="006D5953">
        <w:rPr>
          <w:rFonts w:ascii="Times New Roman" w:hAnsi="Times New Roman" w:cs="Times New Roman"/>
          <w:color w:val="000000"/>
        </w:rPr>
        <w:t xml:space="preserve"> </w:t>
      </w:r>
      <w:bookmarkEnd w:id="1"/>
    </w:p>
    <w:p w14:paraId="25EB7E1A" w14:textId="5F99590A" w:rsidR="006933F0" w:rsidRPr="006D5953" w:rsidRDefault="006933F0" w:rsidP="006933F0">
      <w:pPr>
        <w:pStyle w:val="Odstavecseseznamem"/>
        <w:numPr>
          <w:ilvl w:val="0"/>
          <w:numId w:val="17"/>
        </w:numPr>
        <w:spacing w:line="240" w:lineRule="auto"/>
        <w:ind w:left="811" w:hanging="357"/>
        <w:jc w:val="both"/>
        <w:rPr>
          <w:rFonts w:ascii="Times New Roman" w:hAnsi="Times New Roman" w:cs="Times New Roman"/>
          <w:color w:val="000000"/>
        </w:rPr>
      </w:pPr>
      <w:r w:rsidRPr="006D5953">
        <w:rPr>
          <w:rFonts w:ascii="Times New Roman" w:hAnsi="Times New Roman" w:cs="Times New Roman"/>
          <w:color w:val="000000"/>
        </w:rPr>
        <w:t>projektov</w:t>
      </w:r>
      <w:r w:rsidR="00C5181B" w:rsidRPr="006D5953">
        <w:rPr>
          <w:rFonts w:ascii="Times New Roman" w:hAnsi="Times New Roman" w:cs="Times New Roman"/>
          <w:color w:val="000000"/>
        </w:rPr>
        <w:t>ou</w:t>
      </w:r>
      <w:r w:rsidRPr="006D5953">
        <w:rPr>
          <w:rFonts w:ascii="Times New Roman" w:hAnsi="Times New Roman" w:cs="Times New Roman"/>
          <w:color w:val="000000"/>
        </w:rPr>
        <w:t xml:space="preserve"> dokumentac</w:t>
      </w:r>
      <w:r w:rsidR="00C5181B" w:rsidRPr="006D5953">
        <w:rPr>
          <w:rFonts w:ascii="Times New Roman" w:hAnsi="Times New Roman" w:cs="Times New Roman"/>
          <w:color w:val="000000"/>
        </w:rPr>
        <w:t>i</w:t>
      </w:r>
      <w:r w:rsidRPr="006D5953">
        <w:rPr>
          <w:rFonts w:ascii="Times New Roman" w:hAnsi="Times New Roman" w:cs="Times New Roman"/>
          <w:color w:val="000000"/>
        </w:rPr>
        <w:t xml:space="preserve"> </w:t>
      </w:r>
      <w:r w:rsidR="00C5181B" w:rsidRPr="006D5953">
        <w:rPr>
          <w:rFonts w:ascii="Times New Roman" w:hAnsi="Times New Roman" w:cs="Times New Roman"/>
          <w:color w:val="000000"/>
        </w:rPr>
        <w:t>pro provádění stavby;</w:t>
      </w:r>
    </w:p>
    <w:p w14:paraId="60E14B64" w14:textId="19B72693" w:rsidR="00E03917" w:rsidRPr="006D5953" w:rsidRDefault="006933F0" w:rsidP="006933F0">
      <w:pPr>
        <w:pStyle w:val="Odstavecseseznamem"/>
        <w:numPr>
          <w:ilvl w:val="0"/>
          <w:numId w:val="17"/>
        </w:numPr>
        <w:spacing w:after="120" w:line="240" w:lineRule="auto"/>
        <w:ind w:left="811" w:hanging="357"/>
        <w:jc w:val="both"/>
        <w:rPr>
          <w:rFonts w:ascii="Times New Roman" w:hAnsi="Times New Roman" w:cs="Times New Roman"/>
          <w:color w:val="000000"/>
        </w:rPr>
      </w:pPr>
      <w:r w:rsidRPr="006D5953">
        <w:rPr>
          <w:rFonts w:ascii="Times New Roman" w:hAnsi="Times New Roman" w:cs="Times New Roman"/>
          <w:color w:val="000000"/>
        </w:rPr>
        <w:t>soupis prací s výkazem výměr a položkový rozpočet</w:t>
      </w:r>
      <w:r w:rsidR="00E03917" w:rsidRPr="006D5953">
        <w:rPr>
          <w:rFonts w:ascii="Times New Roman" w:hAnsi="Times New Roman" w:cs="Times New Roman"/>
          <w:color w:val="000000"/>
        </w:rPr>
        <w:t>;</w:t>
      </w:r>
    </w:p>
    <w:p w14:paraId="56517D57" w14:textId="1823C551" w:rsidR="006933F0" w:rsidRPr="006D5953" w:rsidRDefault="00E03917" w:rsidP="00C5181B">
      <w:pPr>
        <w:pStyle w:val="Odstavecseseznamem"/>
        <w:numPr>
          <w:ilvl w:val="0"/>
          <w:numId w:val="17"/>
        </w:numPr>
        <w:spacing w:after="120" w:line="240" w:lineRule="auto"/>
        <w:ind w:left="811" w:hanging="357"/>
        <w:jc w:val="both"/>
        <w:rPr>
          <w:rFonts w:ascii="Times New Roman" w:hAnsi="Times New Roman" w:cs="Times New Roman"/>
          <w:color w:val="000000"/>
        </w:rPr>
      </w:pPr>
      <w:r w:rsidRPr="006D5953">
        <w:rPr>
          <w:rFonts w:ascii="Times New Roman" w:hAnsi="Times New Roman"/>
          <w:color w:val="000000"/>
        </w:rPr>
        <w:t xml:space="preserve">případně provedené hydrogeologické </w:t>
      </w:r>
      <w:r w:rsidR="001352CA" w:rsidRPr="006D5953">
        <w:rPr>
          <w:rFonts w:ascii="Times New Roman" w:hAnsi="Times New Roman"/>
          <w:color w:val="000000"/>
        </w:rPr>
        <w:t xml:space="preserve">nebo jiné </w:t>
      </w:r>
      <w:r w:rsidRPr="006D5953">
        <w:rPr>
          <w:rFonts w:ascii="Times New Roman" w:hAnsi="Times New Roman"/>
          <w:color w:val="000000"/>
        </w:rPr>
        <w:t>průzkumy zájmového území</w:t>
      </w:r>
      <w:r w:rsidR="001352CA" w:rsidRPr="006D5953">
        <w:rPr>
          <w:rFonts w:ascii="Times New Roman" w:hAnsi="Times New Roman"/>
          <w:color w:val="000000"/>
        </w:rPr>
        <w:t>, pokud budou nezbytně nutné k dokončení díla</w:t>
      </w:r>
      <w:r w:rsidR="00C5181B" w:rsidRPr="006D5953">
        <w:rPr>
          <w:rFonts w:ascii="Times New Roman" w:hAnsi="Times New Roman"/>
          <w:color w:val="000000"/>
        </w:rPr>
        <w:t>;</w:t>
      </w:r>
      <w:r w:rsidR="006933F0" w:rsidRPr="006D5953">
        <w:rPr>
          <w:rFonts w:ascii="Times New Roman" w:hAnsi="Times New Roman" w:cs="Times New Roman"/>
          <w:color w:val="000000"/>
        </w:rPr>
        <w:t xml:space="preserve"> </w:t>
      </w:r>
    </w:p>
    <w:p w14:paraId="0F4260E7" w14:textId="23E5FDA2" w:rsidR="006933F0" w:rsidRPr="006D5953" w:rsidRDefault="006933F0" w:rsidP="006933F0">
      <w:pPr>
        <w:suppressAutoHyphens/>
        <w:overflowPunct w:val="0"/>
        <w:autoSpaceDE w:val="0"/>
        <w:spacing w:line="240" w:lineRule="auto"/>
        <w:jc w:val="both"/>
        <w:rPr>
          <w:rFonts w:ascii="Times New Roman" w:hAnsi="Times New Roman"/>
          <w:color w:val="000000"/>
        </w:rPr>
      </w:pPr>
      <w:r w:rsidRPr="006D5953">
        <w:rPr>
          <w:rFonts w:ascii="Times New Roman" w:hAnsi="Times New Roman"/>
          <w:color w:val="000000"/>
        </w:rPr>
        <w:t xml:space="preserve">II.3. Součástí díla je také </w:t>
      </w:r>
      <w:r w:rsidRPr="006D5953">
        <w:rPr>
          <w:rFonts w:ascii="Times New Roman" w:hAnsi="Times New Roman"/>
          <w:b/>
          <w:color w:val="000000"/>
        </w:rPr>
        <w:t xml:space="preserve">kompletní inženýrská činnost potřebná pro podání žádosti </w:t>
      </w:r>
      <w:r w:rsidR="001352CA" w:rsidRPr="006D5953">
        <w:rPr>
          <w:rFonts w:ascii="Times New Roman" w:hAnsi="Times New Roman"/>
          <w:b/>
          <w:color w:val="000000"/>
        </w:rPr>
        <w:t>o povolení záměru</w:t>
      </w:r>
      <w:r w:rsidR="001352CA" w:rsidRPr="006D5953">
        <w:rPr>
          <w:rFonts w:ascii="Times New Roman" w:hAnsi="Times New Roman"/>
          <w:bCs/>
          <w:color w:val="000000"/>
        </w:rPr>
        <w:t>,</w:t>
      </w:r>
      <w:r w:rsidRPr="006D5953">
        <w:rPr>
          <w:rFonts w:ascii="Times New Roman" w:hAnsi="Times New Roman"/>
          <w:b/>
          <w:color w:val="000000"/>
        </w:rPr>
        <w:t xml:space="preserve"> </w:t>
      </w:r>
      <w:r w:rsidRPr="006D5953">
        <w:rPr>
          <w:rFonts w:ascii="Times New Roman" w:hAnsi="Times New Roman"/>
          <w:color w:val="000000"/>
        </w:rPr>
        <w:t xml:space="preserve">tj. zajištění kompletní dokladové části včetně vyřízení všech rozhodnutí, zejména zajištění vyjádření správců sítí, projednání předmětné projektové dokumentace se všemi dotčenými orgány státní správy a účastníky stavebního řízení, včetně zajištění jejich kladných stanovisek. Součástí inženýrské činnosti je také účast při všech řízeních a jednáních ve věci povolení předmětné stavby a odpovědi ve věci dotazů k projektové dokumentaci obdržených v rámci zadávacího řízení na výběr zhotovitele stavby. Součástí díla budou rovněž </w:t>
      </w:r>
      <w:r w:rsidR="00A527B2" w:rsidRPr="006D5953">
        <w:rPr>
          <w:rFonts w:ascii="Times New Roman" w:hAnsi="Times New Roman"/>
          <w:color w:val="000000"/>
        </w:rPr>
        <w:t xml:space="preserve">případně nutné </w:t>
      </w:r>
      <w:r w:rsidRPr="006D5953">
        <w:rPr>
          <w:rFonts w:ascii="Times New Roman" w:hAnsi="Times New Roman"/>
          <w:color w:val="000000"/>
        </w:rPr>
        <w:t xml:space="preserve">hydrogeologické průzkumy zájmového území potřebné pro bezvadné zpracování projekčního návrhu, které si zhotovitel zajistí ve vlastní režii. </w:t>
      </w:r>
      <w:r w:rsidR="00A527B2" w:rsidRPr="006D5953">
        <w:rPr>
          <w:rFonts w:ascii="Times New Roman" w:hAnsi="Times New Roman"/>
          <w:color w:val="000000"/>
        </w:rPr>
        <w:t>Případně z</w:t>
      </w:r>
      <w:r w:rsidRPr="006D5953">
        <w:rPr>
          <w:rFonts w:ascii="Times New Roman" w:hAnsi="Times New Roman"/>
          <w:color w:val="000000"/>
        </w:rPr>
        <w:t>pracované průzkumy zhotovitel odevzdá objednateli společně projektov</w:t>
      </w:r>
      <w:r w:rsidR="001352CA" w:rsidRPr="006D5953">
        <w:rPr>
          <w:rFonts w:ascii="Times New Roman" w:hAnsi="Times New Roman"/>
          <w:color w:val="000000"/>
        </w:rPr>
        <w:t>ou</w:t>
      </w:r>
      <w:r w:rsidRPr="006D5953">
        <w:rPr>
          <w:rFonts w:ascii="Times New Roman" w:hAnsi="Times New Roman"/>
          <w:color w:val="000000"/>
        </w:rPr>
        <w:t xml:space="preserve"> dokumentac</w:t>
      </w:r>
      <w:r w:rsidR="001352CA" w:rsidRPr="006D5953">
        <w:rPr>
          <w:rFonts w:ascii="Times New Roman" w:hAnsi="Times New Roman"/>
          <w:color w:val="000000"/>
        </w:rPr>
        <w:t>í pro povolení stavby</w:t>
      </w:r>
      <w:r w:rsidRPr="006D5953">
        <w:rPr>
          <w:rFonts w:ascii="Times New Roman" w:hAnsi="Times New Roman"/>
          <w:color w:val="000000"/>
        </w:rPr>
        <w:t xml:space="preserve">. Dále </w:t>
      </w:r>
      <w:r w:rsidRPr="006D5953">
        <w:rPr>
          <w:rFonts w:ascii="Times New Roman" w:hAnsi="Times New Roman" w:cs="Times New Roman"/>
          <w:color w:val="000000"/>
        </w:rPr>
        <w:t xml:space="preserve">geodetického zaměření </w:t>
      </w:r>
      <w:r w:rsidR="0050535C" w:rsidRPr="006D5953">
        <w:rPr>
          <w:rFonts w:ascii="Times New Roman" w:hAnsi="Times New Roman" w:cs="Times New Roman"/>
          <w:color w:val="000000"/>
        </w:rPr>
        <w:t>pozemku</w:t>
      </w:r>
      <w:r w:rsidR="0050535C" w:rsidRPr="006D5953">
        <w:rPr>
          <w:rFonts w:ascii="Times New Roman" w:hAnsi="Times New Roman" w:cs="Times New Roman"/>
        </w:rPr>
        <w:t xml:space="preserve"> – polohopisné</w:t>
      </w:r>
      <w:r w:rsidRPr="006D5953">
        <w:rPr>
          <w:rFonts w:ascii="Times New Roman" w:hAnsi="Times New Roman" w:cs="Times New Roman"/>
        </w:rPr>
        <w:t xml:space="preserve"> a výškopisné zaměření, </w:t>
      </w:r>
      <w:r w:rsidRPr="006D5953">
        <w:rPr>
          <w:rFonts w:ascii="Times New Roman" w:hAnsi="Times New Roman"/>
          <w:color w:val="000000"/>
        </w:rPr>
        <w:t xml:space="preserve">které si zhotovitel zajistí ve vlastní režii. </w:t>
      </w:r>
    </w:p>
    <w:p w14:paraId="001A7541" w14:textId="067C8D9D" w:rsidR="00BD2603" w:rsidRPr="006D5953" w:rsidRDefault="00BD2603" w:rsidP="006933F0">
      <w:pPr>
        <w:suppressAutoHyphens/>
        <w:overflowPunct w:val="0"/>
        <w:autoSpaceDE w:val="0"/>
        <w:spacing w:line="240" w:lineRule="auto"/>
        <w:jc w:val="both"/>
        <w:rPr>
          <w:rFonts w:ascii="Times New Roman" w:hAnsi="Times New Roman" w:cs="Times New Roman"/>
        </w:rPr>
      </w:pPr>
      <w:r w:rsidRPr="00B15407">
        <w:rPr>
          <w:rFonts w:ascii="Times New Roman" w:hAnsi="Times New Roman"/>
          <w:color w:val="000000"/>
        </w:rPr>
        <w:t xml:space="preserve">II.4. Po celou dobu zpracování </w:t>
      </w:r>
      <w:r w:rsidRPr="00B15407">
        <w:rPr>
          <w:rFonts w:ascii="Times New Roman" w:hAnsi="Times New Roman" w:cs="Times New Roman"/>
          <w:color w:val="000000"/>
        </w:rPr>
        <w:t xml:space="preserve">architektonického řešení revitalizace náměstí Budovatelů a projektové dokumentace pro povolení stavby budou probíhat </w:t>
      </w:r>
      <w:r w:rsidR="00172EA1" w:rsidRPr="00B15407">
        <w:rPr>
          <w:rFonts w:ascii="Times New Roman" w:hAnsi="Times New Roman" w:cs="Times New Roman"/>
          <w:color w:val="000000"/>
        </w:rPr>
        <w:t xml:space="preserve">pravidelné </w:t>
      </w:r>
      <w:r w:rsidRPr="00B15407">
        <w:rPr>
          <w:rFonts w:ascii="Times New Roman" w:hAnsi="Times New Roman" w:cs="Times New Roman"/>
          <w:color w:val="000000"/>
        </w:rPr>
        <w:t>pracovní výbory</w:t>
      </w:r>
      <w:r w:rsidR="00F305DE" w:rsidRPr="00B15407">
        <w:rPr>
          <w:rFonts w:ascii="Times New Roman" w:hAnsi="Times New Roman" w:cs="Times New Roman"/>
          <w:color w:val="000000"/>
        </w:rPr>
        <w:t xml:space="preserve">, které se </w:t>
      </w:r>
      <w:r w:rsidR="00616265" w:rsidRPr="00B15407">
        <w:rPr>
          <w:rFonts w:ascii="Times New Roman" w:hAnsi="Times New Roman" w:cs="Times New Roman"/>
          <w:color w:val="000000"/>
        </w:rPr>
        <w:t xml:space="preserve">po dobu zpracování návrhu architektonického řešení revitalizace náměstí Budovatelů </w:t>
      </w:r>
      <w:r w:rsidR="00F305DE" w:rsidRPr="00B15407">
        <w:rPr>
          <w:rFonts w:ascii="Times New Roman" w:hAnsi="Times New Roman" w:cs="Times New Roman"/>
          <w:color w:val="000000"/>
        </w:rPr>
        <w:t xml:space="preserve">budou konat 1 </w:t>
      </w:r>
      <w:r w:rsidR="009F0E56" w:rsidRPr="00B15407">
        <w:rPr>
          <w:rFonts w:ascii="Times New Roman" w:hAnsi="Times New Roman" w:cs="Times New Roman"/>
          <w:color w:val="000000"/>
        </w:rPr>
        <w:t>x za</w:t>
      </w:r>
      <w:r w:rsidR="00F305DE" w:rsidRPr="00B15407">
        <w:rPr>
          <w:rFonts w:ascii="Times New Roman" w:hAnsi="Times New Roman" w:cs="Times New Roman"/>
          <w:color w:val="000000"/>
        </w:rPr>
        <w:t xml:space="preserve"> </w:t>
      </w:r>
      <w:r w:rsidR="00616265" w:rsidRPr="00B15407">
        <w:rPr>
          <w:rFonts w:ascii="Times New Roman" w:hAnsi="Times New Roman" w:cs="Times New Roman"/>
          <w:color w:val="000000"/>
        </w:rPr>
        <w:t>čtrnáct dnů</w:t>
      </w:r>
      <w:r w:rsidR="00F305DE" w:rsidRPr="00B15407">
        <w:rPr>
          <w:rFonts w:ascii="Times New Roman" w:hAnsi="Times New Roman" w:cs="Times New Roman"/>
          <w:color w:val="000000"/>
        </w:rPr>
        <w:t>. I</w:t>
      </w:r>
      <w:r w:rsidR="00172EA1" w:rsidRPr="00B15407">
        <w:rPr>
          <w:rFonts w:ascii="Times New Roman" w:hAnsi="Times New Roman" w:cs="Times New Roman"/>
          <w:color w:val="000000"/>
        </w:rPr>
        <w:t xml:space="preserve">nterval opakování bude </w:t>
      </w:r>
      <w:r w:rsidR="00F305DE" w:rsidRPr="00B15407">
        <w:rPr>
          <w:rFonts w:ascii="Times New Roman" w:hAnsi="Times New Roman" w:cs="Times New Roman"/>
          <w:color w:val="000000"/>
        </w:rPr>
        <w:t>nastaven od data konaní</w:t>
      </w:r>
      <w:r w:rsidR="00172EA1" w:rsidRPr="00B15407">
        <w:rPr>
          <w:rFonts w:ascii="Times New Roman" w:hAnsi="Times New Roman" w:cs="Times New Roman"/>
          <w:color w:val="000000"/>
        </w:rPr>
        <w:t xml:space="preserve"> vstupní</w:t>
      </w:r>
      <w:r w:rsidR="00F305DE" w:rsidRPr="00B15407">
        <w:rPr>
          <w:rFonts w:ascii="Times New Roman" w:hAnsi="Times New Roman" w:cs="Times New Roman"/>
          <w:color w:val="000000"/>
        </w:rPr>
        <w:t>ho</w:t>
      </w:r>
      <w:r w:rsidR="00172EA1" w:rsidRPr="00B15407">
        <w:rPr>
          <w:rFonts w:ascii="Times New Roman" w:hAnsi="Times New Roman" w:cs="Times New Roman"/>
          <w:color w:val="000000"/>
        </w:rPr>
        <w:t xml:space="preserve"> výboru, který </w:t>
      </w:r>
      <w:r w:rsidR="00B15407">
        <w:rPr>
          <w:rFonts w:ascii="Times New Roman" w:hAnsi="Times New Roman" w:cs="Times New Roman"/>
          <w:color w:val="000000"/>
        </w:rPr>
        <w:t>bude svolán Zhotovitelem nejpozději do čtrnácti dnů o účinnosti této Smlouvy o dílo</w:t>
      </w:r>
      <w:r w:rsidR="00172EA1" w:rsidRPr="00B15407">
        <w:rPr>
          <w:rFonts w:ascii="Times New Roman" w:hAnsi="Times New Roman" w:cs="Times New Roman"/>
          <w:color w:val="000000"/>
        </w:rPr>
        <w:t>. Pracovní výbor bude složen</w:t>
      </w:r>
      <w:r w:rsidR="00D073B3" w:rsidRPr="00B15407">
        <w:rPr>
          <w:rFonts w:ascii="Times New Roman" w:hAnsi="Times New Roman" w:cs="Times New Roman"/>
          <w:color w:val="000000"/>
        </w:rPr>
        <w:t>ý</w:t>
      </w:r>
      <w:r w:rsidR="00172EA1" w:rsidRPr="00B15407">
        <w:rPr>
          <w:rFonts w:ascii="Times New Roman" w:hAnsi="Times New Roman" w:cs="Times New Roman"/>
          <w:color w:val="000000"/>
        </w:rPr>
        <w:t xml:space="preserve"> z osob uvedených v odst. </w:t>
      </w:r>
      <w:r w:rsidR="00D073B3" w:rsidRPr="00B15407">
        <w:rPr>
          <w:rFonts w:ascii="Times New Roman" w:hAnsi="Times New Roman" w:cs="Times New Roman"/>
          <w:color w:val="000000"/>
        </w:rPr>
        <w:t>XII.2.3, ze zástupců objednatele a městské architekt</w:t>
      </w:r>
      <w:r w:rsidR="00C451F8">
        <w:rPr>
          <w:rFonts w:ascii="Times New Roman" w:hAnsi="Times New Roman" w:cs="Times New Roman"/>
          <w:color w:val="000000"/>
        </w:rPr>
        <w:t>k</w:t>
      </w:r>
      <w:r w:rsidR="00F305DE" w:rsidRPr="00B15407">
        <w:rPr>
          <w:rFonts w:ascii="Times New Roman" w:hAnsi="Times New Roman" w:cs="Times New Roman"/>
          <w:color w:val="000000"/>
        </w:rPr>
        <w:t>y</w:t>
      </w:r>
      <w:r w:rsidR="00D073B3" w:rsidRPr="00B15407">
        <w:rPr>
          <w:rFonts w:ascii="Times New Roman" w:hAnsi="Times New Roman" w:cs="Times New Roman"/>
          <w:color w:val="000000"/>
        </w:rPr>
        <w:t xml:space="preserve"> Ing. </w:t>
      </w:r>
      <w:r w:rsidR="00196E96" w:rsidRPr="00B15407">
        <w:rPr>
          <w:rFonts w:ascii="Times New Roman" w:hAnsi="Times New Roman" w:cs="Times New Roman"/>
          <w:color w:val="000000"/>
        </w:rPr>
        <w:t>a</w:t>
      </w:r>
      <w:r w:rsidR="00D073B3" w:rsidRPr="00B15407">
        <w:rPr>
          <w:rFonts w:ascii="Times New Roman" w:hAnsi="Times New Roman" w:cs="Times New Roman"/>
          <w:color w:val="000000"/>
        </w:rPr>
        <w:t>rch. Olgy Růžičkové.</w:t>
      </w:r>
      <w:r w:rsidR="00D073B3" w:rsidRPr="006D5953">
        <w:rPr>
          <w:rFonts w:ascii="Times New Roman" w:hAnsi="Times New Roman" w:cs="Times New Roman"/>
          <w:color w:val="000000"/>
        </w:rPr>
        <w:t xml:space="preserve"> </w:t>
      </w:r>
      <w:r w:rsidR="00172EA1" w:rsidRPr="006D5953">
        <w:rPr>
          <w:rFonts w:ascii="Times New Roman" w:hAnsi="Times New Roman" w:cs="Times New Roman"/>
          <w:color w:val="000000"/>
        </w:rPr>
        <w:t xml:space="preserve"> </w:t>
      </w:r>
    </w:p>
    <w:p w14:paraId="1F77A889" w14:textId="7D6622A0" w:rsidR="006933F0" w:rsidRDefault="006933F0" w:rsidP="00865A6D">
      <w:pPr>
        <w:spacing w:line="240" w:lineRule="auto"/>
        <w:jc w:val="both"/>
        <w:rPr>
          <w:rFonts w:ascii="Times New Roman" w:hAnsi="Times New Roman" w:cs="Times New Roman"/>
        </w:rPr>
      </w:pPr>
      <w:r w:rsidRPr="006D5953">
        <w:rPr>
          <w:rFonts w:ascii="Times New Roman" w:hAnsi="Times New Roman" w:cs="Times New Roman"/>
        </w:rPr>
        <w:t>II.</w:t>
      </w:r>
      <w:r w:rsidR="00BD2603" w:rsidRPr="006D5953">
        <w:rPr>
          <w:rFonts w:ascii="Times New Roman" w:hAnsi="Times New Roman" w:cs="Times New Roman"/>
        </w:rPr>
        <w:t>5</w:t>
      </w:r>
      <w:r w:rsidRPr="006D5953">
        <w:rPr>
          <w:rFonts w:ascii="Times New Roman" w:hAnsi="Times New Roman" w:cs="Times New Roman"/>
        </w:rPr>
        <w:t xml:space="preserve">. Objednatel se zavazuje, že dokončenou projektovou dokumentaci převezme, zaplatí za její zhotovení a za související výkony (inženýrská činnost </w:t>
      </w:r>
      <w:r w:rsidR="00865A6D" w:rsidRPr="006D5953">
        <w:rPr>
          <w:rFonts w:ascii="Times New Roman" w:hAnsi="Times New Roman" w:cs="Times New Roman"/>
        </w:rPr>
        <w:t>po úspěšném zahájení řízení povolení stavby příslušným stavebním úřadem</w:t>
      </w:r>
      <w:r w:rsidRPr="006D5953">
        <w:rPr>
          <w:rFonts w:ascii="Times New Roman" w:hAnsi="Times New Roman" w:cs="Times New Roman"/>
        </w:rPr>
        <w:t>) dohodnutou cenu a poskytne zhotoviteli ujednané spolupůsobení.</w:t>
      </w:r>
    </w:p>
    <w:p w14:paraId="27E310E1" w14:textId="704366D0" w:rsidR="00B14AF5" w:rsidRPr="00683AF1" w:rsidRDefault="00B14AF5" w:rsidP="00B14AF5">
      <w:pPr>
        <w:spacing w:line="240" w:lineRule="auto"/>
        <w:jc w:val="both"/>
        <w:rPr>
          <w:rFonts w:ascii="Times New Roman" w:hAnsi="Times New Roman" w:cs="Times New Roman"/>
        </w:rPr>
      </w:pPr>
      <w:r w:rsidRPr="00683AF1">
        <w:rPr>
          <w:rFonts w:ascii="Times New Roman" w:hAnsi="Times New Roman" w:cs="Times New Roman"/>
        </w:rPr>
        <w:t>II.6. Položky, které je také nutno zapracovat položkově do výkazů výměr a rozpočtu (s ohledem na ustanovení zákona č. 134/2016 Sb., o veřejných zakázkách, ve znění pozdějších předpisů):</w:t>
      </w:r>
    </w:p>
    <w:p w14:paraId="4D0B5570" w14:textId="77777777" w:rsidR="00B14AF5" w:rsidRPr="00683AF1" w:rsidRDefault="00B14AF5" w:rsidP="00B14AF5">
      <w:pPr>
        <w:pStyle w:val="Odstavecseseznamem"/>
        <w:numPr>
          <w:ilvl w:val="0"/>
          <w:numId w:val="40"/>
        </w:numPr>
        <w:spacing w:before="120" w:after="0" w:line="240" w:lineRule="auto"/>
        <w:ind w:left="1066" w:hanging="357"/>
        <w:jc w:val="both"/>
        <w:rPr>
          <w:rFonts w:ascii="Times New Roman" w:hAnsi="Times New Roman"/>
        </w:rPr>
      </w:pPr>
      <w:r w:rsidRPr="00683AF1">
        <w:rPr>
          <w:rFonts w:ascii="Times New Roman" w:hAnsi="Times New Roman"/>
        </w:rPr>
        <w:t>Vytýčení stávajících inženýrských sítí.</w:t>
      </w:r>
    </w:p>
    <w:p w14:paraId="46D99163" w14:textId="77777777" w:rsidR="00B14AF5" w:rsidRPr="00683AF1" w:rsidRDefault="00B14AF5" w:rsidP="00B14AF5">
      <w:pPr>
        <w:pStyle w:val="Odstavecseseznamem"/>
        <w:numPr>
          <w:ilvl w:val="0"/>
          <w:numId w:val="40"/>
        </w:numPr>
        <w:spacing w:after="0" w:line="240" w:lineRule="auto"/>
        <w:ind w:left="1066" w:hanging="357"/>
        <w:jc w:val="both"/>
        <w:rPr>
          <w:rFonts w:ascii="Times New Roman" w:hAnsi="Times New Roman"/>
        </w:rPr>
      </w:pPr>
      <w:r w:rsidRPr="00683AF1">
        <w:rPr>
          <w:rFonts w:ascii="Times New Roman" w:hAnsi="Times New Roman"/>
        </w:rPr>
        <w:t>Náklady na veškeré energie související s realizací akce.</w:t>
      </w:r>
    </w:p>
    <w:p w14:paraId="23AB6BCB" w14:textId="77777777" w:rsidR="00B14AF5" w:rsidRPr="00683AF1" w:rsidRDefault="00B14AF5" w:rsidP="00B14AF5">
      <w:pPr>
        <w:pStyle w:val="Odstavecseseznamem"/>
        <w:numPr>
          <w:ilvl w:val="0"/>
          <w:numId w:val="40"/>
        </w:numPr>
        <w:spacing w:after="0" w:line="240" w:lineRule="auto"/>
        <w:ind w:left="1066" w:hanging="357"/>
        <w:jc w:val="both"/>
        <w:rPr>
          <w:rFonts w:ascii="Times New Roman" w:hAnsi="Times New Roman"/>
        </w:rPr>
      </w:pPr>
      <w:r w:rsidRPr="00683AF1">
        <w:rPr>
          <w:rFonts w:ascii="Times New Roman" w:hAnsi="Times New Roman"/>
        </w:rPr>
        <w:t>Pojištění stavby.</w:t>
      </w:r>
    </w:p>
    <w:p w14:paraId="025302A6" w14:textId="77777777" w:rsidR="00B14AF5" w:rsidRPr="00683AF1" w:rsidRDefault="00B14AF5" w:rsidP="00B14AF5">
      <w:pPr>
        <w:pStyle w:val="Odstavecseseznamem"/>
        <w:numPr>
          <w:ilvl w:val="0"/>
          <w:numId w:val="40"/>
        </w:numPr>
        <w:spacing w:after="0" w:line="240" w:lineRule="auto"/>
        <w:ind w:left="1066" w:hanging="357"/>
        <w:jc w:val="both"/>
        <w:rPr>
          <w:rFonts w:ascii="Times New Roman" w:hAnsi="Times New Roman"/>
        </w:rPr>
      </w:pPr>
      <w:r w:rsidRPr="00683AF1">
        <w:rPr>
          <w:rFonts w:ascii="Times New Roman" w:hAnsi="Times New Roman"/>
        </w:rPr>
        <w:t>Zábory cizích pozemků (veřejných i soukromých).</w:t>
      </w:r>
    </w:p>
    <w:p w14:paraId="45993AC0" w14:textId="77777777" w:rsidR="00B14AF5" w:rsidRPr="00683AF1" w:rsidRDefault="00B14AF5" w:rsidP="00B14AF5">
      <w:pPr>
        <w:pStyle w:val="Odstavecseseznamem"/>
        <w:numPr>
          <w:ilvl w:val="0"/>
          <w:numId w:val="40"/>
        </w:numPr>
        <w:spacing w:after="0" w:line="240" w:lineRule="auto"/>
        <w:ind w:left="1066" w:hanging="357"/>
        <w:jc w:val="both"/>
        <w:rPr>
          <w:rFonts w:ascii="Times New Roman" w:hAnsi="Times New Roman"/>
        </w:rPr>
      </w:pPr>
      <w:r w:rsidRPr="00683AF1">
        <w:rPr>
          <w:rFonts w:ascii="Times New Roman" w:hAnsi="Times New Roman"/>
        </w:rPr>
        <w:t>Poplatky za dopravu a uložení veškerých odpadů.</w:t>
      </w:r>
    </w:p>
    <w:p w14:paraId="226FA42E" w14:textId="77777777" w:rsidR="00B14AF5" w:rsidRPr="00683AF1" w:rsidRDefault="00B14AF5" w:rsidP="00B14AF5">
      <w:pPr>
        <w:pStyle w:val="Odstavecseseznamem"/>
        <w:numPr>
          <w:ilvl w:val="0"/>
          <w:numId w:val="40"/>
        </w:numPr>
        <w:spacing w:after="0" w:line="240" w:lineRule="auto"/>
        <w:ind w:left="1066" w:hanging="357"/>
        <w:jc w:val="both"/>
        <w:rPr>
          <w:rFonts w:ascii="Times New Roman" w:hAnsi="Times New Roman"/>
        </w:rPr>
      </w:pPr>
      <w:r w:rsidRPr="00683AF1">
        <w:rPr>
          <w:rFonts w:ascii="Times New Roman" w:hAnsi="Times New Roman"/>
        </w:rPr>
        <w:lastRenderedPageBreak/>
        <w:t>Zpracování dokumentace skutečného provádění stavby.</w:t>
      </w:r>
    </w:p>
    <w:p w14:paraId="2FFA4DAE" w14:textId="77777777" w:rsidR="00B14AF5" w:rsidRPr="00683AF1" w:rsidRDefault="00B14AF5" w:rsidP="00B14AF5">
      <w:pPr>
        <w:pStyle w:val="Odstavecseseznamem"/>
        <w:numPr>
          <w:ilvl w:val="0"/>
          <w:numId w:val="40"/>
        </w:numPr>
        <w:spacing w:after="0" w:line="240" w:lineRule="auto"/>
        <w:ind w:left="1066" w:hanging="357"/>
        <w:jc w:val="both"/>
        <w:rPr>
          <w:rFonts w:ascii="Times New Roman" w:hAnsi="Times New Roman"/>
        </w:rPr>
      </w:pPr>
      <w:r w:rsidRPr="00683AF1">
        <w:rPr>
          <w:rFonts w:ascii="Times New Roman" w:hAnsi="Times New Roman"/>
        </w:rPr>
        <w:t>Úklid dokončené stavby a jejího okolí.</w:t>
      </w:r>
    </w:p>
    <w:p w14:paraId="3082E54D" w14:textId="77777777" w:rsidR="00B14AF5" w:rsidRPr="00683AF1" w:rsidRDefault="00B14AF5" w:rsidP="00B14AF5">
      <w:pPr>
        <w:pStyle w:val="Odstavecseseznamem"/>
        <w:numPr>
          <w:ilvl w:val="0"/>
          <w:numId w:val="40"/>
        </w:numPr>
        <w:spacing w:after="0" w:line="240" w:lineRule="auto"/>
        <w:ind w:left="1066" w:hanging="357"/>
        <w:jc w:val="both"/>
        <w:rPr>
          <w:rFonts w:ascii="Times New Roman" w:hAnsi="Times New Roman"/>
        </w:rPr>
      </w:pPr>
      <w:r w:rsidRPr="00683AF1">
        <w:rPr>
          <w:rFonts w:ascii="Times New Roman" w:hAnsi="Times New Roman"/>
        </w:rPr>
        <w:t>Zpracování dopravně inženýrského opatření včetně odsouhlasení s PČR (pokud bude potřeba).</w:t>
      </w:r>
    </w:p>
    <w:p w14:paraId="28A393B1" w14:textId="5CAFABE8" w:rsidR="00B14AF5" w:rsidRPr="00683AF1" w:rsidRDefault="00B14AF5" w:rsidP="00B14AF5">
      <w:pPr>
        <w:pStyle w:val="Odstavecseseznamem"/>
        <w:numPr>
          <w:ilvl w:val="0"/>
          <w:numId w:val="40"/>
        </w:numPr>
        <w:spacing w:after="0" w:line="240" w:lineRule="auto"/>
        <w:ind w:left="1066" w:hanging="357"/>
        <w:jc w:val="both"/>
        <w:rPr>
          <w:rFonts w:ascii="Times New Roman" w:hAnsi="Times New Roman"/>
        </w:rPr>
      </w:pPr>
      <w:r w:rsidRPr="00683AF1">
        <w:rPr>
          <w:rFonts w:ascii="Times New Roman" w:hAnsi="Times New Roman"/>
        </w:rPr>
        <w:t>Dopravní značení a čištění tohoto značení po dobu realizace stavby.</w:t>
      </w:r>
    </w:p>
    <w:p w14:paraId="5B3C2A66" w14:textId="77777777" w:rsidR="00C762C3" w:rsidRPr="00683AF1" w:rsidRDefault="00C762C3" w:rsidP="00C762C3">
      <w:pPr>
        <w:pStyle w:val="Odstavecseseznamem"/>
        <w:numPr>
          <w:ilvl w:val="0"/>
          <w:numId w:val="40"/>
        </w:numPr>
        <w:spacing w:after="0" w:line="240" w:lineRule="auto"/>
        <w:ind w:left="1066" w:hanging="357"/>
        <w:jc w:val="both"/>
        <w:rPr>
          <w:rFonts w:ascii="Times New Roman" w:hAnsi="Times New Roman"/>
        </w:rPr>
      </w:pPr>
      <w:r w:rsidRPr="00683AF1">
        <w:rPr>
          <w:rFonts w:ascii="Times New Roman" w:hAnsi="Times New Roman"/>
        </w:rPr>
        <w:t xml:space="preserve">Opatření k zajištění bezpečnosti účastníků realizace akce a veřejnosti (zejména zajištění staveniště, bezpečnostní tabulky). </w:t>
      </w:r>
    </w:p>
    <w:p w14:paraId="5A62C97B" w14:textId="77777777" w:rsidR="00C762C3" w:rsidRPr="00683AF1" w:rsidRDefault="00C762C3" w:rsidP="00C762C3">
      <w:pPr>
        <w:pStyle w:val="Odstavecseseznamem"/>
        <w:spacing w:after="0" w:line="240" w:lineRule="auto"/>
        <w:ind w:left="1066"/>
        <w:jc w:val="both"/>
        <w:rPr>
          <w:rFonts w:ascii="Times New Roman" w:hAnsi="Times New Roman"/>
        </w:rPr>
      </w:pPr>
    </w:p>
    <w:p w14:paraId="1248D02C" w14:textId="445629B9" w:rsidR="00C762C3" w:rsidRPr="00683AF1" w:rsidRDefault="00C762C3" w:rsidP="00C762C3">
      <w:pPr>
        <w:spacing w:after="0" w:line="240" w:lineRule="auto"/>
        <w:jc w:val="both"/>
        <w:rPr>
          <w:rFonts w:ascii="Times New Roman" w:hAnsi="Times New Roman" w:cs="Times New Roman"/>
          <w:color w:val="000000"/>
        </w:rPr>
      </w:pPr>
      <w:r w:rsidRPr="00683AF1">
        <w:rPr>
          <w:rFonts w:ascii="Times New Roman" w:hAnsi="Times New Roman" w:cs="Times New Roman"/>
        </w:rPr>
        <w:t>II.7. Zhotovitel se zavazuje na základě objednávky (a za odsouhlasenou úplatu) objednatele nad rámec této smlouvy zhotovit nejpozději do 14 dní od objednání vícetisky kompletní dokumentace dle této smlouvy.</w:t>
      </w:r>
    </w:p>
    <w:p w14:paraId="2665A32D" w14:textId="65744B6F" w:rsidR="00B14AF5" w:rsidRPr="00683AF1" w:rsidRDefault="00B14AF5" w:rsidP="00C762C3">
      <w:pPr>
        <w:pStyle w:val="Odstavecseseznamem"/>
        <w:spacing w:after="0" w:line="240" w:lineRule="auto"/>
        <w:ind w:left="1066"/>
        <w:jc w:val="both"/>
        <w:rPr>
          <w:rFonts w:ascii="Times New Roman" w:hAnsi="Times New Roman"/>
        </w:rPr>
      </w:pPr>
    </w:p>
    <w:p w14:paraId="69607C1C" w14:textId="6B14EE0B" w:rsidR="00C762C3" w:rsidRPr="00683AF1" w:rsidRDefault="00C762C3" w:rsidP="00C762C3">
      <w:pPr>
        <w:spacing w:after="0" w:line="240" w:lineRule="auto"/>
        <w:jc w:val="both"/>
        <w:rPr>
          <w:rFonts w:ascii="Times New Roman" w:hAnsi="Times New Roman" w:cs="Times New Roman"/>
        </w:rPr>
      </w:pPr>
      <w:r w:rsidRPr="00683AF1">
        <w:rPr>
          <w:rFonts w:ascii="Times New Roman" w:hAnsi="Times New Roman" w:cs="Times New Roman"/>
        </w:rPr>
        <w:t>II.8. Předmětem plnění dle této smlouvy je také výkon autorského dozoru zhotovitele dle aktuální metodiky ČKAIT. V rozsahu autorského dozoru budou zahrnuty pouze pracovní hodiny při kontrolních dnech stavby a nutných projekčních pracích. Cestovné a hodiny strávené na cestě jsou v režii zhotovitele. Autorský dozor bude zhotovitelem poskytován na základě požadavku objednatele, a to po celou dobu realizace stavby, jež je předmětem projektové dokumentace, až do okamžiku vydání kolaudačního souhlasu, nebude-li objednatelem požadováno jinak. Zhotovitel je povinen při výkonu autorského dozoru poskytnout svoji součinnost vždy bezodkladně nejpozději do dvou dnů poté, kdy k tomu bude objednatelem vyzván – emailem zaslaném na emailovou adresu nebo výzvou zaslanou do datové schránky zhotovitele. Zhotovitel je povinen učinit úkon autorského dozoru v době objednatelem stanovené, byl-li k němu dle předchozí věty včas vyzván. Autorský dozor bude realizován na základě samostatné objednávky dle čl. IV. odst. IV.</w:t>
      </w:r>
      <w:r w:rsidR="006D5953" w:rsidRPr="00683AF1">
        <w:rPr>
          <w:rFonts w:ascii="Times New Roman" w:hAnsi="Times New Roman" w:cs="Times New Roman"/>
        </w:rPr>
        <w:t>6</w:t>
      </w:r>
      <w:r w:rsidRPr="00683AF1">
        <w:rPr>
          <w:rFonts w:ascii="Times New Roman" w:hAnsi="Times New Roman" w:cs="Times New Roman"/>
        </w:rPr>
        <w:t>. Výkon autorského dozoru bude zahrnovat přiměřeně druhu a podmínkám stavby zejména tyto činnosti zhotovitele:</w:t>
      </w:r>
    </w:p>
    <w:p w14:paraId="358634A2" w14:textId="77777777" w:rsidR="00C762C3" w:rsidRPr="00683AF1" w:rsidRDefault="00C762C3" w:rsidP="00C762C3">
      <w:pPr>
        <w:pStyle w:val="Zkladntext"/>
        <w:widowControl w:val="0"/>
        <w:numPr>
          <w:ilvl w:val="2"/>
          <w:numId w:val="41"/>
        </w:numPr>
        <w:kinsoku w:val="0"/>
        <w:overflowPunct w:val="0"/>
        <w:autoSpaceDE w:val="0"/>
        <w:autoSpaceDN w:val="0"/>
        <w:adjustRightInd w:val="0"/>
        <w:spacing w:before="120" w:after="0" w:line="240" w:lineRule="auto"/>
        <w:ind w:left="1066" w:hanging="357"/>
        <w:jc w:val="both"/>
        <w:rPr>
          <w:rFonts w:ascii="Times New Roman" w:hAnsi="Times New Roman" w:cs="Times New Roman"/>
        </w:rPr>
      </w:pPr>
      <w:r w:rsidRPr="00683AF1">
        <w:rPr>
          <w:rFonts w:ascii="Times New Roman" w:hAnsi="Times New Roman" w:cs="Times New Roman"/>
        </w:rPr>
        <w:t>účast na řízeních v případech, kdy je nutné vysvětlit souvislosti s dokumentací stavby;</w:t>
      </w:r>
    </w:p>
    <w:p w14:paraId="789E0B5B" w14:textId="77777777" w:rsidR="00C762C3" w:rsidRPr="00683AF1" w:rsidRDefault="00C762C3" w:rsidP="00C762C3">
      <w:pPr>
        <w:pStyle w:val="Zkladntext"/>
        <w:widowControl w:val="0"/>
        <w:numPr>
          <w:ilvl w:val="2"/>
          <w:numId w:val="41"/>
        </w:numPr>
        <w:kinsoku w:val="0"/>
        <w:overflowPunct w:val="0"/>
        <w:autoSpaceDE w:val="0"/>
        <w:autoSpaceDN w:val="0"/>
        <w:adjustRightInd w:val="0"/>
        <w:spacing w:after="0" w:line="240" w:lineRule="auto"/>
        <w:ind w:left="1066" w:hanging="357"/>
        <w:jc w:val="both"/>
        <w:rPr>
          <w:rFonts w:ascii="Times New Roman" w:hAnsi="Times New Roman" w:cs="Times New Roman"/>
        </w:rPr>
      </w:pPr>
      <w:r w:rsidRPr="00683AF1">
        <w:rPr>
          <w:rFonts w:ascii="Times New Roman" w:hAnsi="Times New Roman" w:cs="Times New Roman"/>
        </w:rPr>
        <w:t>sledování souladu vytyčovacích výkresů se situací stavby;</w:t>
      </w:r>
    </w:p>
    <w:p w14:paraId="6226A076" w14:textId="77777777" w:rsidR="00C762C3" w:rsidRPr="00683AF1" w:rsidRDefault="00C762C3" w:rsidP="00C762C3">
      <w:pPr>
        <w:pStyle w:val="Zkladntext"/>
        <w:widowControl w:val="0"/>
        <w:numPr>
          <w:ilvl w:val="2"/>
          <w:numId w:val="41"/>
        </w:numPr>
        <w:kinsoku w:val="0"/>
        <w:overflowPunct w:val="0"/>
        <w:autoSpaceDE w:val="0"/>
        <w:autoSpaceDN w:val="0"/>
        <w:adjustRightInd w:val="0"/>
        <w:spacing w:after="0" w:line="240" w:lineRule="auto"/>
        <w:ind w:left="1066" w:hanging="357"/>
        <w:jc w:val="both"/>
        <w:rPr>
          <w:rFonts w:ascii="Times New Roman" w:hAnsi="Times New Roman" w:cs="Times New Roman"/>
        </w:rPr>
      </w:pPr>
      <w:r w:rsidRPr="00683AF1">
        <w:rPr>
          <w:rFonts w:ascii="Times New Roman" w:hAnsi="Times New Roman" w:cs="Times New Roman"/>
        </w:rPr>
        <w:t>poskytování vysvětlení potřebných k dokumentaci stavby a/nebo k vypracování dodavatelské dokumentace;</w:t>
      </w:r>
    </w:p>
    <w:p w14:paraId="7EE6B930" w14:textId="77777777" w:rsidR="00C762C3" w:rsidRPr="00683AF1" w:rsidRDefault="00C762C3" w:rsidP="00C762C3">
      <w:pPr>
        <w:pStyle w:val="Zkladntext"/>
        <w:widowControl w:val="0"/>
        <w:numPr>
          <w:ilvl w:val="2"/>
          <w:numId w:val="41"/>
        </w:numPr>
        <w:kinsoku w:val="0"/>
        <w:overflowPunct w:val="0"/>
        <w:autoSpaceDE w:val="0"/>
        <w:autoSpaceDN w:val="0"/>
        <w:adjustRightInd w:val="0"/>
        <w:spacing w:after="0" w:line="240" w:lineRule="auto"/>
        <w:ind w:left="1066" w:hanging="357"/>
        <w:jc w:val="both"/>
        <w:rPr>
          <w:rFonts w:ascii="Times New Roman" w:hAnsi="Times New Roman" w:cs="Times New Roman"/>
        </w:rPr>
      </w:pPr>
      <w:r w:rsidRPr="00683AF1">
        <w:rPr>
          <w:rFonts w:ascii="Times New Roman" w:hAnsi="Times New Roman" w:cs="Times New Roman"/>
        </w:rPr>
        <w:t>koordinace při zpracování realizačních projektů, pokud budou ve fázi realizace stavby zpracovávány;</w:t>
      </w:r>
    </w:p>
    <w:p w14:paraId="745B5CF9" w14:textId="77777777" w:rsidR="00C762C3" w:rsidRPr="00683AF1" w:rsidRDefault="00C762C3" w:rsidP="00C762C3">
      <w:pPr>
        <w:pStyle w:val="Zkladntext"/>
        <w:widowControl w:val="0"/>
        <w:numPr>
          <w:ilvl w:val="2"/>
          <w:numId w:val="41"/>
        </w:numPr>
        <w:kinsoku w:val="0"/>
        <w:overflowPunct w:val="0"/>
        <w:autoSpaceDE w:val="0"/>
        <w:autoSpaceDN w:val="0"/>
        <w:adjustRightInd w:val="0"/>
        <w:spacing w:after="0" w:line="240" w:lineRule="auto"/>
        <w:ind w:left="1066" w:hanging="357"/>
        <w:jc w:val="both"/>
        <w:rPr>
          <w:rFonts w:ascii="Times New Roman" w:hAnsi="Times New Roman" w:cs="Times New Roman"/>
        </w:rPr>
      </w:pPr>
      <w:r w:rsidRPr="00683AF1">
        <w:rPr>
          <w:rFonts w:ascii="Times New Roman" w:hAnsi="Times New Roman" w:cs="Times New Roman"/>
        </w:rPr>
        <w:t>posuzování návrhů účastníků výstavby na odchylky a změny proti příslušné části dokumentace stavby z pohledu dodržení technickoekonomických parametrů stavby, dodržení lhůt výstavby, včetně poskytování vyjádření k případným požadavkům na větší množství výrobků a výkonů oproti dokumentaci stavby;</w:t>
      </w:r>
    </w:p>
    <w:p w14:paraId="700AA415" w14:textId="77777777" w:rsidR="00C762C3" w:rsidRPr="00683AF1" w:rsidRDefault="00C762C3" w:rsidP="00C762C3">
      <w:pPr>
        <w:pStyle w:val="Zkladntext"/>
        <w:widowControl w:val="0"/>
        <w:numPr>
          <w:ilvl w:val="2"/>
          <w:numId w:val="41"/>
        </w:numPr>
        <w:kinsoku w:val="0"/>
        <w:overflowPunct w:val="0"/>
        <w:autoSpaceDE w:val="0"/>
        <w:autoSpaceDN w:val="0"/>
        <w:adjustRightInd w:val="0"/>
        <w:spacing w:after="0" w:line="240" w:lineRule="auto"/>
        <w:ind w:left="1066" w:hanging="357"/>
        <w:jc w:val="both"/>
        <w:rPr>
          <w:rFonts w:ascii="Times New Roman" w:hAnsi="Times New Roman" w:cs="Times New Roman"/>
        </w:rPr>
      </w:pPr>
      <w:r w:rsidRPr="00683AF1">
        <w:rPr>
          <w:rFonts w:ascii="Times New Roman" w:hAnsi="Times New Roman" w:cs="Times New Roman"/>
        </w:rPr>
        <w:t>sledování postupu výstavby z hlediska souladu s dokumentací stavby a podmínkami stavebního povolení;</w:t>
      </w:r>
    </w:p>
    <w:p w14:paraId="63459B8F" w14:textId="77777777" w:rsidR="00C762C3" w:rsidRPr="00683AF1" w:rsidRDefault="00C762C3" w:rsidP="00C762C3">
      <w:pPr>
        <w:pStyle w:val="Zkladntext"/>
        <w:widowControl w:val="0"/>
        <w:numPr>
          <w:ilvl w:val="2"/>
          <w:numId w:val="41"/>
        </w:numPr>
        <w:kinsoku w:val="0"/>
        <w:overflowPunct w:val="0"/>
        <w:autoSpaceDE w:val="0"/>
        <w:autoSpaceDN w:val="0"/>
        <w:adjustRightInd w:val="0"/>
        <w:spacing w:after="0" w:line="240" w:lineRule="auto"/>
        <w:ind w:left="1066" w:hanging="357"/>
        <w:jc w:val="both"/>
        <w:rPr>
          <w:rFonts w:ascii="Times New Roman" w:hAnsi="Times New Roman" w:cs="Times New Roman"/>
        </w:rPr>
      </w:pPr>
      <w:r w:rsidRPr="00683AF1">
        <w:rPr>
          <w:rFonts w:ascii="Times New Roman" w:hAnsi="Times New Roman" w:cs="Times New Roman"/>
        </w:rPr>
        <w:t>operativní zpracování dokumentace k odstranění odchylek mezi prováděním stavby a dokumentací stavby;</w:t>
      </w:r>
    </w:p>
    <w:p w14:paraId="006DA661" w14:textId="77777777" w:rsidR="00C762C3" w:rsidRPr="00683AF1" w:rsidRDefault="00C762C3" w:rsidP="00C762C3">
      <w:pPr>
        <w:pStyle w:val="Zkladntext"/>
        <w:widowControl w:val="0"/>
        <w:numPr>
          <w:ilvl w:val="2"/>
          <w:numId w:val="41"/>
        </w:numPr>
        <w:kinsoku w:val="0"/>
        <w:overflowPunct w:val="0"/>
        <w:autoSpaceDE w:val="0"/>
        <w:autoSpaceDN w:val="0"/>
        <w:adjustRightInd w:val="0"/>
        <w:spacing w:after="0" w:line="240" w:lineRule="auto"/>
        <w:ind w:left="1066" w:hanging="357"/>
        <w:jc w:val="both"/>
        <w:rPr>
          <w:rFonts w:ascii="Times New Roman" w:hAnsi="Times New Roman" w:cs="Times New Roman"/>
        </w:rPr>
      </w:pPr>
      <w:r w:rsidRPr="00683AF1">
        <w:rPr>
          <w:rFonts w:ascii="Times New Roman" w:hAnsi="Times New Roman" w:cs="Times New Roman"/>
        </w:rPr>
        <w:t>příprava podkladů pro případná změnová řízení, pokud se týkají dokumentace;</w:t>
      </w:r>
    </w:p>
    <w:p w14:paraId="09947A29" w14:textId="77777777" w:rsidR="00C762C3" w:rsidRPr="00683AF1" w:rsidRDefault="00C762C3" w:rsidP="00C762C3">
      <w:pPr>
        <w:pStyle w:val="Zkladntext"/>
        <w:widowControl w:val="0"/>
        <w:numPr>
          <w:ilvl w:val="2"/>
          <w:numId w:val="41"/>
        </w:numPr>
        <w:kinsoku w:val="0"/>
        <w:overflowPunct w:val="0"/>
        <w:autoSpaceDE w:val="0"/>
        <w:autoSpaceDN w:val="0"/>
        <w:adjustRightInd w:val="0"/>
        <w:spacing w:after="0" w:line="240" w:lineRule="auto"/>
        <w:ind w:left="1066" w:hanging="357"/>
        <w:jc w:val="both"/>
        <w:rPr>
          <w:rFonts w:ascii="Times New Roman" w:hAnsi="Times New Roman" w:cs="Times New Roman"/>
        </w:rPr>
      </w:pPr>
      <w:r w:rsidRPr="00683AF1">
        <w:rPr>
          <w:rFonts w:ascii="Times New Roman" w:hAnsi="Times New Roman" w:cs="Times New Roman"/>
        </w:rPr>
        <w:t>účast při předání jednotlivých etap, či ucelených částí stavby, dále kontrola částí stavby nebo inženýrských sítí a objektů, které mají být zakryty nebo se jinak stanou nepřístupnými;</w:t>
      </w:r>
    </w:p>
    <w:p w14:paraId="201F1CBD" w14:textId="77777777" w:rsidR="00C762C3" w:rsidRPr="00683AF1" w:rsidRDefault="00C762C3" w:rsidP="00C762C3">
      <w:pPr>
        <w:pStyle w:val="Zkladntext"/>
        <w:widowControl w:val="0"/>
        <w:numPr>
          <w:ilvl w:val="2"/>
          <w:numId w:val="41"/>
        </w:numPr>
        <w:kinsoku w:val="0"/>
        <w:overflowPunct w:val="0"/>
        <w:autoSpaceDE w:val="0"/>
        <w:autoSpaceDN w:val="0"/>
        <w:adjustRightInd w:val="0"/>
        <w:spacing w:after="0" w:line="240" w:lineRule="auto"/>
        <w:ind w:left="1066" w:hanging="357"/>
        <w:jc w:val="both"/>
        <w:rPr>
          <w:rFonts w:ascii="Times New Roman" w:hAnsi="Times New Roman" w:cs="Times New Roman"/>
        </w:rPr>
      </w:pPr>
      <w:r w:rsidRPr="00683AF1">
        <w:rPr>
          <w:rFonts w:ascii="Times New Roman" w:hAnsi="Times New Roman" w:cs="Times New Roman"/>
        </w:rPr>
        <w:t>účast při předání stavby a kolaudaci;</w:t>
      </w:r>
    </w:p>
    <w:p w14:paraId="649E3338" w14:textId="77777777" w:rsidR="00C762C3" w:rsidRPr="00683AF1" w:rsidRDefault="00C762C3" w:rsidP="00C762C3">
      <w:pPr>
        <w:pStyle w:val="Zkladntext"/>
        <w:widowControl w:val="0"/>
        <w:numPr>
          <w:ilvl w:val="2"/>
          <w:numId w:val="41"/>
        </w:numPr>
        <w:kinsoku w:val="0"/>
        <w:overflowPunct w:val="0"/>
        <w:autoSpaceDE w:val="0"/>
        <w:autoSpaceDN w:val="0"/>
        <w:adjustRightInd w:val="0"/>
        <w:spacing w:after="0" w:line="240" w:lineRule="auto"/>
        <w:ind w:left="1066" w:hanging="357"/>
        <w:jc w:val="both"/>
        <w:rPr>
          <w:rFonts w:ascii="Times New Roman" w:hAnsi="Times New Roman" w:cs="Times New Roman"/>
        </w:rPr>
      </w:pPr>
      <w:r w:rsidRPr="00683AF1">
        <w:rPr>
          <w:rFonts w:ascii="Times New Roman" w:hAnsi="Times New Roman" w:cs="Times New Roman"/>
        </w:rPr>
        <w:t>poskytování běžných konzultací účastníkům výstavby, pokud jde o souvislosti dodávek a výstavby s dokumentací stavby;</w:t>
      </w:r>
    </w:p>
    <w:p w14:paraId="241FE883" w14:textId="77777777" w:rsidR="00C762C3" w:rsidRPr="00683AF1" w:rsidRDefault="00C762C3" w:rsidP="00C762C3">
      <w:pPr>
        <w:pStyle w:val="Zkladntext"/>
        <w:widowControl w:val="0"/>
        <w:numPr>
          <w:ilvl w:val="2"/>
          <w:numId w:val="41"/>
        </w:numPr>
        <w:kinsoku w:val="0"/>
        <w:overflowPunct w:val="0"/>
        <w:autoSpaceDE w:val="0"/>
        <w:autoSpaceDN w:val="0"/>
        <w:adjustRightInd w:val="0"/>
        <w:spacing w:after="0" w:line="240" w:lineRule="auto"/>
        <w:ind w:left="1066" w:hanging="357"/>
        <w:jc w:val="both"/>
        <w:rPr>
          <w:rFonts w:ascii="Times New Roman" w:hAnsi="Times New Roman" w:cs="Times New Roman"/>
        </w:rPr>
      </w:pPr>
      <w:r w:rsidRPr="00683AF1">
        <w:rPr>
          <w:rFonts w:ascii="Times New Roman" w:hAnsi="Times New Roman" w:cs="Times New Roman"/>
        </w:rPr>
        <w:t>koordinace dokumentace, popř. dokumentů a návrhů na zařízení staveniště a na organizaci prací na staveništi v souvislosti s projektem organizace výstavby, který je součástí dokumentace;</w:t>
      </w:r>
    </w:p>
    <w:p w14:paraId="7727C0CE" w14:textId="17D8A56B" w:rsidR="00C762C3" w:rsidRPr="00683AF1" w:rsidRDefault="00C762C3" w:rsidP="00C762C3">
      <w:pPr>
        <w:pStyle w:val="Zkladntext"/>
        <w:widowControl w:val="0"/>
        <w:numPr>
          <w:ilvl w:val="2"/>
          <w:numId w:val="41"/>
        </w:numPr>
        <w:kinsoku w:val="0"/>
        <w:overflowPunct w:val="0"/>
        <w:autoSpaceDE w:val="0"/>
        <w:autoSpaceDN w:val="0"/>
        <w:adjustRightInd w:val="0"/>
        <w:spacing w:after="0" w:line="240" w:lineRule="auto"/>
        <w:ind w:left="1066" w:hanging="357"/>
        <w:jc w:val="both"/>
        <w:rPr>
          <w:rFonts w:ascii="Times New Roman" w:hAnsi="Times New Roman" w:cs="Times New Roman"/>
        </w:rPr>
      </w:pPr>
      <w:r w:rsidRPr="00683AF1">
        <w:rPr>
          <w:rFonts w:ascii="Times New Roman" w:hAnsi="Times New Roman" w:cs="Times New Roman"/>
        </w:rPr>
        <w:t>odborná technická pomoc při posuzování využití původních dílů po jejich demontáži, zejména ve vazbě na návrhy uvedené v projektové dokumentaci, dále při posuzování kvality nových a původních částí stavby a posuzování kvality prováděných prací.</w:t>
      </w:r>
    </w:p>
    <w:p w14:paraId="42011097" w14:textId="313BCA1A" w:rsidR="00117B33" w:rsidRPr="00683AF1" w:rsidRDefault="00117B33" w:rsidP="006D5953">
      <w:pPr>
        <w:pStyle w:val="Zkladntext"/>
        <w:widowControl w:val="0"/>
        <w:kinsoku w:val="0"/>
        <w:overflowPunct w:val="0"/>
        <w:autoSpaceDE w:val="0"/>
        <w:autoSpaceDN w:val="0"/>
        <w:adjustRightInd w:val="0"/>
        <w:spacing w:before="240"/>
        <w:jc w:val="both"/>
        <w:rPr>
          <w:rFonts w:ascii="Times New Roman" w:hAnsi="Times New Roman" w:cs="Times New Roman"/>
        </w:rPr>
      </w:pPr>
      <w:r w:rsidRPr="00683AF1">
        <w:rPr>
          <w:rFonts w:ascii="Times New Roman" w:hAnsi="Times New Roman" w:cs="Times New Roman"/>
        </w:rPr>
        <w:t xml:space="preserve">II.9. Autorským dozorem nejsou případy, kdy zhotovitel projektové dokumentace odstraňuje v rámci reklamačního řízení prokazatelné vady projektové dokumentace. V takovém případě provede </w:t>
      </w:r>
      <w:r w:rsidRPr="00683AF1">
        <w:rPr>
          <w:rFonts w:ascii="Times New Roman" w:hAnsi="Times New Roman" w:cs="Times New Roman"/>
        </w:rPr>
        <w:lastRenderedPageBreak/>
        <w:t>zhotovitel projektové dokumentace potřebné projekční práce bezplatně z titulu odpovědnosti za vady projekčního řešení.</w:t>
      </w:r>
    </w:p>
    <w:p w14:paraId="397EE067" w14:textId="313BCFCC" w:rsidR="00C762C3" w:rsidRPr="00C762C3" w:rsidRDefault="00117B33" w:rsidP="006873AD">
      <w:pPr>
        <w:pStyle w:val="Zkladntext"/>
        <w:widowControl w:val="0"/>
        <w:kinsoku w:val="0"/>
        <w:overflowPunct w:val="0"/>
        <w:autoSpaceDE w:val="0"/>
        <w:autoSpaceDN w:val="0"/>
        <w:adjustRightInd w:val="0"/>
        <w:spacing w:after="0" w:line="240" w:lineRule="auto"/>
        <w:jc w:val="both"/>
        <w:rPr>
          <w:rFonts w:ascii="Times New Roman" w:hAnsi="Times New Roman"/>
          <w:highlight w:val="yellow"/>
        </w:rPr>
      </w:pPr>
      <w:r w:rsidRPr="00683AF1">
        <w:rPr>
          <w:rFonts w:ascii="Times New Roman" w:hAnsi="Times New Roman" w:cs="Times New Roman"/>
        </w:rPr>
        <w:t xml:space="preserve">II.10. Součástí zpracování projektové dokumentace je i součinnost zhotovitele s objednatelem při výběru dodavatele Stavby v době od předání projektové dokumentace pro provedení Stavby a vypracování podkladů pro výběr zhotovitele stavby do výběru konkrétního dodavatele, tj. do okamžiku uzavření smlouvy o dílo s dodavatelem stavby. Zhotovitel objednateli zejména poskytne maximální součinnost při vysvětlování zadávací dokumentace, a to vždy do 2 pracovních dnů ode dne, kdy mu bude ze strany objednatele žádost o poskytnutí dodatečné informace doručena. V případě prodlení zhotovitele při vysvětlování zadávací dokumentace, může být na zhotovitele projektové dokumentace uplatněna smluvní </w:t>
      </w:r>
      <w:r w:rsidRPr="006873AD">
        <w:rPr>
          <w:rFonts w:ascii="Times New Roman" w:hAnsi="Times New Roman" w:cs="Times New Roman"/>
        </w:rPr>
        <w:t>pokuta.</w:t>
      </w:r>
    </w:p>
    <w:p w14:paraId="4C89512F" w14:textId="66B338E5" w:rsidR="006933F0" w:rsidRPr="009E3742" w:rsidRDefault="009E3F70" w:rsidP="006933F0">
      <w:pPr>
        <w:spacing w:after="0" w:line="240" w:lineRule="auto"/>
        <w:jc w:val="center"/>
        <w:rPr>
          <w:rFonts w:ascii="Times New Roman" w:hAnsi="Times New Roman" w:cs="Times New Roman"/>
          <w:b/>
        </w:rPr>
      </w:pPr>
      <w:r>
        <w:rPr>
          <w:rFonts w:ascii="Times New Roman" w:hAnsi="Times New Roman" w:cs="Times New Roman"/>
          <w:b/>
        </w:rPr>
        <w:t xml:space="preserve">Článek </w:t>
      </w:r>
      <w:r w:rsidR="006933F0" w:rsidRPr="009E3742">
        <w:rPr>
          <w:rFonts w:ascii="Times New Roman" w:hAnsi="Times New Roman" w:cs="Times New Roman"/>
          <w:b/>
        </w:rPr>
        <w:t>III.</w:t>
      </w:r>
      <w:r w:rsidR="006933F0" w:rsidRPr="009E3742">
        <w:rPr>
          <w:rFonts w:ascii="Times New Roman" w:hAnsi="Times New Roman" w:cs="Times New Roman"/>
          <w:b/>
        </w:rPr>
        <w:br/>
        <w:t>Způsob vypracování projektové dokumentace</w:t>
      </w:r>
    </w:p>
    <w:p w14:paraId="4AFC4D01" w14:textId="5FA6BBE1" w:rsidR="006933F0" w:rsidRPr="006D5953" w:rsidRDefault="006933F0" w:rsidP="006933F0">
      <w:pPr>
        <w:tabs>
          <w:tab w:val="left" w:pos="0"/>
        </w:tabs>
        <w:suppressAutoHyphens/>
        <w:autoSpaceDE w:val="0"/>
        <w:spacing w:line="240" w:lineRule="auto"/>
        <w:jc w:val="both"/>
        <w:rPr>
          <w:rFonts w:ascii="Times New Roman" w:hAnsi="Times New Roman" w:cs="Times New Roman"/>
          <w:color w:val="000000"/>
        </w:rPr>
      </w:pPr>
      <w:r w:rsidRPr="00DD00EB">
        <w:rPr>
          <w:rFonts w:ascii="Times New Roman" w:hAnsi="Times New Roman" w:cs="Times New Roman"/>
        </w:rPr>
        <w:t>III.1.</w:t>
      </w:r>
      <w:r>
        <w:rPr>
          <w:rFonts w:ascii="Times New Roman" w:hAnsi="Times New Roman" w:cs="Times New Roman"/>
        </w:rPr>
        <w:t xml:space="preserve"> </w:t>
      </w:r>
      <w:r w:rsidRPr="006D5953">
        <w:rPr>
          <w:rFonts w:ascii="Times New Roman" w:hAnsi="Times New Roman" w:cs="Times New Roman"/>
        </w:rPr>
        <w:t xml:space="preserve">Projektová dokumentace bude vypracována osobou oprávněnou (osobami oprávněnými) ke zpracování podle § </w:t>
      </w:r>
      <w:r w:rsidR="001B23C5" w:rsidRPr="006D5953">
        <w:rPr>
          <w:rFonts w:ascii="Times New Roman" w:hAnsi="Times New Roman" w:cs="Times New Roman"/>
        </w:rPr>
        <w:t>156</w:t>
      </w:r>
      <w:r w:rsidRPr="006D5953">
        <w:rPr>
          <w:rFonts w:ascii="Times New Roman" w:hAnsi="Times New Roman" w:cs="Times New Roman"/>
        </w:rPr>
        <w:t xml:space="preserve"> zákona č. </w:t>
      </w:r>
      <w:r w:rsidR="009A7EA8" w:rsidRPr="006D5953">
        <w:rPr>
          <w:rFonts w:ascii="Times New Roman" w:hAnsi="Times New Roman" w:cs="Times New Roman"/>
        </w:rPr>
        <w:t>2</w:t>
      </w:r>
      <w:r w:rsidRPr="006D5953">
        <w:rPr>
          <w:rFonts w:ascii="Times New Roman" w:hAnsi="Times New Roman" w:cs="Times New Roman"/>
        </w:rPr>
        <w:t>83/20</w:t>
      </w:r>
      <w:r w:rsidR="009A7EA8" w:rsidRPr="006D5953">
        <w:rPr>
          <w:rFonts w:ascii="Times New Roman" w:hAnsi="Times New Roman" w:cs="Times New Roman"/>
        </w:rPr>
        <w:t>21</w:t>
      </w:r>
      <w:r w:rsidRPr="006D5953">
        <w:rPr>
          <w:rFonts w:ascii="Times New Roman" w:hAnsi="Times New Roman" w:cs="Times New Roman"/>
        </w:rPr>
        <w:t xml:space="preserve"> Sb., </w:t>
      </w:r>
      <w:r w:rsidR="00C64E06" w:rsidRPr="006D5953">
        <w:rPr>
          <w:rFonts w:ascii="Times New Roman" w:hAnsi="Times New Roman" w:cs="Times New Roman"/>
        </w:rPr>
        <w:t>Stavební zákon</w:t>
      </w:r>
      <w:r w:rsidRPr="006D5953">
        <w:rPr>
          <w:rFonts w:ascii="Times New Roman" w:hAnsi="Times New Roman" w:cs="Times New Roman"/>
        </w:rPr>
        <w:t xml:space="preserve">, opatřena doložkou stvrzující toto oprávnění, případně bude touto osobou provedena kontrola projektové dokumentace, prokázána jménem, podpisem a otiskem razítka autorizované osoby, která kontrolu provedla. </w:t>
      </w:r>
      <w:r w:rsidRPr="006D5953">
        <w:rPr>
          <w:rFonts w:ascii="Times New Roman" w:hAnsi="Times New Roman" w:cs="Times New Roman"/>
          <w:color w:val="000000"/>
        </w:rPr>
        <w:t>Projektová dokumentace bude ve všech dílčích částech zpracována oprávněnou autorizovanou osobou dle zákona č. 360/1992 Sb., o výkonu povolání autorizovaných architektů a o výkonu povolání autorizovaných inženýrů a techniků</w:t>
      </w:r>
      <w:r w:rsidR="00117B33" w:rsidRPr="006D5953">
        <w:rPr>
          <w:rFonts w:ascii="Times New Roman" w:hAnsi="Times New Roman" w:cs="Times New Roman"/>
          <w:color w:val="000000"/>
        </w:rPr>
        <w:t xml:space="preserve">, </w:t>
      </w:r>
      <w:r w:rsidRPr="006D5953">
        <w:rPr>
          <w:rFonts w:ascii="Times New Roman" w:hAnsi="Times New Roman" w:cs="Times New Roman"/>
          <w:color w:val="000000"/>
        </w:rPr>
        <w:t>a v souladu s obecně závaznými právními předpisy pro předmět veřejné zakázky uvedený v čl. II. smlouvy</w:t>
      </w:r>
      <w:r w:rsidR="00014721" w:rsidRPr="006D5953">
        <w:rPr>
          <w:rFonts w:ascii="Times New Roman" w:hAnsi="Times New Roman" w:cs="Times New Roman"/>
          <w:color w:val="000000"/>
        </w:rPr>
        <w:t xml:space="preserve"> a v souladu</w:t>
      </w:r>
      <w:r w:rsidRPr="006D5953">
        <w:rPr>
          <w:rFonts w:ascii="Times New Roman" w:hAnsi="Times New Roman" w:cs="Times New Roman"/>
        </w:rPr>
        <w:t xml:space="preserve"> </w:t>
      </w:r>
      <w:r w:rsidR="00014721" w:rsidRPr="006D5953">
        <w:rPr>
          <w:rFonts w:ascii="Times New Roman" w:hAnsi="Times New Roman" w:cs="Times New Roman"/>
        </w:rPr>
        <w:t xml:space="preserve">s ustanoveními </w:t>
      </w:r>
      <w:r w:rsidR="00D64B98" w:rsidRPr="006D5953">
        <w:rPr>
          <w:rFonts w:ascii="Times New Roman" w:hAnsi="Times New Roman" w:cs="Times New Roman"/>
        </w:rPr>
        <w:t>zákona</w:t>
      </w:r>
      <w:r w:rsidRPr="006D5953">
        <w:rPr>
          <w:rFonts w:ascii="Times New Roman" w:hAnsi="Times New Roman" w:cs="Times New Roman"/>
        </w:rPr>
        <w:t xml:space="preserve"> č</w:t>
      </w:r>
      <w:r w:rsidRPr="006D5953">
        <w:rPr>
          <w:rFonts w:ascii="Times New Roman" w:hAnsi="Times New Roman" w:cs="Times New Roman"/>
          <w:color w:val="FF0000"/>
        </w:rPr>
        <w:t xml:space="preserve">. </w:t>
      </w:r>
      <w:r w:rsidR="00D64B98" w:rsidRPr="006D5953">
        <w:rPr>
          <w:rFonts w:ascii="Times New Roman" w:hAnsi="Times New Roman" w:cs="Times New Roman"/>
        </w:rPr>
        <w:t>283/2021</w:t>
      </w:r>
      <w:r w:rsidRPr="006D5953">
        <w:rPr>
          <w:rFonts w:ascii="Times New Roman" w:hAnsi="Times New Roman" w:cs="Times New Roman"/>
          <w:color w:val="FF0000"/>
        </w:rPr>
        <w:t xml:space="preserve"> </w:t>
      </w:r>
      <w:r w:rsidRPr="006D5953">
        <w:rPr>
          <w:rFonts w:ascii="Times New Roman" w:hAnsi="Times New Roman" w:cs="Times New Roman"/>
        </w:rPr>
        <w:t>Sb.</w:t>
      </w:r>
      <w:r w:rsidR="00D64B98" w:rsidRPr="006D5953">
        <w:rPr>
          <w:rFonts w:ascii="Times New Roman" w:hAnsi="Times New Roman" w:cs="Times New Roman"/>
        </w:rPr>
        <w:t>, Stavební zákon</w:t>
      </w:r>
      <w:r w:rsidRPr="006D5953">
        <w:rPr>
          <w:rFonts w:ascii="Times New Roman" w:hAnsi="Times New Roman" w:cs="Times New Roman"/>
        </w:rPr>
        <w:t xml:space="preserve">, </w:t>
      </w:r>
      <w:r w:rsidRPr="006D5953">
        <w:rPr>
          <w:rFonts w:ascii="Times New Roman" w:hAnsi="Times New Roman" w:cs="Times New Roman"/>
          <w:noProof/>
          <w:color w:val="000000"/>
        </w:rPr>
        <w:t>včetně prováděcích vyhlášek</w:t>
      </w:r>
      <w:r w:rsidR="006D6AD0" w:rsidRPr="006D5953">
        <w:rPr>
          <w:rFonts w:ascii="Times New Roman" w:hAnsi="Times New Roman" w:cs="Times New Roman"/>
          <w:noProof/>
          <w:color w:val="000000"/>
        </w:rPr>
        <w:t xml:space="preserve"> </w:t>
      </w:r>
      <w:r w:rsidR="00ED7BC7" w:rsidRPr="006D5953">
        <w:rPr>
          <w:rFonts w:ascii="Times New Roman" w:hAnsi="Times New Roman" w:cs="Times New Roman"/>
          <w:color w:val="000000"/>
        </w:rPr>
        <w:t>ve znění pozdějších předpisů, a v souladu s obecně platnými právními předpisy pro předmět veřejné zakázky dle čl. II. této smlouvy (zejména stavební zákon, vyhláška č. 131/2024 Sb. o dokumentaci staveb, zákon č. 134/2016 Sb., o veřejných zakázkách, atd., včetně prováděcích vyhlášek, vše ve znění pozdějších předpisů).</w:t>
      </w:r>
      <w:r w:rsidRPr="006D5953">
        <w:rPr>
          <w:rFonts w:ascii="Times New Roman" w:hAnsi="Times New Roman" w:cs="Times New Roman"/>
          <w:color w:val="000000"/>
        </w:rPr>
        <w:t xml:space="preserve"> Zhotovitel je povinen při provádění díla a jeho částí dodržovat obecně závazné právní předpisy,</w:t>
      </w:r>
      <w:r w:rsidR="00014721" w:rsidRPr="006D5953">
        <w:rPr>
          <w:rFonts w:ascii="Times New Roman" w:hAnsi="Times New Roman" w:cs="Times New Roman"/>
          <w:color w:val="000000"/>
        </w:rPr>
        <w:t xml:space="preserve"> vyhlášky,</w:t>
      </w:r>
      <w:r w:rsidRPr="006D5953">
        <w:rPr>
          <w:rFonts w:ascii="Times New Roman" w:hAnsi="Times New Roman" w:cs="Times New Roman"/>
          <w:color w:val="000000"/>
        </w:rPr>
        <w:t xml:space="preserve"> platné technické normy (zejména ČSN, EN </w:t>
      </w:r>
      <w:r w:rsidRPr="006D5953">
        <w:rPr>
          <w:rFonts w:ascii="Times New Roman" w:hAnsi="Times New Roman" w:cs="Times New Roman"/>
        </w:rPr>
        <w:t>a ostatní normy pro přípravu a realizaci předmětné stavby</w:t>
      </w:r>
      <w:r w:rsidRPr="006D5953">
        <w:rPr>
          <w:rFonts w:ascii="Times New Roman" w:hAnsi="Times New Roman" w:cs="Times New Roman"/>
          <w:color w:val="000000"/>
        </w:rPr>
        <w:t xml:space="preserve">), ujednání smlouvy, podmínky stanovisek a rozhodnutí dotčených orgánů chránících veřejné zájmy, orgánů územního plánování, resp. stavebních úřadů a vycházet z podkladů předaných mu objednatelem. </w:t>
      </w:r>
    </w:p>
    <w:p w14:paraId="4C23081D" w14:textId="77777777" w:rsidR="006933F0" w:rsidRPr="006D5953" w:rsidRDefault="006933F0" w:rsidP="006933F0">
      <w:pPr>
        <w:tabs>
          <w:tab w:val="left" w:pos="0"/>
        </w:tabs>
        <w:suppressAutoHyphens/>
        <w:autoSpaceDE w:val="0"/>
        <w:spacing w:after="0" w:line="240" w:lineRule="auto"/>
        <w:jc w:val="both"/>
        <w:rPr>
          <w:rFonts w:ascii="Times New Roman" w:hAnsi="Times New Roman" w:cs="Times New Roman"/>
          <w:color w:val="000000"/>
        </w:rPr>
      </w:pPr>
      <w:r w:rsidRPr="006D5953">
        <w:rPr>
          <w:rFonts w:ascii="Times New Roman" w:hAnsi="Times New Roman" w:cs="Times New Roman"/>
        </w:rPr>
        <w:t>III.2. Dílo je zhotovitel povinen zpracovat a předat objednateli v níže uvedeném počtu:</w:t>
      </w:r>
    </w:p>
    <w:p w14:paraId="6A76E8FA" w14:textId="789F8138" w:rsidR="006F6B81" w:rsidRPr="006D5953" w:rsidRDefault="006F6B81" w:rsidP="006933F0">
      <w:pPr>
        <w:pStyle w:val="Odstavecseseznamem"/>
        <w:numPr>
          <w:ilvl w:val="0"/>
          <w:numId w:val="23"/>
        </w:numPr>
        <w:spacing w:after="60" w:line="240" w:lineRule="auto"/>
        <w:ind w:left="924" w:hanging="357"/>
        <w:jc w:val="both"/>
        <w:rPr>
          <w:rFonts w:ascii="Times New Roman" w:hAnsi="Times New Roman" w:cs="Times New Roman"/>
        </w:rPr>
      </w:pPr>
      <w:r w:rsidRPr="006D5953">
        <w:rPr>
          <w:rFonts w:ascii="Times New Roman" w:hAnsi="Times New Roman" w:cs="Times New Roman"/>
          <w:color w:val="000000"/>
        </w:rPr>
        <w:t>návrh architektonického řešení revitalizace náměstí Budovatelů a přilehlého prostranství, a to vč. zpracované 3D vizualizace, a to včetně odhadu investičních nákladů - 3</w:t>
      </w:r>
      <w:r w:rsidRPr="006D5953">
        <w:rPr>
          <w:rFonts w:ascii="Times New Roman" w:hAnsi="Times New Roman" w:cs="Times New Roman"/>
        </w:rPr>
        <w:t xml:space="preserve"> pare v tištěné podobě; 1x v elektronické podobě</w:t>
      </w:r>
      <w:r w:rsidR="00E14DA0" w:rsidRPr="006D5953">
        <w:rPr>
          <w:rFonts w:ascii="Times New Roman" w:hAnsi="Times New Roman" w:cs="Times New Roman"/>
        </w:rPr>
        <w:t xml:space="preserve"> ve formátu *.pdf, *.doc</w:t>
      </w:r>
      <w:r w:rsidRPr="006D5953">
        <w:rPr>
          <w:rFonts w:ascii="Times New Roman" w:hAnsi="Times New Roman" w:cs="Times New Roman"/>
        </w:rPr>
        <w:t>;</w:t>
      </w:r>
    </w:p>
    <w:p w14:paraId="19CDEAF2" w14:textId="19527046" w:rsidR="006933F0" w:rsidRPr="006D5953" w:rsidRDefault="006F6B81" w:rsidP="006933F0">
      <w:pPr>
        <w:pStyle w:val="Odstavecseseznamem"/>
        <w:numPr>
          <w:ilvl w:val="0"/>
          <w:numId w:val="23"/>
        </w:numPr>
        <w:spacing w:after="60" w:line="240" w:lineRule="auto"/>
        <w:ind w:left="924" w:hanging="357"/>
        <w:jc w:val="both"/>
        <w:rPr>
          <w:rFonts w:ascii="Times New Roman" w:hAnsi="Times New Roman" w:cs="Times New Roman"/>
        </w:rPr>
      </w:pPr>
      <w:r w:rsidRPr="006D5953">
        <w:rPr>
          <w:rFonts w:ascii="Times New Roman" w:hAnsi="Times New Roman" w:cs="Times New Roman"/>
          <w:color w:val="000000"/>
        </w:rPr>
        <w:t>projektovou dokumentaci pro povolení stavby</w:t>
      </w:r>
      <w:r w:rsidR="00721692" w:rsidRPr="006D5953">
        <w:rPr>
          <w:rFonts w:ascii="Times New Roman" w:hAnsi="Times New Roman" w:cs="Times New Roman"/>
          <w:color w:val="000000"/>
        </w:rPr>
        <w:t xml:space="preserve">, </w:t>
      </w:r>
      <w:r w:rsidRPr="006D5953">
        <w:rPr>
          <w:rFonts w:ascii="Times New Roman" w:hAnsi="Times New Roman" w:cs="Times New Roman"/>
          <w:color w:val="000000"/>
        </w:rPr>
        <w:t>vč.</w:t>
      </w:r>
      <w:r w:rsidR="006933F0" w:rsidRPr="006D5953">
        <w:rPr>
          <w:rFonts w:ascii="Times New Roman" w:hAnsi="Times New Roman" w:cs="Times New Roman"/>
        </w:rPr>
        <w:t xml:space="preserve"> dokladové části – </w:t>
      </w:r>
      <w:r w:rsidR="00683AF1">
        <w:rPr>
          <w:rFonts w:ascii="Times New Roman" w:hAnsi="Times New Roman" w:cs="Times New Roman"/>
        </w:rPr>
        <w:t>1</w:t>
      </w:r>
      <w:r w:rsidR="006933F0" w:rsidRPr="00683AF1">
        <w:rPr>
          <w:rFonts w:ascii="Times New Roman" w:hAnsi="Times New Roman" w:cs="Times New Roman"/>
        </w:rPr>
        <w:t xml:space="preserve"> par</w:t>
      </w:r>
      <w:r w:rsidR="00721692" w:rsidRPr="00683AF1">
        <w:rPr>
          <w:rFonts w:ascii="Times New Roman" w:hAnsi="Times New Roman" w:cs="Times New Roman"/>
        </w:rPr>
        <w:t>e</w:t>
      </w:r>
      <w:r w:rsidR="006933F0" w:rsidRPr="00683AF1">
        <w:rPr>
          <w:rFonts w:ascii="Times New Roman" w:hAnsi="Times New Roman" w:cs="Times New Roman"/>
        </w:rPr>
        <w:t xml:space="preserve"> v tištěné podobě</w:t>
      </w:r>
      <w:r w:rsidRPr="00683AF1">
        <w:rPr>
          <w:rFonts w:ascii="Times New Roman" w:hAnsi="Times New Roman" w:cs="Times New Roman"/>
        </w:rPr>
        <w:t>,</w:t>
      </w:r>
      <w:r w:rsidR="006933F0" w:rsidRPr="006D5953">
        <w:rPr>
          <w:rFonts w:ascii="Times New Roman" w:hAnsi="Times New Roman" w:cs="Times New Roman"/>
        </w:rPr>
        <w:t xml:space="preserve"> 1x v elektronické podobě</w:t>
      </w:r>
      <w:r w:rsidR="00F101C7" w:rsidRPr="006D5953">
        <w:rPr>
          <w:rFonts w:ascii="Times New Roman" w:hAnsi="Times New Roman" w:cs="Times New Roman"/>
        </w:rPr>
        <w:t xml:space="preserve"> ve formátu *.pdf, *.doc, *.dwg a *.dgn</w:t>
      </w:r>
      <w:r w:rsidR="006933F0" w:rsidRPr="006D5953">
        <w:rPr>
          <w:rFonts w:ascii="Times New Roman" w:hAnsi="Times New Roman" w:cs="Times New Roman"/>
        </w:rPr>
        <w:t>;</w:t>
      </w:r>
    </w:p>
    <w:p w14:paraId="0BBB11F8" w14:textId="20290803" w:rsidR="006933F0" w:rsidRPr="006D5953" w:rsidRDefault="006F6B81" w:rsidP="006933F0">
      <w:pPr>
        <w:pStyle w:val="Odstavecseseznamem"/>
        <w:numPr>
          <w:ilvl w:val="0"/>
          <w:numId w:val="23"/>
        </w:numPr>
        <w:spacing w:after="60" w:line="240" w:lineRule="auto"/>
        <w:ind w:left="924" w:hanging="357"/>
        <w:jc w:val="both"/>
        <w:rPr>
          <w:rFonts w:ascii="Times New Roman" w:hAnsi="Times New Roman" w:cs="Times New Roman"/>
        </w:rPr>
      </w:pPr>
      <w:r w:rsidRPr="006D5953">
        <w:rPr>
          <w:rFonts w:ascii="Times New Roman" w:hAnsi="Times New Roman" w:cs="Times New Roman"/>
          <w:color w:val="000000"/>
        </w:rPr>
        <w:t>projektovou dokumentaci pro provádění stavby</w:t>
      </w:r>
      <w:r w:rsidRPr="006D5953">
        <w:rPr>
          <w:rFonts w:ascii="Times New Roman" w:hAnsi="Times New Roman" w:cs="Times New Roman"/>
        </w:rPr>
        <w:t xml:space="preserve"> - 8</w:t>
      </w:r>
      <w:r w:rsidR="006933F0" w:rsidRPr="006D5953">
        <w:rPr>
          <w:rFonts w:ascii="Times New Roman" w:hAnsi="Times New Roman" w:cs="Times New Roman"/>
        </w:rPr>
        <w:t xml:space="preserve"> x par</w:t>
      </w:r>
      <w:r w:rsidR="00721692" w:rsidRPr="006D5953">
        <w:rPr>
          <w:rFonts w:ascii="Times New Roman" w:hAnsi="Times New Roman" w:cs="Times New Roman"/>
        </w:rPr>
        <w:t>e</w:t>
      </w:r>
      <w:r w:rsidR="006933F0" w:rsidRPr="006D5953">
        <w:rPr>
          <w:rFonts w:ascii="Times New Roman" w:hAnsi="Times New Roman" w:cs="Times New Roman"/>
        </w:rPr>
        <w:t xml:space="preserve"> v tištěné podobě</w:t>
      </w:r>
      <w:r w:rsidRPr="006D5953">
        <w:rPr>
          <w:rFonts w:ascii="Times New Roman" w:hAnsi="Times New Roman" w:cs="Times New Roman"/>
        </w:rPr>
        <w:t>,</w:t>
      </w:r>
      <w:r w:rsidR="006933F0" w:rsidRPr="006D5953">
        <w:rPr>
          <w:rFonts w:ascii="Times New Roman" w:hAnsi="Times New Roman" w:cs="Times New Roman"/>
        </w:rPr>
        <w:t xml:space="preserve"> 1x v elektronické podobě</w:t>
      </w:r>
      <w:r w:rsidR="00822667" w:rsidRPr="006D5953">
        <w:rPr>
          <w:rFonts w:ascii="Times New Roman" w:hAnsi="Times New Roman" w:cs="Times New Roman"/>
        </w:rPr>
        <w:t xml:space="preserve"> ve formátu *.pdf, </w:t>
      </w:r>
      <w:r w:rsidR="00ED2138" w:rsidRPr="006D5953">
        <w:rPr>
          <w:rFonts w:ascii="Times New Roman" w:hAnsi="Times New Roman" w:cs="Times New Roman"/>
        </w:rPr>
        <w:t>*.</w:t>
      </w:r>
      <w:r w:rsidR="00F101C7" w:rsidRPr="006D5953">
        <w:rPr>
          <w:rFonts w:ascii="Times New Roman" w:hAnsi="Times New Roman" w:cs="Times New Roman"/>
        </w:rPr>
        <w:t>doc</w:t>
      </w:r>
      <w:r w:rsidR="00ED2138" w:rsidRPr="006D5953">
        <w:rPr>
          <w:rFonts w:ascii="Times New Roman" w:hAnsi="Times New Roman" w:cs="Times New Roman"/>
        </w:rPr>
        <w:t xml:space="preserve">, </w:t>
      </w:r>
      <w:r w:rsidR="00822667" w:rsidRPr="006D5953">
        <w:rPr>
          <w:rFonts w:ascii="Times New Roman" w:hAnsi="Times New Roman" w:cs="Times New Roman"/>
        </w:rPr>
        <w:t>*.dwg</w:t>
      </w:r>
      <w:r w:rsidRPr="006D5953">
        <w:rPr>
          <w:rFonts w:ascii="Times New Roman" w:hAnsi="Times New Roman" w:cs="Times New Roman"/>
        </w:rPr>
        <w:t xml:space="preserve"> a *.dgn</w:t>
      </w:r>
      <w:r w:rsidR="006933F0" w:rsidRPr="006D5953">
        <w:rPr>
          <w:rFonts w:ascii="Times New Roman" w:hAnsi="Times New Roman" w:cs="Times New Roman"/>
        </w:rPr>
        <w:t>;</w:t>
      </w:r>
    </w:p>
    <w:p w14:paraId="22AD1895" w14:textId="0A8728C1" w:rsidR="006933F0" w:rsidRPr="006D5953" w:rsidRDefault="006933F0" w:rsidP="006933F0">
      <w:pPr>
        <w:pStyle w:val="Odstavecseseznamem"/>
        <w:numPr>
          <w:ilvl w:val="0"/>
          <w:numId w:val="23"/>
        </w:numPr>
        <w:spacing w:after="120" w:line="240" w:lineRule="auto"/>
        <w:ind w:left="924" w:hanging="357"/>
        <w:jc w:val="both"/>
        <w:rPr>
          <w:rFonts w:ascii="Times New Roman" w:hAnsi="Times New Roman" w:cs="Times New Roman"/>
        </w:rPr>
      </w:pPr>
      <w:r w:rsidRPr="006D5953">
        <w:rPr>
          <w:rFonts w:ascii="Times New Roman" w:hAnsi="Times New Roman" w:cs="Times New Roman"/>
        </w:rPr>
        <w:t>soupis prací s výkazem výměr a položkový rozpočet,</w:t>
      </w:r>
      <w:r w:rsidRPr="006D5953">
        <w:t xml:space="preserve"> </w:t>
      </w:r>
      <w:r w:rsidRPr="006D5953">
        <w:rPr>
          <w:rFonts w:ascii="Times New Roman" w:hAnsi="Times New Roman" w:cs="Times New Roman"/>
        </w:rPr>
        <w:t xml:space="preserve">který bude zpracován dle </w:t>
      </w:r>
      <w:r w:rsidR="00ED2138" w:rsidRPr="006D5953">
        <w:rPr>
          <w:rFonts w:ascii="Times New Roman" w:hAnsi="Times New Roman" w:cs="Times New Roman"/>
        </w:rPr>
        <w:t xml:space="preserve">aktuálně </w:t>
      </w:r>
      <w:r w:rsidRPr="006D5953">
        <w:rPr>
          <w:rFonts w:ascii="Times New Roman" w:hAnsi="Times New Roman" w:cs="Times New Roman"/>
        </w:rPr>
        <w:t>platného sborníku cen stavebních prací ÚRS</w:t>
      </w:r>
      <w:r w:rsidR="00ED2138" w:rsidRPr="006D5953">
        <w:rPr>
          <w:rFonts w:ascii="Times New Roman" w:hAnsi="Times New Roman" w:cs="Times New Roman"/>
        </w:rPr>
        <w:t>,</w:t>
      </w:r>
      <w:r w:rsidRPr="006D5953">
        <w:rPr>
          <w:rFonts w:ascii="Times New Roman" w:hAnsi="Times New Roman" w:cs="Times New Roman"/>
        </w:rPr>
        <w:t xml:space="preserve"> jehož součástí budou podrobné rozbory jednotlivých položek – </w:t>
      </w:r>
      <w:r w:rsidR="00ED2138" w:rsidRPr="006D5953">
        <w:rPr>
          <w:rFonts w:ascii="Times New Roman" w:hAnsi="Times New Roman" w:cs="Times New Roman"/>
        </w:rPr>
        <w:t xml:space="preserve">obojí </w:t>
      </w:r>
      <w:r w:rsidR="00822667" w:rsidRPr="006D5953">
        <w:rPr>
          <w:rFonts w:ascii="Times New Roman" w:hAnsi="Times New Roman" w:cs="Times New Roman"/>
        </w:rPr>
        <w:t>1</w:t>
      </w:r>
      <w:r w:rsidRPr="006D5953">
        <w:rPr>
          <w:rFonts w:ascii="Times New Roman" w:hAnsi="Times New Roman" w:cs="Times New Roman"/>
        </w:rPr>
        <w:t xml:space="preserve"> x v tištěné podobě; </w:t>
      </w:r>
      <w:r w:rsidR="00995C83" w:rsidRPr="006D5953">
        <w:rPr>
          <w:rFonts w:ascii="Times New Roman" w:hAnsi="Times New Roman" w:cs="Times New Roman"/>
        </w:rPr>
        <w:t>1</w:t>
      </w:r>
      <w:r w:rsidRPr="006D5953">
        <w:rPr>
          <w:rFonts w:ascii="Times New Roman" w:hAnsi="Times New Roman" w:cs="Times New Roman"/>
        </w:rPr>
        <w:t xml:space="preserve"> x v elektronické podobě</w:t>
      </w:r>
      <w:r w:rsidR="00F101C7" w:rsidRPr="006D5953">
        <w:rPr>
          <w:rFonts w:ascii="Times New Roman" w:hAnsi="Times New Roman" w:cs="Times New Roman"/>
        </w:rPr>
        <w:t xml:space="preserve"> ve formátu </w:t>
      </w:r>
      <w:r w:rsidR="00F101C7" w:rsidRPr="006D5953">
        <w:rPr>
          <w:rFonts w:ascii="Times New Roman" w:hAnsi="Times New Roman" w:cs="Times New Roman"/>
          <w:color w:val="000000"/>
        </w:rPr>
        <w:t>*.pdf, *.xls;</w:t>
      </w:r>
      <w:r w:rsidRPr="006D5953">
        <w:rPr>
          <w:rFonts w:ascii="Times New Roman" w:hAnsi="Times New Roman" w:cs="Times New Roman"/>
        </w:rPr>
        <w:t xml:space="preserve"> </w:t>
      </w:r>
    </w:p>
    <w:p w14:paraId="6594DC86" w14:textId="351BC0BB" w:rsidR="006933F0" w:rsidRPr="006D5953" w:rsidRDefault="00ED2138" w:rsidP="006933F0">
      <w:pPr>
        <w:pStyle w:val="Odstavecseseznamem"/>
        <w:numPr>
          <w:ilvl w:val="0"/>
          <w:numId w:val="23"/>
        </w:numPr>
        <w:spacing w:after="120" w:line="240" w:lineRule="auto"/>
        <w:ind w:left="924" w:hanging="357"/>
        <w:jc w:val="both"/>
        <w:rPr>
          <w:rFonts w:ascii="Times New Roman" w:hAnsi="Times New Roman" w:cs="Times New Roman"/>
        </w:rPr>
      </w:pPr>
      <w:r w:rsidRPr="006D5953">
        <w:rPr>
          <w:rFonts w:ascii="Times New Roman" w:hAnsi="Times New Roman"/>
          <w:color w:val="000000"/>
        </w:rPr>
        <w:t>případně provedené hydrogeologické nebo jiné průzkumy zájmového území</w:t>
      </w:r>
      <w:r w:rsidR="006933F0" w:rsidRPr="006D5953">
        <w:rPr>
          <w:rFonts w:ascii="Times New Roman" w:hAnsi="Times New Roman"/>
          <w:color w:val="000000"/>
        </w:rPr>
        <w:t xml:space="preserve"> - 1</w:t>
      </w:r>
      <w:r w:rsidR="006933F0" w:rsidRPr="006D5953">
        <w:rPr>
          <w:rFonts w:ascii="Times New Roman" w:hAnsi="Times New Roman" w:cs="Times New Roman"/>
        </w:rPr>
        <w:t xml:space="preserve"> x v tištěné podobě; 1 x v elektronické podobě</w:t>
      </w:r>
      <w:r w:rsidR="00F101C7" w:rsidRPr="006D5953">
        <w:rPr>
          <w:rFonts w:ascii="Times New Roman" w:hAnsi="Times New Roman" w:cs="Times New Roman"/>
        </w:rPr>
        <w:t xml:space="preserve"> ve formátu </w:t>
      </w:r>
      <w:r w:rsidR="00F101C7" w:rsidRPr="006D5953">
        <w:rPr>
          <w:rFonts w:ascii="Times New Roman" w:hAnsi="Times New Roman" w:cs="Times New Roman"/>
          <w:color w:val="000000"/>
        </w:rPr>
        <w:t>*.pdf.</w:t>
      </w:r>
    </w:p>
    <w:p w14:paraId="2AE5165F" w14:textId="77777777" w:rsidR="006933F0" w:rsidRPr="006D5953" w:rsidRDefault="006933F0" w:rsidP="006933F0">
      <w:pPr>
        <w:pStyle w:val="Odstavecseseznamem"/>
        <w:spacing w:after="120" w:line="240" w:lineRule="auto"/>
        <w:ind w:left="924"/>
        <w:jc w:val="both"/>
        <w:rPr>
          <w:rFonts w:ascii="Times New Roman" w:hAnsi="Times New Roman" w:cs="Times New Roman"/>
        </w:rPr>
      </w:pPr>
    </w:p>
    <w:p w14:paraId="3197FFE6" w14:textId="6DF8F1F4" w:rsidR="006933F0" w:rsidRPr="00225AAD" w:rsidRDefault="006933F0" w:rsidP="006933F0">
      <w:pPr>
        <w:suppressAutoHyphens/>
        <w:autoSpaceDE w:val="0"/>
        <w:spacing w:line="240" w:lineRule="auto"/>
        <w:jc w:val="both"/>
        <w:rPr>
          <w:rFonts w:ascii="Times New Roman" w:hAnsi="Times New Roman" w:cs="Times New Roman"/>
          <w:color w:val="000000"/>
        </w:rPr>
      </w:pPr>
      <w:r w:rsidRPr="006D5953">
        <w:rPr>
          <w:rFonts w:ascii="Times New Roman" w:hAnsi="Times New Roman" w:cs="Times New Roman"/>
          <w:color w:val="000000"/>
        </w:rPr>
        <w:t>Veškerá dokumentace, která má být odevzdána v elektronické podobě, bude objednateli předána na nosiči</w:t>
      </w:r>
      <w:r w:rsidR="009B6529" w:rsidRPr="006D5953">
        <w:rPr>
          <w:rFonts w:ascii="Times New Roman" w:hAnsi="Times New Roman" w:cs="Times New Roman"/>
          <w:color w:val="000000"/>
        </w:rPr>
        <w:t xml:space="preserve"> médií</w:t>
      </w:r>
      <w:r w:rsidRPr="006D5953">
        <w:rPr>
          <w:rFonts w:ascii="Times New Roman" w:hAnsi="Times New Roman" w:cs="Times New Roman"/>
          <w:color w:val="000000"/>
        </w:rPr>
        <w:t xml:space="preserve"> ve formátech: *.pdf, *.dwg, *.dgn (výkresová část), *.pdf, *.doc (textová část), *.pdf, *.xls (rozpočet, soupis prací vč. výkazu výměr). V případě rozpočtu a soupisu prací s výkazem výměr v elektronické podobě má rozpočet i soupis prací takový otevřený formát, který umožní přenos dat a jejich zpracování různými softwarovými produkty pro sestavení soupisu prací, pro sestavení nabídkové ceny a zároveň se jedná o formát volně dostupný.</w:t>
      </w:r>
      <w:r w:rsidRPr="00225AAD">
        <w:rPr>
          <w:rFonts w:ascii="Times New Roman" w:hAnsi="Times New Roman" w:cs="Times New Roman"/>
          <w:color w:val="000000"/>
        </w:rPr>
        <w:t xml:space="preserve"> </w:t>
      </w:r>
    </w:p>
    <w:p w14:paraId="2F40D5AD" w14:textId="77777777" w:rsidR="006933F0" w:rsidRDefault="006933F0" w:rsidP="006933F0">
      <w:pPr>
        <w:suppressAutoHyphens/>
        <w:autoSpaceDE w:val="0"/>
        <w:spacing w:after="0" w:line="240" w:lineRule="auto"/>
        <w:jc w:val="both"/>
        <w:rPr>
          <w:rFonts w:ascii="Times New Roman" w:hAnsi="Times New Roman" w:cs="Times New Roman"/>
        </w:rPr>
      </w:pPr>
      <w:r w:rsidRPr="009E3742">
        <w:rPr>
          <w:rFonts w:ascii="Times New Roman" w:hAnsi="Times New Roman" w:cs="Times New Roman"/>
        </w:rPr>
        <w:t>III.</w:t>
      </w:r>
      <w:r>
        <w:rPr>
          <w:rFonts w:ascii="Times New Roman" w:hAnsi="Times New Roman" w:cs="Times New Roman"/>
        </w:rPr>
        <w:t>3</w:t>
      </w:r>
      <w:r w:rsidRPr="009E3742">
        <w:rPr>
          <w:rFonts w:ascii="Times New Roman" w:hAnsi="Times New Roman" w:cs="Times New Roman"/>
        </w:rPr>
        <w:t>.  Před zpracováním projektové dokumentace poskytne objednatel zhotoviteli tyto podklady</w:t>
      </w:r>
      <w:r>
        <w:rPr>
          <w:rFonts w:ascii="Times New Roman" w:hAnsi="Times New Roman" w:cs="Times New Roman"/>
        </w:rPr>
        <w:t>:</w:t>
      </w:r>
    </w:p>
    <w:p w14:paraId="65520D63" w14:textId="77777777" w:rsidR="006933F0" w:rsidRDefault="006933F0" w:rsidP="006933F0">
      <w:pPr>
        <w:pStyle w:val="Odstavecseseznamem"/>
        <w:numPr>
          <w:ilvl w:val="0"/>
          <w:numId w:val="24"/>
        </w:numPr>
        <w:spacing w:after="0" w:line="240" w:lineRule="auto"/>
        <w:ind w:left="924" w:hanging="357"/>
        <w:jc w:val="both"/>
        <w:rPr>
          <w:rFonts w:ascii="Times New Roman" w:hAnsi="Times New Roman" w:cs="Times New Roman"/>
          <w:color w:val="000000"/>
        </w:rPr>
      </w:pPr>
      <w:r>
        <w:rPr>
          <w:rFonts w:ascii="Times New Roman" w:hAnsi="Times New Roman" w:cs="Times New Roman"/>
          <w:color w:val="000000"/>
        </w:rPr>
        <w:t>zákres zájmového území do ortofoto mapy</w:t>
      </w:r>
    </w:p>
    <w:p w14:paraId="17D86A01" w14:textId="77777777" w:rsidR="006933F0" w:rsidRDefault="006933F0" w:rsidP="006933F0">
      <w:pPr>
        <w:spacing w:after="0" w:line="240" w:lineRule="auto"/>
        <w:jc w:val="both"/>
        <w:rPr>
          <w:rFonts w:ascii="Times New Roman" w:hAnsi="Times New Roman" w:cs="Times New Roman"/>
          <w:color w:val="000000"/>
        </w:rPr>
      </w:pPr>
    </w:p>
    <w:p w14:paraId="64677670" w14:textId="77777777" w:rsidR="006933F0" w:rsidRDefault="006933F0" w:rsidP="006933F0">
      <w:pPr>
        <w:spacing w:after="0" w:line="240" w:lineRule="auto"/>
        <w:jc w:val="both"/>
        <w:rPr>
          <w:rFonts w:ascii="Times New Roman" w:hAnsi="Times New Roman" w:cs="Times New Roman"/>
          <w:color w:val="000000"/>
        </w:rPr>
      </w:pPr>
      <w:r>
        <w:rPr>
          <w:rFonts w:ascii="Times New Roman" w:hAnsi="Times New Roman" w:cs="Times New Roman"/>
          <w:color w:val="000000"/>
        </w:rPr>
        <w:lastRenderedPageBreak/>
        <w:t xml:space="preserve">III.4. </w:t>
      </w:r>
      <w:r w:rsidRPr="000B2F8D">
        <w:rPr>
          <w:rFonts w:ascii="Times New Roman" w:hAnsi="Times New Roman" w:cs="Times New Roman"/>
          <w:color w:val="000000"/>
        </w:rPr>
        <w:t xml:space="preserve">Výkresová i textová část projektové dokumentace pro provádění stavby musí být věcně </w:t>
      </w:r>
      <w:r w:rsidRPr="000B2F8D">
        <w:rPr>
          <w:rFonts w:ascii="Times New Roman" w:hAnsi="Times New Roman" w:cs="Times New Roman"/>
          <w:color w:val="000000"/>
        </w:rPr>
        <w:br/>
        <w:t xml:space="preserve">i materiálově v souladu se soupisem stavebních prací, dodávek a služeb s výkazem výměr. Zhotovitel odpovídá za správnost a úplnost předané projektové dokumentace včetně správnosti a úplnosti výkazu výměr a položkového rozpočtu. Zhotovitel odpovídá za činnost přizvaných odpovědných projektantů </w:t>
      </w:r>
      <w:r w:rsidRPr="000B2F8D">
        <w:rPr>
          <w:rFonts w:ascii="Times New Roman" w:hAnsi="Times New Roman" w:cs="Times New Roman"/>
          <w:color w:val="000000"/>
        </w:rPr>
        <w:br/>
        <w:t>s příslušnou specializací. V případě, že projektová dokumentace bude obsahovat vady, může objednatel po zhotoviteli požadovat skutečně způsobenou prokazatelnou škodu vzniklou objednateli na základě takového vadného plnění.</w:t>
      </w:r>
    </w:p>
    <w:p w14:paraId="70378ADD" w14:textId="77777777" w:rsidR="006933F0" w:rsidRDefault="006933F0" w:rsidP="006933F0">
      <w:pPr>
        <w:spacing w:after="0" w:line="240" w:lineRule="auto"/>
        <w:jc w:val="both"/>
        <w:rPr>
          <w:rFonts w:ascii="Times New Roman" w:hAnsi="Times New Roman" w:cs="Times New Roman"/>
          <w:color w:val="000000"/>
        </w:rPr>
      </w:pPr>
    </w:p>
    <w:p w14:paraId="1DD73ADF" w14:textId="77777777" w:rsidR="006933F0" w:rsidRDefault="006933F0" w:rsidP="006933F0">
      <w:pPr>
        <w:spacing w:after="0" w:line="240" w:lineRule="auto"/>
        <w:jc w:val="both"/>
        <w:rPr>
          <w:rFonts w:ascii="Times New Roman" w:hAnsi="Times New Roman" w:cs="Times New Roman"/>
          <w:color w:val="000000"/>
        </w:rPr>
      </w:pPr>
      <w:r w:rsidRPr="008065EC">
        <w:rPr>
          <w:rFonts w:ascii="Times New Roman" w:hAnsi="Times New Roman" w:cs="Times New Roman"/>
          <w:color w:val="000000"/>
        </w:rPr>
        <w:t>III.5. Zhotovitel se zavazuje, provést jednu aktualizaci rozpočtu dle aktuálního ceníku stavebních prací vydaného společností ÚRS Praha a.s., do tří let od dokončení díla, pokud k tomu bude objednatelem vyzván a to do 10 pracovních dnů ode dne, kdy mu bude ze strany objednatele výzva doručena. Náklady související se splněním tohoto závazku jsou obsaženy v ceně díla dle této smlouvy.</w:t>
      </w:r>
    </w:p>
    <w:p w14:paraId="64FA36C8" w14:textId="77777777" w:rsidR="006933F0" w:rsidRDefault="006933F0" w:rsidP="006933F0">
      <w:pPr>
        <w:spacing w:after="0" w:line="240" w:lineRule="auto"/>
        <w:jc w:val="both"/>
        <w:rPr>
          <w:rFonts w:ascii="Times New Roman" w:hAnsi="Times New Roman" w:cs="Times New Roman"/>
          <w:color w:val="000000"/>
        </w:rPr>
      </w:pPr>
    </w:p>
    <w:p w14:paraId="6E147237" w14:textId="35DFCB98" w:rsidR="006933F0" w:rsidRDefault="006933F0" w:rsidP="006933F0">
      <w:pPr>
        <w:spacing w:after="0" w:line="240" w:lineRule="auto"/>
        <w:jc w:val="both"/>
        <w:rPr>
          <w:rFonts w:ascii="Times New Roman" w:hAnsi="Times New Roman" w:cs="Times New Roman"/>
          <w:color w:val="000000"/>
        </w:rPr>
      </w:pPr>
      <w:r>
        <w:rPr>
          <w:rFonts w:ascii="Times New Roman" w:hAnsi="Times New Roman" w:cs="Times New Roman"/>
          <w:color w:val="000000"/>
        </w:rPr>
        <w:t xml:space="preserve">III.6. V případě, že v době před dokončením díla bude objednatel příjemcem jakékoliv dotace, </w:t>
      </w:r>
      <w:r w:rsidRPr="009A2BA9">
        <w:rPr>
          <w:rFonts w:ascii="Times New Roman" w:hAnsi="Times New Roman" w:cs="Times New Roman"/>
          <w:color w:val="000000"/>
        </w:rPr>
        <w:t>položkový rozpočet bude členěn na způsobilé a nezpůsobilé výdaje v souladu se specifickými pravidly pro žadatele a příjemce dotace v rámci spolufinancování projektu</w:t>
      </w:r>
      <w:r>
        <w:rPr>
          <w:rFonts w:ascii="Times New Roman" w:hAnsi="Times New Roman" w:cs="Times New Roman"/>
          <w:color w:val="000000"/>
        </w:rPr>
        <w:t>. Zhotovitel</w:t>
      </w:r>
      <w:r w:rsidRPr="000B2F8D">
        <w:rPr>
          <w:rFonts w:ascii="Times New Roman" w:hAnsi="Times New Roman" w:cs="Times New Roman"/>
          <w:color w:val="000000"/>
        </w:rPr>
        <w:t xml:space="preserve"> se </w:t>
      </w:r>
      <w:r>
        <w:rPr>
          <w:rFonts w:ascii="Times New Roman" w:hAnsi="Times New Roman" w:cs="Times New Roman"/>
          <w:color w:val="000000"/>
        </w:rPr>
        <w:t xml:space="preserve">rovněž </w:t>
      </w:r>
      <w:r w:rsidRPr="000B2F8D">
        <w:rPr>
          <w:rFonts w:ascii="Times New Roman" w:hAnsi="Times New Roman" w:cs="Times New Roman"/>
          <w:color w:val="000000"/>
        </w:rPr>
        <w:t>zavazuje, provést</w:t>
      </w:r>
      <w:r>
        <w:rPr>
          <w:rFonts w:ascii="Times New Roman" w:hAnsi="Times New Roman" w:cs="Times New Roman"/>
          <w:color w:val="000000"/>
        </w:rPr>
        <w:t xml:space="preserve"> rozčlenění </w:t>
      </w:r>
      <w:r w:rsidRPr="009A2BA9">
        <w:rPr>
          <w:rFonts w:ascii="Times New Roman" w:hAnsi="Times New Roman" w:cs="Times New Roman"/>
          <w:color w:val="000000"/>
        </w:rPr>
        <w:t>na způsobilé a nezpůsobilé výdaje v souladu se specifickými pravidly pro žadatele a příjemce dotace v rámci spolufinancování projektu</w:t>
      </w:r>
      <w:r>
        <w:rPr>
          <w:rFonts w:ascii="Times New Roman" w:hAnsi="Times New Roman" w:cs="Times New Roman"/>
          <w:color w:val="000000"/>
        </w:rPr>
        <w:t>, a to do tří let od dokončení díla, n</w:t>
      </w:r>
      <w:r w:rsidRPr="000B2F8D">
        <w:rPr>
          <w:rFonts w:ascii="Times New Roman" w:hAnsi="Times New Roman" w:cs="Times New Roman"/>
          <w:color w:val="000000"/>
        </w:rPr>
        <w:t>áklady související se splněním tohoto závazku jsou obsaženy v ceně díla dle této smlouvy.</w:t>
      </w:r>
    </w:p>
    <w:p w14:paraId="65925C02" w14:textId="77777777" w:rsidR="008F3E41" w:rsidRDefault="008F3E41" w:rsidP="006933F0">
      <w:pPr>
        <w:spacing w:after="0" w:line="240" w:lineRule="auto"/>
        <w:jc w:val="both"/>
        <w:rPr>
          <w:rFonts w:ascii="Times New Roman" w:hAnsi="Times New Roman" w:cs="Times New Roman"/>
          <w:color w:val="000000"/>
        </w:rPr>
      </w:pPr>
    </w:p>
    <w:p w14:paraId="216EA6D6" w14:textId="77777777" w:rsidR="006933F0" w:rsidRDefault="006933F0" w:rsidP="006933F0">
      <w:pPr>
        <w:spacing w:after="0" w:line="240" w:lineRule="auto"/>
        <w:jc w:val="center"/>
        <w:rPr>
          <w:rFonts w:ascii="Times New Roman" w:hAnsi="Times New Roman" w:cs="Times New Roman"/>
          <w:b/>
        </w:rPr>
      </w:pPr>
    </w:p>
    <w:p w14:paraId="2D032726" w14:textId="480A834F" w:rsidR="006933F0" w:rsidRDefault="005E40A9" w:rsidP="006933F0">
      <w:pPr>
        <w:spacing w:after="0" w:line="240" w:lineRule="auto"/>
        <w:jc w:val="center"/>
        <w:rPr>
          <w:rFonts w:ascii="Times New Roman" w:hAnsi="Times New Roman" w:cs="Times New Roman"/>
          <w:b/>
        </w:rPr>
      </w:pPr>
      <w:r>
        <w:rPr>
          <w:rFonts w:ascii="Times New Roman" w:hAnsi="Times New Roman" w:cs="Times New Roman"/>
          <w:b/>
        </w:rPr>
        <w:t xml:space="preserve">Článek </w:t>
      </w:r>
      <w:r w:rsidR="006933F0" w:rsidRPr="009E3742">
        <w:rPr>
          <w:rFonts w:ascii="Times New Roman" w:hAnsi="Times New Roman" w:cs="Times New Roman"/>
          <w:b/>
        </w:rPr>
        <w:t xml:space="preserve">IV. </w:t>
      </w:r>
    </w:p>
    <w:p w14:paraId="6D01BA9D" w14:textId="77777777" w:rsidR="006933F0" w:rsidRPr="009E3742" w:rsidRDefault="006933F0" w:rsidP="006933F0">
      <w:pPr>
        <w:spacing w:after="0" w:line="240" w:lineRule="auto"/>
        <w:jc w:val="center"/>
        <w:rPr>
          <w:rFonts w:ascii="Times New Roman" w:hAnsi="Times New Roman" w:cs="Times New Roman"/>
          <w:b/>
        </w:rPr>
      </w:pPr>
      <w:r w:rsidRPr="009E3742">
        <w:rPr>
          <w:rFonts w:ascii="Times New Roman" w:hAnsi="Times New Roman" w:cs="Times New Roman"/>
          <w:b/>
        </w:rPr>
        <w:t>Cena díla</w:t>
      </w:r>
    </w:p>
    <w:p w14:paraId="766102C2" w14:textId="77777777" w:rsidR="006933F0" w:rsidRPr="009E3742" w:rsidRDefault="006933F0" w:rsidP="006933F0">
      <w:pPr>
        <w:spacing w:line="240" w:lineRule="auto"/>
        <w:jc w:val="both"/>
        <w:rPr>
          <w:rFonts w:ascii="Times New Roman" w:hAnsi="Times New Roman" w:cs="Times New Roman"/>
        </w:rPr>
      </w:pPr>
      <w:r w:rsidRPr="009E3742">
        <w:rPr>
          <w:rFonts w:ascii="Times New Roman" w:hAnsi="Times New Roman" w:cs="Times New Roman"/>
        </w:rPr>
        <w:t xml:space="preserve">IV.1. Cena </w:t>
      </w:r>
      <w:r>
        <w:rPr>
          <w:rFonts w:ascii="Times New Roman" w:hAnsi="Times New Roman" w:cs="Times New Roman"/>
        </w:rPr>
        <w:t>díla</w:t>
      </w:r>
      <w:r w:rsidRPr="009E3742">
        <w:rPr>
          <w:rFonts w:ascii="Times New Roman" w:hAnsi="Times New Roman" w:cs="Times New Roman"/>
        </w:rPr>
        <w:t xml:space="preserve"> v rozsahu </w:t>
      </w:r>
      <w:r>
        <w:rPr>
          <w:rFonts w:ascii="Times New Roman" w:hAnsi="Times New Roman" w:cs="Times New Roman"/>
        </w:rPr>
        <w:t xml:space="preserve">dle </w:t>
      </w:r>
      <w:r w:rsidRPr="009E3742">
        <w:rPr>
          <w:rFonts w:ascii="Times New Roman" w:hAnsi="Times New Roman" w:cs="Times New Roman"/>
        </w:rPr>
        <w:t>čl</w:t>
      </w:r>
      <w:r>
        <w:rPr>
          <w:rFonts w:ascii="Times New Roman" w:hAnsi="Times New Roman" w:cs="Times New Roman"/>
        </w:rPr>
        <w:t>.</w:t>
      </w:r>
      <w:r w:rsidRPr="009E3742">
        <w:rPr>
          <w:rFonts w:ascii="Times New Roman" w:hAnsi="Times New Roman" w:cs="Times New Roman"/>
        </w:rPr>
        <w:t xml:space="preserve"> II. </w:t>
      </w:r>
      <w:r>
        <w:rPr>
          <w:rFonts w:ascii="Times New Roman" w:hAnsi="Times New Roman" w:cs="Times New Roman"/>
        </w:rPr>
        <w:t xml:space="preserve">a III. </w:t>
      </w:r>
      <w:r w:rsidRPr="009E3742">
        <w:rPr>
          <w:rFonts w:ascii="Times New Roman" w:hAnsi="Times New Roman" w:cs="Times New Roman"/>
        </w:rPr>
        <w:t>smlouvy je ujednána dohodou smluvních stran.</w:t>
      </w:r>
    </w:p>
    <w:p w14:paraId="02B3B1B5" w14:textId="77777777" w:rsidR="006933F0" w:rsidRDefault="006933F0" w:rsidP="006933F0">
      <w:pPr>
        <w:spacing w:line="240" w:lineRule="auto"/>
        <w:jc w:val="both"/>
        <w:rPr>
          <w:rFonts w:ascii="Times New Roman" w:hAnsi="Times New Roman" w:cs="Times New Roman"/>
        </w:rPr>
      </w:pPr>
      <w:r w:rsidRPr="009E3742">
        <w:rPr>
          <w:rFonts w:ascii="Times New Roman" w:hAnsi="Times New Roman" w:cs="Times New Roman"/>
        </w:rPr>
        <w:t xml:space="preserve">IV.2. Cena </w:t>
      </w:r>
      <w:r>
        <w:rPr>
          <w:rFonts w:ascii="Times New Roman" w:hAnsi="Times New Roman" w:cs="Times New Roman"/>
        </w:rPr>
        <w:t>díla</w:t>
      </w:r>
      <w:r w:rsidRPr="009E3742">
        <w:rPr>
          <w:rFonts w:ascii="Times New Roman" w:hAnsi="Times New Roman" w:cs="Times New Roman"/>
        </w:rPr>
        <w:t xml:space="preserve"> podle </w:t>
      </w:r>
      <w:r>
        <w:rPr>
          <w:rFonts w:ascii="Times New Roman" w:hAnsi="Times New Roman" w:cs="Times New Roman"/>
        </w:rPr>
        <w:t xml:space="preserve">odst. II.2. a čl. </w:t>
      </w:r>
      <w:r w:rsidRPr="009E3742">
        <w:rPr>
          <w:rFonts w:ascii="Times New Roman" w:hAnsi="Times New Roman" w:cs="Times New Roman"/>
        </w:rPr>
        <w:t xml:space="preserve">III. smlouvy je pevná </w:t>
      </w:r>
      <w:r w:rsidRPr="0098426B">
        <w:rPr>
          <w:rFonts w:ascii="Times New Roman" w:hAnsi="Times New Roman" w:cs="Times New Roman"/>
        </w:rPr>
        <w:t>a nepřekročitelná</w:t>
      </w:r>
      <w:r w:rsidRPr="008120B8">
        <w:rPr>
          <w:rFonts w:ascii="Times New Roman" w:hAnsi="Times New Roman" w:cs="Times New Roman"/>
        </w:rPr>
        <w:t xml:space="preserve"> </w:t>
      </w:r>
      <w:r>
        <w:rPr>
          <w:rFonts w:ascii="Times New Roman" w:hAnsi="Times New Roman" w:cs="Times New Roman"/>
        </w:rPr>
        <w:t xml:space="preserve">a </w:t>
      </w:r>
      <w:r w:rsidRPr="009E3742">
        <w:rPr>
          <w:rFonts w:ascii="Times New Roman" w:hAnsi="Times New Roman" w:cs="Times New Roman"/>
        </w:rPr>
        <w:t>činí:</w:t>
      </w:r>
    </w:p>
    <w:tbl>
      <w:tblPr>
        <w:tblStyle w:val="Mkatabulky"/>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261"/>
      </w:tblGrid>
      <w:tr w:rsidR="006933F0" w14:paraId="01F7E2E7" w14:textId="77777777" w:rsidTr="00B94462">
        <w:tc>
          <w:tcPr>
            <w:tcW w:w="5778" w:type="dxa"/>
          </w:tcPr>
          <w:p w14:paraId="42B52F84" w14:textId="5DD81C45" w:rsidR="006933F0" w:rsidRPr="00683AF1" w:rsidRDefault="004B7128" w:rsidP="00FE7191">
            <w:pPr>
              <w:pStyle w:val="Odstavecseseznamem"/>
              <w:numPr>
                <w:ilvl w:val="0"/>
                <w:numId w:val="32"/>
              </w:numPr>
              <w:rPr>
                <w:rFonts w:ascii="Times New Roman" w:hAnsi="Times New Roman" w:cs="Times New Roman"/>
              </w:rPr>
            </w:pPr>
            <w:r w:rsidRPr="00683AF1">
              <w:rPr>
                <w:rFonts w:ascii="Times New Roman" w:hAnsi="Times New Roman" w:cs="Times New Roman"/>
                <w:color w:val="000000"/>
              </w:rPr>
              <w:t xml:space="preserve">návrh architektonického řešení revitalizace náměstí Budovatelů a přilehlého prostranství, </w:t>
            </w:r>
            <w:r w:rsidRPr="00683AF1">
              <w:rPr>
                <w:rFonts w:ascii="Times New Roman" w:hAnsi="Times New Roman" w:cs="Times New Roman"/>
              </w:rPr>
              <w:t>vč. 3D vizualizace</w:t>
            </w:r>
          </w:p>
        </w:tc>
        <w:tc>
          <w:tcPr>
            <w:tcW w:w="3261" w:type="dxa"/>
            <w:vAlign w:val="bottom"/>
          </w:tcPr>
          <w:p w14:paraId="3BECAEBA" w14:textId="7F4D706A" w:rsidR="006933F0" w:rsidRPr="004A1F01" w:rsidRDefault="006933F0" w:rsidP="00B94462">
            <w:pPr>
              <w:jc w:val="right"/>
              <w:rPr>
                <w:rFonts w:ascii="Times New Roman" w:hAnsi="Times New Roman" w:cs="Times New Roman"/>
              </w:rPr>
            </w:pPr>
            <w:r w:rsidRPr="004A1F01">
              <w:rPr>
                <w:rFonts w:ascii="Times New Roman" w:hAnsi="Times New Roman"/>
              </w:rPr>
              <w:fldChar w:fldCharType="begin">
                <w:ffData>
                  <w:name w:val="Text3"/>
                  <w:enabled/>
                  <w:calcOnExit w:val="0"/>
                  <w:textInput/>
                </w:ffData>
              </w:fldChar>
            </w:r>
            <w:r w:rsidRPr="004A1F01">
              <w:rPr>
                <w:rFonts w:ascii="Times New Roman" w:hAnsi="Times New Roman"/>
              </w:rPr>
              <w:instrText xml:space="preserve"> FORMTEXT </w:instrText>
            </w:r>
            <w:r w:rsidRPr="004A1F01">
              <w:rPr>
                <w:rFonts w:ascii="Times New Roman" w:hAnsi="Times New Roman"/>
              </w:rPr>
            </w:r>
            <w:r w:rsidRPr="004A1F01">
              <w:rPr>
                <w:rFonts w:ascii="Times New Roman" w:hAnsi="Times New Roman"/>
              </w:rPr>
              <w:fldChar w:fldCharType="separate"/>
            </w:r>
            <w:r w:rsidR="006A6FB0">
              <w:rPr>
                <w:rFonts w:ascii="Times New Roman" w:hAnsi="Times New Roman"/>
              </w:rPr>
              <w:t>e</w:t>
            </w:r>
            <w:r w:rsidRPr="004A1F01">
              <w:rPr>
                <w:rFonts w:ascii="Times New Roman" w:hAnsi="Times New Roman"/>
              </w:rPr>
              <w:fldChar w:fldCharType="end"/>
            </w:r>
            <w:r w:rsidRPr="004A1F01">
              <w:rPr>
                <w:rFonts w:ascii="Times New Roman" w:hAnsi="Times New Roman" w:cs="Times New Roman"/>
              </w:rPr>
              <w:t xml:space="preserve"> Kč</w:t>
            </w:r>
          </w:p>
        </w:tc>
      </w:tr>
      <w:tr w:rsidR="006933F0" w14:paraId="07168DF5" w14:textId="77777777" w:rsidTr="00B94462">
        <w:tc>
          <w:tcPr>
            <w:tcW w:w="5778" w:type="dxa"/>
          </w:tcPr>
          <w:p w14:paraId="2737FC19" w14:textId="136A050F" w:rsidR="004B7128" w:rsidRPr="00683AF1" w:rsidRDefault="00E678FD" w:rsidP="00FE7191">
            <w:pPr>
              <w:pStyle w:val="Odstavecseseznamem"/>
              <w:numPr>
                <w:ilvl w:val="0"/>
                <w:numId w:val="32"/>
              </w:numPr>
              <w:rPr>
                <w:rFonts w:ascii="Times New Roman" w:hAnsi="Times New Roman" w:cs="Times New Roman"/>
              </w:rPr>
            </w:pPr>
            <w:r w:rsidRPr="00683AF1">
              <w:rPr>
                <w:rFonts w:ascii="Times New Roman" w:hAnsi="Times New Roman" w:cs="Times New Roman"/>
                <w:color w:val="000000"/>
              </w:rPr>
              <w:t>projektová dokumentace pro povolení stavby, vč. inženýrské činnosti</w:t>
            </w:r>
          </w:p>
        </w:tc>
        <w:tc>
          <w:tcPr>
            <w:tcW w:w="3261" w:type="dxa"/>
            <w:vAlign w:val="bottom"/>
          </w:tcPr>
          <w:p w14:paraId="29CF0C45" w14:textId="77777777" w:rsidR="006933F0" w:rsidRPr="004A1F01" w:rsidRDefault="006933F0" w:rsidP="00B94462">
            <w:pPr>
              <w:jc w:val="right"/>
              <w:rPr>
                <w:rFonts w:ascii="Times New Roman" w:hAnsi="Times New Roman" w:cs="Times New Roman"/>
              </w:rPr>
            </w:pPr>
            <w:r w:rsidRPr="004A1F01">
              <w:rPr>
                <w:rFonts w:ascii="Times New Roman" w:hAnsi="Times New Roman"/>
              </w:rPr>
              <w:fldChar w:fldCharType="begin">
                <w:ffData>
                  <w:name w:val="Text3"/>
                  <w:enabled/>
                  <w:calcOnExit w:val="0"/>
                  <w:textInput/>
                </w:ffData>
              </w:fldChar>
            </w:r>
            <w:r w:rsidRPr="004A1F01">
              <w:rPr>
                <w:rFonts w:ascii="Times New Roman" w:hAnsi="Times New Roman"/>
              </w:rPr>
              <w:instrText xml:space="preserve"> FORMTEXT </w:instrText>
            </w:r>
            <w:r w:rsidRPr="004A1F01">
              <w:rPr>
                <w:rFonts w:ascii="Times New Roman" w:hAnsi="Times New Roman"/>
              </w:rPr>
            </w:r>
            <w:r w:rsidRPr="004A1F01">
              <w:rPr>
                <w:rFonts w:ascii="Times New Roman" w:hAnsi="Times New Roman"/>
              </w:rPr>
              <w:fldChar w:fldCharType="separate"/>
            </w:r>
            <w:r w:rsidRPr="004A1F01">
              <w:rPr>
                <w:rFonts w:ascii="Times New Roman" w:hAnsi="Times New Roman"/>
              </w:rPr>
              <w:t> </w:t>
            </w:r>
            <w:r w:rsidRPr="004A1F01">
              <w:rPr>
                <w:rFonts w:ascii="Times New Roman" w:hAnsi="Times New Roman"/>
              </w:rPr>
              <w:t> </w:t>
            </w:r>
            <w:r w:rsidRPr="004A1F01">
              <w:rPr>
                <w:rFonts w:ascii="Times New Roman" w:hAnsi="Times New Roman"/>
              </w:rPr>
              <w:t> </w:t>
            </w:r>
            <w:r w:rsidRPr="004A1F01">
              <w:rPr>
                <w:rFonts w:ascii="Times New Roman" w:hAnsi="Times New Roman"/>
              </w:rPr>
              <w:t> </w:t>
            </w:r>
            <w:r w:rsidRPr="004A1F01">
              <w:rPr>
                <w:rFonts w:ascii="Times New Roman" w:hAnsi="Times New Roman"/>
              </w:rPr>
              <w:t> </w:t>
            </w:r>
            <w:r w:rsidRPr="004A1F01">
              <w:rPr>
                <w:rFonts w:ascii="Times New Roman" w:hAnsi="Times New Roman"/>
              </w:rPr>
              <w:fldChar w:fldCharType="end"/>
            </w:r>
            <w:r w:rsidRPr="004A1F01">
              <w:rPr>
                <w:rFonts w:ascii="Times New Roman" w:hAnsi="Times New Roman" w:cs="Times New Roman"/>
              </w:rPr>
              <w:t xml:space="preserve"> Kč</w:t>
            </w:r>
          </w:p>
        </w:tc>
      </w:tr>
      <w:tr w:rsidR="006933F0" w14:paraId="49179EF8" w14:textId="77777777" w:rsidTr="00B94462">
        <w:tc>
          <w:tcPr>
            <w:tcW w:w="5778" w:type="dxa"/>
          </w:tcPr>
          <w:p w14:paraId="0750B025" w14:textId="2562C0EF" w:rsidR="006933F0" w:rsidRPr="00683AF1" w:rsidRDefault="00E678FD" w:rsidP="00FE7191">
            <w:pPr>
              <w:pStyle w:val="Odstavecseseznamem"/>
              <w:numPr>
                <w:ilvl w:val="0"/>
                <w:numId w:val="32"/>
              </w:numPr>
              <w:rPr>
                <w:rFonts w:ascii="Times New Roman" w:hAnsi="Times New Roman" w:cs="Times New Roman"/>
              </w:rPr>
            </w:pPr>
            <w:r w:rsidRPr="00683AF1">
              <w:rPr>
                <w:rFonts w:ascii="Times New Roman" w:hAnsi="Times New Roman" w:cs="Times New Roman"/>
                <w:color w:val="000000"/>
              </w:rPr>
              <w:t>projektová dokumentace pro provádění stavby</w:t>
            </w:r>
          </w:p>
        </w:tc>
        <w:tc>
          <w:tcPr>
            <w:tcW w:w="3261" w:type="dxa"/>
            <w:vAlign w:val="bottom"/>
          </w:tcPr>
          <w:p w14:paraId="3D824180" w14:textId="77777777" w:rsidR="006933F0" w:rsidRPr="004A1F01" w:rsidRDefault="006933F0" w:rsidP="00B94462">
            <w:pPr>
              <w:jc w:val="right"/>
              <w:rPr>
                <w:rFonts w:ascii="Times New Roman" w:hAnsi="Times New Roman"/>
              </w:rPr>
            </w:pPr>
            <w:r w:rsidRPr="004A1F01">
              <w:rPr>
                <w:rFonts w:ascii="Times New Roman" w:hAnsi="Times New Roman"/>
              </w:rPr>
              <w:fldChar w:fldCharType="begin">
                <w:ffData>
                  <w:name w:val="Text3"/>
                  <w:enabled/>
                  <w:calcOnExit w:val="0"/>
                  <w:textInput/>
                </w:ffData>
              </w:fldChar>
            </w:r>
            <w:r w:rsidRPr="004A1F01">
              <w:rPr>
                <w:rFonts w:ascii="Times New Roman" w:hAnsi="Times New Roman"/>
              </w:rPr>
              <w:instrText xml:space="preserve"> FORMTEXT </w:instrText>
            </w:r>
            <w:r w:rsidRPr="004A1F01">
              <w:rPr>
                <w:rFonts w:ascii="Times New Roman" w:hAnsi="Times New Roman"/>
              </w:rPr>
            </w:r>
            <w:r w:rsidRPr="004A1F01">
              <w:rPr>
                <w:rFonts w:ascii="Times New Roman" w:hAnsi="Times New Roman"/>
              </w:rPr>
              <w:fldChar w:fldCharType="separate"/>
            </w:r>
            <w:r w:rsidRPr="004A1F01">
              <w:rPr>
                <w:rFonts w:ascii="Times New Roman" w:hAnsi="Times New Roman"/>
              </w:rPr>
              <w:t> </w:t>
            </w:r>
            <w:r w:rsidRPr="004A1F01">
              <w:rPr>
                <w:rFonts w:ascii="Times New Roman" w:hAnsi="Times New Roman"/>
              </w:rPr>
              <w:t> </w:t>
            </w:r>
            <w:r w:rsidRPr="004A1F01">
              <w:rPr>
                <w:rFonts w:ascii="Times New Roman" w:hAnsi="Times New Roman"/>
              </w:rPr>
              <w:t> </w:t>
            </w:r>
            <w:r w:rsidRPr="004A1F01">
              <w:rPr>
                <w:rFonts w:ascii="Times New Roman" w:hAnsi="Times New Roman"/>
              </w:rPr>
              <w:t> </w:t>
            </w:r>
            <w:r w:rsidRPr="004A1F01">
              <w:rPr>
                <w:rFonts w:ascii="Times New Roman" w:hAnsi="Times New Roman"/>
              </w:rPr>
              <w:t> </w:t>
            </w:r>
            <w:r w:rsidRPr="004A1F01">
              <w:rPr>
                <w:rFonts w:ascii="Times New Roman" w:hAnsi="Times New Roman"/>
              </w:rPr>
              <w:fldChar w:fldCharType="end"/>
            </w:r>
            <w:r w:rsidRPr="004A1F01">
              <w:rPr>
                <w:rFonts w:ascii="Times New Roman" w:hAnsi="Times New Roman" w:cs="Times New Roman"/>
              </w:rPr>
              <w:t xml:space="preserve"> Kč</w:t>
            </w:r>
          </w:p>
        </w:tc>
      </w:tr>
      <w:tr w:rsidR="006933F0" w14:paraId="7F2DCD10" w14:textId="77777777" w:rsidTr="00B94462">
        <w:tc>
          <w:tcPr>
            <w:tcW w:w="5778" w:type="dxa"/>
            <w:tcBorders>
              <w:bottom w:val="single" w:sz="4" w:space="0" w:color="auto"/>
            </w:tcBorders>
          </w:tcPr>
          <w:p w14:paraId="2A3A7746" w14:textId="1230D20B" w:rsidR="006933F0" w:rsidRPr="00683AF1" w:rsidRDefault="006933F0" w:rsidP="00FE7191">
            <w:pPr>
              <w:pStyle w:val="Odstavecseseznamem"/>
              <w:numPr>
                <w:ilvl w:val="0"/>
                <w:numId w:val="32"/>
              </w:numPr>
              <w:rPr>
                <w:rFonts w:ascii="Times New Roman" w:hAnsi="Times New Roman" w:cs="Times New Roman"/>
              </w:rPr>
            </w:pPr>
            <w:r w:rsidRPr="00683AF1">
              <w:rPr>
                <w:rFonts w:ascii="Times New Roman" w:hAnsi="Times New Roman" w:cs="Times New Roman"/>
                <w:color w:val="000000"/>
              </w:rPr>
              <w:t xml:space="preserve">Soupis prací s výkazem výměr a položkový rozpočet </w:t>
            </w:r>
          </w:p>
        </w:tc>
        <w:tc>
          <w:tcPr>
            <w:tcW w:w="3261" w:type="dxa"/>
            <w:tcBorders>
              <w:bottom w:val="single" w:sz="4" w:space="0" w:color="auto"/>
            </w:tcBorders>
            <w:vAlign w:val="bottom"/>
          </w:tcPr>
          <w:p w14:paraId="1FFE707A" w14:textId="77777777" w:rsidR="006933F0" w:rsidRPr="004A1F01" w:rsidRDefault="006933F0" w:rsidP="00B94462">
            <w:pPr>
              <w:jc w:val="right"/>
              <w:rPr>
                <w:rFonts w:ascii="Times New Roman" w:hAnsi="Times New Roman"/>
              </w:rPr>
            </w:pPr>
            <w:r w:rsidRPr="004A1F01">
              <w:rPr>
                <w:rFonts w:ascii="Times New Roman" w:hAnsi="Times New Roman"/>
              </w:rPr>
              <w:fldChar w:fldCharType="begin">
                <w:ffData>
                  <w:name w:val="Text3"/>
                  <w:enabled/>
                  <w:calcOnExit w:val="0"/>
                  <w:textInput/>
                </w:ffData>
              </w:fldChar>
            </w:r>
            <w:r w:rsidRPr="004A1F01">
              <w:rPr>
                <w:rFonts w:ascii="Times New Roman" w:hAnsi="Times New Roman"/>
              </w:rPr>
              <w:instrText xml:space="preserve"> FORMTEXT </w:instrText>
            </w:r>
            <w:r w:rsidRPr="004A1F01">
              <w:rPr>
                <w:rFonts w:ascii="Times New Roman" w:hAnsi="Times New Roman"/>
              </w:rPr>
            </w:r>
            <w:r w:rsidRPr="004A1F01">
              <w:rPr>
                <w:rFonts w:ascii="Times New Roman" w:hAnsi="Times New Roman"/>
              </w:rPr>
              <w:fldChar w:fldCharType="separate"/>
            </w:r>
            <w:r w:rsidRPr="004A1F01">
              <w:rPr>
                <w:rFonts w:ascii="Times New Roman" w:hAnsi="Times New Roman"/>
              </w:rPr>
              <w:t> </w:t>
            </w:r>
            <w:r w:rsidRPr="004A1F01">
              <w:rPr>
                <w:rFonts w:ascii="Times New Roman" w:hAnsi="Times New Roman"/>
              </w:rPr>
              <w:t> </w:t>
            </w:r>
            <w:r w:rsidRPr="004A1F01">
              <w:rPr>
                <w:rFonts w:ascii="Times New Roman" w:hAnsi="Times New Roman"/>
              </w:rPr>
              <w:t> </w:t>
            </w:r>
            <w:r w:rsidRPr="004A1F01">
              <w:rPr>
                <w:rFonts w:ascii="Times New Roman" w:hAnsi="Times New Roman"/>
              </w:rPr>
              <w:t> </w:t>
            </w:r>
            <w:r w:rsidRPr="004A1F01">
              <w:rPr>
                <w:rFonts w:ascii="Times New Roman" w:hAnsi="Times New Roman"/>
              </w:rPr>
              <w:t> </w:t>
            </w:r>
            <w:r w:rsidRPr="004A1F01">
              <w:rPr>
                <w:rFonts w:ascii="Times New Roman" w:hAnsi="Times New Roman"/>
              </w:rPr>
              <w:fldChar w:fldCharType="end"/>
            </w:r>
            <w:r w:rsidRPr="004A1F01">
              <w:rPr>
                <w:rFonts w:ascii="Times New Roman" w:hAnsi="Times New Roman" w:cs="Times New Roman"/>
              </w:rPr>
              <w:t xml:space="preserve"> Kč</w:t>
            </w:r>
          </w:p>
        </w:tc>
      </w:tr>
      <w:tr w:rsidR="006933F0" w14:paraId="61CDD05A" w14:textId="77777777" w:rsidTr="00B94462">
        <w:trPr>
          <w:trHeight w:val="482"/>
        </w:trPr>
        <w:tc>
          <w:tcPr>
            <w:tcW w:w="5778" w:type="dxa"/>
            <w:tcBorders>
              <w:top w:val="single" w:sz="4" w:space="0" w:color="auto"/>
            </w:tcBorders>
            <w:vAlign w:val="center"/>
          </w:tcPr>
          <w:p w14:paraId="1B20C95D" w14:textId="77777777" w:rsidR="006933F0" w:rsidRPr="00683AF1" w:rsidRDefault="006933F0" w:rsidP="00B94462">
            <w:pPr>
              <w:rPr>
                <w:rFonts w:ascii="Times New Roman" w:hAnsi="Times New Roman" w:cs="Times New Roman"/>
                <w:b/>
              </w:rPr>
            </w:pPr>
            <w:r w:rsidRPr="00683AF1">
              <w:rPr>
                <w:rFonts w:ascii="Times New Roman" w:hAnsi="Times New Roman" w:cs="Times New Roman"/>
                <w:b/>
              </w:rPr>
              <w:t xml:space="preserve">Celkem za projektovou dokumentaci </w:t>
            </w:r>
          </w:p>
        </w:tc>
        <w:tc>
          <w:tcPr>
            <w:tcW w:w="3261" w:type="dxa"/>
            <w:tcBorders>
              <w:top w:val="single" w:sz="4" w:space="0" w:color="auto"/>
            </w:tcBorders>
            <w:vAlign w:val="center"/>
          </w:tcPr>
          <w:p w14:paraId="53D9B3A6" w14:textId="77777777" w:rsidR="006933F0" w:rsidRDefault="006933F0" w:rsidP="00B94462">
            <w:pPr>
              <w:jc w:val="right"/>
              <w:rPr>
                <w:rFonts w:ascii="Times New Roman" w:hAnsi="Times New Roman" w:cs="Times New Roman"/>
              </w:rPr>
            </w:pPr>
            <w:r w:rsidRPr="00CC42B8">
              <w:rPr>
                <w:rFonts w:ascii="Times New Roman" w:hAnsi="Times New Roman"/>
                <w:b/>
              </w:rPr>
              <w:fldChar w:fldCharType="begin">
                <w:ffData>
                  <w:name w:val="Text3"/>
                  <w:enabled/>
                  <w:calcOnExit w:val="0"/>
                  <w:textInput/>
                </w:ffData>
              </w:fldChar>
            </w:r>
            <w:r w:rsidRPr="00CC42B8">
              <w:rPr>
                <w:rFonts w:ascii="Times New Roman" w:hAnsi="Times New Roman"/>
                <w:b/>
              </w:rPr>
              <w:instrText xml:space="preserve"> FORMTEXT </w:instrText>
            </w:r>
            <w:r w:rsidRPr="00CC42B8">
              <w:rPr>
                <w:rFonts w:ascii="Times New Roman" w:hAnsi="Times New Roman"/>
                <w:b/>
              </w:rPr>
            </w:r>
            <w:r w:rsidRPr="00CC42B8">
              <w:rPr>
                <w:rFonts w:ascii="Times New Roman" w:hAnsi="Times New Roman"/>
                <w:b/>
              </w:rPr>
              <w:fldChar w:fldCharType="separate"/>
            </w:r>
            <w:r>
              <w:rPr>
                <w:rFonts w:ascii="Times New Roman" w:hAnsi="Times New Roman"/>
                <w:b/>
              </w:rPr>
              <w:t> </w:t>
            </w:r>
            <w:r>
              <w:rPr>
                <w:rFonts w:ascii="Times New Roman" w:hAnsi="Times New Roman"/>
                <w:b/>
              </w:rPr>
              <w:t> </w:t>
            </w:r>
            <w:r>
              <w:rPr>
                <w:rFonts w:ascii="Times New Roman" w:hAnsi="Times New Roman"/>
                <w:b/>
              </w:rPr>
              <w:t> </w:t>
            </w:r>
            <w:r>
              <w:rPr>
                <w:rFonts w:ascii="Times New Roman" w:hAnsi="Times New Roman"/>
                <w:b/>
              </w:rPr>
              <w:t> </w:t>
            </w:r>
            <w:r>
              <w:rPr>
                <w:rFonts w:ascii="Times New Roman" w:hAnsi="Times New Roman"/>
                <w:b/>
              </w:rPr>
              <w:t> </w:t>
            </w:r>
            <w:r w:rsidRPr="00CC42B8">
              <w:rPr>
                <w:rFonts w:ascii="Times New Roman" w:hAnsi="Times New Roman"/>
                <w:b/>
              </w:rPr>
              <w:fldChar w:fldCharType="end"/>
            </w:r>
            <w:r>
              <w:rPr>
                <w:rFonts w:ascii="Times New Roman" w:hAnsi="Times New Roman" w:cs="Times New Roman"/>
                <w:b/>
              </w:rPr>
              <w:t xml:space="preserve"> Kč</w:t>
            </w:r>
          </w:p>
        </w:tc>
      </w:tr>
    </w:tbl>
    <w:p w14:paraId="2FBEFFDD" w14:textId="77777777" w:rsidR="006933F0" w:rsidRDefault="006933F0" w:rsidP="006933F0">
      <w:pPr>
        <w:spacing w:after="0" w:line="240" w:lineRule="auto"/>
        <w:jc w:val="both"/>
        <w:rPr>
          <w:rFonts w:ascii="Times New Roman" w:hAnsi="Times New Roman" w:cs="Times New Roman"/>
        </w:rPr>
      </w:pPr>
    </w:p>
    <w:p w14:paraId="4D6A7BBB" w14:textId="77777777" w:rsidR="006933F0" w:rsidRPr="00FC2E87" w:rsidRDefault="006933F0" w:rsidP="006933F0">
      <w:pPr>
        <w:spacing w:after="0" w:line="240" w:lineRule="auto"/>
        <w:rPr>
          <w:rFonts w:ascii="Times New Roman" w:hAnsi="Times New Roman" w:cs="Times New Roman"/>
          <w:b/>
        </w:rPr>
      </w:pPr>
    </w:p>
    <w:p w14:paraId="0919827D" w14:textId="77777777" w:rsidR="006933F0" w:rsidRDefault="006933F0" w:rsidP="006933F0">
      <w:pPr>
        <w:spacing w:line="240" w:lineRule="auto"/>
        <w:jc w:val="both"/>
        <w:rPr>
          <w:rFonts w:ascii="Times New Roman" w:hAnsi="Times New Roman" w:cs="Times New Roman"/>
        </w:rPr>
      </w:pPr>
      <w:r w:rsidRPr="009E3742">
        <w:rPr>
          <w:rFonts w:ascii="Times New Roman" w:hAnsi="Times New Roman" w:cs="Times New Roman"/>
        </w:rPr>
        <w:t>IV.</w:t>
      </w:r>
      <w:r>
        <w:rPr>
          <w:rFonts w:ascii="Times New Roman" w:hAnsi="Times New Roman" w:cs="Times New Roman"/>
        </w:rPr>
        <w:t>3</w:t>
      </w:r>
      <w:r w:rsidRPr="009E3742">
        <w:rPr>
          <w:rFonts w:ascii="Times New Roman" w:hAnsi="Times New Roman" w:cs="Times New Roman"/>
        </w:rPr>
        <w:t xml:space="preserve">. </w:t>
      </w:r>
      <w:r w:rsidRPr="0057552F">
        <w:rPr>
          <w:rFonts w:ascii="Times New Roman" w:hAnsi="Times New Roman" w:cs="Times New Roman"/>
        </w:rPr>
        <w:t xml:space="preserve">Výše uvedené ceny jsou bez DPH. </w:t>
      </w:r>
      <w:r>
        <w:rPr>
          <w:rFonts w:ascii="Times New Roman" w:hAnsi="Times New Roman" w:cs="Times New Roman"/>
        </w:rPr>
        <w:t>Je-li zhotovitel plátcem DPH, připočte se k odměně podle předchozích odstavců DPH ve výši stanovené obecně závazným právním předpisem</w:t>
      </w:r>
      <w:r w:rsidRPr="0057552F">
        <w:rPr>
          <w:rFonts w:ascii="Times New Roman" w:hAnsi="Times New Roman" w:cs="Times New Roman"/>
        </w:rPr>
        <w:t>.</w:t>
      </w:r>
    </w:p>
    <w:p w14:paraId="32AFA8D0" w14:textId="77777777" w:rsidR="006933F0" w:rsidRDefault="006933F0" w:rsidP="006933F0">
      <w:pPr>
        <w:tabs>
          <w:tab w:val="left" w:pos="0"/>
          <w:tab w:val="left" w:pos="567"/>
        </w:tabs>
        <w:spacing w:line="240" w:lineRule="auto"/>
        <w:jc w:val="both"/>
        <w:rPr>
          <w:rFonts w:ascii="Times New Roman" w:hAnsi="Times New Roman" w:cs="Times New Roman"/>
        </w:rPr>
      </w:pPr>
      <w:r w:rsidRPr="009E3742">
        <w:rPr>
          <w:rFonts w:ascii="Times New Roman" w:hAnsi="Times New Roman" w:cs="Times New Roman"/>
        </w:rPr>
        <w:t>IV.</w:t>
      </w:r>
      <w:r>
        <w:rPr>
          <w:rFonts w:ascii="Times New Roman" w:hAnsi="Times New Roman" w:cs="Times New Roman"/>
        </w:rPr>
        <w:t>4</w:t>
      </w:r>
      <w:r w:rsidRPr="009E3742">
        <w:rPr>
          <w:rFonts w:ascii="Times New Roman" w:hAnsi="Times New Roman" w:cs="Times New Roman"/>
        </w:rPr>
        <w:t xml:space="preserve">. </w:t>
      </w:r>
      <w:r w:rsidRPr="00B53935">
        <w:rPr>
          <w:rFonts w:ascii="Times New Roman" w:hAnsi="Times New Roman" w:cs="Times New Roman"/>
        </w:rPr>
        <w:t xml:space="preserve">Zhotovitel prohlašuje, že dílo specifikované </w:t>
      </w:r>
      <w:r>
        <w:rPr>
          <w:rFonts w:ascii="Times New Roman" w:hAnsi="Times New Roman" w:cs="Times New Roman"/>
        </w:rPr>
        <w:t>předanými</w:t>
      </w:r>
      <w:r w:rsidRPr="00B53935">
        <w:rPr>
          <w:rFonts w:ascii="Times New Roman" w:hAnsi="Times New Roman" w:cs="Times New Roman"/>
        </w:rPr>
        <w:t xml:space="preserve"> dokumenty je dostatečně přesné a určité. Pokud při </w:t>
      </w:r>
      <w:r>
        <w:rPr>
          <w:rFonts w:ascii="Times New Roman" w:hAnsi="Times New Roman" w:cs="Times New Roman"/>
        </w:rPr>
        <w:t>zpracování projektové dokumentace</w:t>
      </w:r>
      <w:r w:rsidRPr="00B53935">
        <w:rPr>
          <w:rFonts w:ascii="Times New Roman" w:hAnsi="Times New Roman" w:cs="Times New Roman"/>
        </w:rPr>
        <w:t xml:space="preserve"> dojde </w:t>
      </w:r>
      <w:r>
        <w:rPr>
          <w:rFonts w:ascii="Times New Roman" w:hAnsi="Times New Roman" w:cs="Times New Roman"/>
        </w:rPr>
        <w:t xml:space="preserve">objednatel nebo zhotovitel </w:t>
      </w:r>
      <w:r w:rsidRPr="00B53935">
        <w:rPr>
          <w:rFonts w:ascii="Times New Roman" w:hAnsi="Times New Roman" w:cs="Times New Roman"/>
        </w:rPr>
        <w:t>k závěru, že j</w:t>
      </w:r>
      <w:r>
        <w:rPr>
          <w:rFonts w:ascii="Times New Roman" w:hAnsi="Times New Roman" w:cs="Times New Roman"/>
        </w:rPr>
        <w:t>sou</w:t>
      </w:r>
      <w:r w:rsidRPr="00B53935">
        <w:rPr>
          <w:rFonts w:ascii="Times New Roman" w:hAnsi="Times New Roman" w:cs="Times New Roman"/>
        </w:rPr>
        <w:t xml:space="preserve"> nutn</w:t>
      </w:r>
      <w:r>
        <w:rPr>
          <w:rFonts w:ascii="Times New Roman" w:hAnsi="Times New Roman" w:cs="Times New Roman"/>
        </w:rPr>
        <w:t>é</w:t>
      </w:r>
      <w:r w:rsidRPr="00B53935">
        <w:rPr>
          <w:rFonts w:ascii="Times New Roman" w:hAnsi="Times New Roman" w:cs="Times New Roman"/>
        </w:rPr>
        <w:t xml:space="preserve"> další práce ke splnění </w:t>
      </w:r>
      <w:r>
        <w:rPr>
          <w:rFonts w:ascii="Times New Roman" w:hAnsi="Times New Roman" w:cs="Times New Roman"/>
        </w:rPr>
        <w:t>předmětu</w:t>
      </w:r>
      <w:r w:rsidRPr="00B53935">
        <w:rPr>
          <w:rFonts w:ascii="Times New Roman" w:hAnsi="Times New Roman" w:cs="Times New Roman"/>
        </w:rPr>
        <w:t xml:space="preserve"> </w:t>
      </w:r>
      <w:r>
        <w:rPr>
          <w:rFonts w:ascii="Times New Roman" w:hAnsi="Times New Roman" w:cs="Times New Roman"/>
        </w:rPr>
        <w:t>díla</w:t>
      </w:r>
      <w:r w:rsidRPr="00B53935">
        <w:rPr>
          <w:rFonts w:ascii="Times New Roman" w:hAnsi="Times New Roman" w:cs="Times New Roman"/>
        </w:rPr>
        <w:t xml:space="preserve">, </w:t>
      </w:r>
      <w:r>
        <w:rPr>
          <w:rFonts w:ascii="Times New Roman" w:hAnsi="Times New Roman" w:cs="Times New Roman"/>
        </w:rPr>
        <w:t>které nemohly být předvídány v čase uzavření smlouvy, potřebu těchto prací si smluvní strany písemně vzájemně sdělí</w:t>
      </w:r>
      <w:r w:rsidRPr="00B53935">
        <w:rPr>
          <w:rFonts w:ascii="Times New Roman" w:hAnsi="Times New Roman" w:cs="Times New Roman"/>
        </w:rPr>
        <w:t>.</w:t>
      </w:r>
      <w:r>
        <w:rPr>
          <w:rFonts w:ascii="Times New Roman" w:hAnsi="Times New Roman" w:cs="Times New Roman"/>
        </w:rPr>
        <w:t xml:space="preserve"> Budou-li</w:t>
      </w:r>
      <w:r w:rsidRPr="00AD5330">
        <w:rPr>
          <w:rFonts w:ascii="Times New Roman" w:hAnsi="Times New Roman" w:cs="Times New Roman"/>
        </w:rPr>
        <w:t xml:space="preserve"> v průběhu prací na</w:t>
      </w:r>
      <w:r>
        <w:rPr>
          <w:rFonts w:ascii="Times New Roman" w:hAnsi="Times New Roman" w:cs="Times New Roman"/>
        </w:rPr>
        <w:t> </w:t>
      </w:r>
      <w:r w:rsidRPr="00AD5330">
        <w:rPr>
          <w:rFonts w:ascii="Times New Roman" w:hAnsi="Times New Roman" w:cs="Times New Roman"/>
        </w:rPr>
        <w:t>projektové dokumentaci uzavřeny dohody, které ovlivní rozsah a předmět plnění a budou mít vliv na cenu a</w:t>
      </w:r>
      <w:r>
        <w:rPr>
          <w:rFonts w:ascii="Times New Roman" w:hAnsi="Times New Roman" w:cs="Times New Roman"/>
        </w:rPr>
        <w:t> </w:t>
      </w:r>
      <w:r w:rsidRPr="00AD5330">
        <w:rPr>
          <w:rFonts w:ascii="Times New Roman" w:hAnsi="Times New Roman" w:cs="Times New Roman"/>
        </w:rPr>
        <w:t>termín plnění, zavazuje se objednatel v dohodě se zhotovitelem upravit dodatkem ke</w:t>
      </w:r>
      <w:r>
        <w:rPr>
          <w:rFonts w:ascii="Times New Roman" w:hAnsi="Times New Roman" w:cs="Times New Roman"/>
        </w:rPr>
        <w:t> </w:t>
      </w:r>
      <w:r w:rsidRPr="00AD5330">
        <w:rPr>
          <w:rFonts w:ascii="Times New Roman" w:hAnsi="Times New Roman" w:cs="Times New Roman"/>
        </w:rPr>
        <w:t>smlouvě cenu a</w:t>
      </w:r>
      <w:r>
        <w:rPr>
          <w:rFonts w:ascii="Times New Roman" w:hAnsi="Times New Roman" w:cs="Times New Roman"/>
        </w:rPr>
        <w:t> </w:t>
      </w:r>
      <w:r w:rsidRPr="00AD5330">
        <w:rPr>
          <w:rFonts w:ascii="Times New Roman" w:hAnsi="Times New Roman" w:cs="Times New Roman"/>
        </w:rPr>
        <w:t>termín plnění ve vazbě na změnu předmětu díla.</w:t>
      </w:r>
      <w:r>
        <w:rPr>
          <w:rFonts w:ascii="Times New Roman" w:hAnsi="Times New Roman" w:cs="Times New Roman"/>
        </w:rPr>
        <w:t xml:space="preserve"> </w:t>
      </w:r>
    </w:p>
    <w:p w14:paraId="17EBFE45" w14:textId="77777777" w:rsidR="006933F0" w:rsidRDefault="006933F0" w:rsidP="006933F0">
      <w:pPr>
        <w:tabs>
          <w:tab w:val="left" w:pos="0"/>
          <w:tab w:val="left" w:pos="567"/>
        </w:tabs>
        <w:spacing w:line="240" w:lineRule="auto"/>
        <w:jc w:val="both"/>
        <w:rPr>
          <w:rFonts w:ascii="Times New Roman" w:hAnsi="Times New Roman" w:cs="Times New Roman"/>
        </w:rPr>
      </w:pPr>
      <w:r>
        <w:rPr>
          <w:rFonts w:ascii="Times New Roman" w:hAnsi="Times New Roman" w:cs="Times New Roman"/>
        </w:rPr>
        <w:t xml:space="preserve">IV.5. Smluvní strany sjednávají, že cena za věci či služby obstarané zhotovitelem pro účely provedení díla je zahrnuta v ceně díla a tato cena nebude po dobu trvání této smlouvy žádným způsobem upravována a na její výši nemá žádný vliv výše vynaložených nákladů souvisejících s provedením díla ani jakýchkoliv jiných nákladů či poplatků, k jejichž úhradě je zhotovitel na základě této smlouvy či obecně závazných právních předpisů povinen. </w:t>
      </w:r>
      <w:r w:rsidRPr="00DB3AB5">
        <w:rPr>
          <w:rFonts w:ascii="Times New Roman" w:hAnsi="Times New Roman" w:cs="Times New Roman"/>
        </w:rPr>
        <w:t xml:space="preserve">V případě, že budou bez písemného dodatku provedeny jakékoliv práce či dodávky, považují se tyto práce či </w:t>
      </w:r>
      <w:r>
        <w:rPr>
          <w:rFonts w:ascii="Times New Roman" w:hAnsi="Times New Roman" w:cs="Times New Roman"/>
        </w:rPr>
        <w:t>d</w:t>
      </w:r>
      <w:r w:rsidRPr="00DB3AB5">
        <w:rPr>
          <w:rFonts w:ascii="Times New Roman" w:hAnsi="Times New Roman" w:cs="Times New Roman"/>
        </w:rPr>
        <w:t>odávky za dar zhotovitele objednateli</w:t>
      </w:r>
      <w:r>
        <w:rPr>
          <w:rFonts w:ascii="Times New Roman" w:hAnsi="Times New Roman" w:cs="Times New Roman"/>
        </w:rPr>
        <w:t xml:space="preserve">.  </w:t>
      </w:r>
    </w:p>
    <w:p w14:paraId="63598FD4" w14:textId="45C1124A" w:rsidR="006933F0" w:rsidRPr="00865A6D" w:rsidRDefault="00333548" w:rsidP="00865A6D">
      <w:pPr>
        <w:tabs>
          <w:tab w:val="left" w:pos="0"/>
          <w:tab w:val="left" w:pos="567"/>
        </w:tabs>
        <w:spacing w:line="240" w:lineRule="auto"/>
        <w:jc w:val="both"/>
        <w:rPr>
          <w:rFonts w:ascii="Times New Roman" w:hAnsi="Times New Roman" w:cs="Times New Roman"/>
        </w:rPr>
      </w:pPr>
      <w:r w:rsidRPr="00683AF1">
        <w:rPr>
          <w:rFonts w:ascii="Times New Roman" w:hAnsi="Times New Roman" w:cs="Times New Roman"/>
        </w:rPr>
        <w:lastRenderedPageBreak/>
        <w:t>I</w:t>
      </w:r>
      <w:r w:rsidR="006933F0" w:rsidRPr="00683AF1">
        <w:rPr>
          <w:rFonts w:ascii="Times New Roman" w:hAnsi="Times New Roman" w:cs="Times New Roman"/>
        </w:rPr>
        <w:t xml:space="preserve">V.6. Cena za autorský dozor do rozsahu </w:t>
      </w:r>
      <w:r w:rsidR="00D22103" w:rsidRPr="00683AF1">
        <w:rPr>
          <w:rFonts w:ascii="Times New Roman" w:hAnsi="Times New Roman" w:cs="Times New Roman"/>
        </w:rPr>
        <w:t>2</w:t>
      </w:r>
      <w:r w:rsidR="006933F0" w:rsidRPr="00683AF1">
        <w:rPr>
          <w:rFonts w:ascii="Times New Roman" w:hAnsi="Times New Roman" w:cs="Times New Roman"/>
        </w:rPr>
        <w:t xml:space="preserve">0 hodin </w:t>
      </w:r>
      <w:r w:rsidR="00D22103" w:rsidRPr="00683AF1">
        <w:rPr>
          <w:rFonts w:ascii="Times New Roman" w:hAnsi="Times New Roman" w:cs="Times New Roman"/>
        </w:rPr>
        <w:t xml:space="preserve">je </w:t>
      </w:r>
      <w:r w:rsidR="006933F0" w:rsidRPr="00683AF1">
        <w:rPr>
          <w:rFonts w:ascii="Times New Roman" w:hAnsi="Times New Roman" w:cs="Times New Roman"/>
        </w:rPr>
        <w:t xml:space="preserve">součástí celkové ceny díla. Další odměna za autorský dozor bude stanovena na základě skutečnosti dle hodinové zúčtovací sazby ve výši </w:t>
      </w:r>
      <w:r w:rsidR="00F305DE" w:rsidRPr="00683AF1">
        <w:rPr>
          <w:rFonts w:ascii="Times New Roman" w:hAnsi="Times New Roman" w:cs="Times New Roman"/>
        </w:rPr>
        <w:t>8</w:t>
      </w:r>
      <w:r w:rsidR="006933F0" w:rsidRPr="00683AF1">
        <w:rPr>
          <w:rFonts w:ascii="Times New Roman" w:hAnsi="Times New Roman" w:cs="Times New Roman"/>
        </w:rPr>
        <w:t xml:space="preserve">00 Kč/hod (slovy: </w:t>
      </w:r>
      <w:r w:rsidR="00F305DE" w:rsidRPr="00683AF1">
        <w:rPr>
          <w:rFonts w:ascii="Times New Roman" w:hAnsi="Times New Roman" w:cs="Times New Roman"/>
        </w:rPr>
        <w:t>osm</w:t>
      </w:r>
      <w:r w:rsidR="006933F0" w:rsidRPr="00683AF1">
        <w:rPr>
          <w:rFonts w:ascii="Times New Roman" w:hAnsi="Times New Roman" w:cs="Times New Roman"/>
        </w:rPr>
        <w:t xml:space="preserve"> set korun českých)</w:t>
      </w:r>
      <w:r w:rsidR="00230098" w:rsidRPr="00683AF1">
        <w:rPr>
          <w:rFonts w:ascii="Times New Roman" w:hAnsi="Times New Roman" w:cs="Times New Roman"/>
        </w:rPr>
        <w:t xml:space="preserve"> </w:t>
      </w:r>
      <w:r w:rsidR="006933F0" w:rsidRPr="00683AF1">
        <w:rPr>
          <w:rFonts w:ascii="Times New Roman" w:hAnsi="Times New Roman" w:cs="Times New Roman"/>
        </w:rPr>
        <w:t xml:space="preserve">a bude fakturována pouze v případě, že dojde k realizaci předmětu plnění nebo jeho dílčí části, v případě potřeby objednatele. </w:t>
      </w:r>
      <w:r w:rsidR="00230098" w:rsidRPr="00683AF1">
        <w:rPr>
          <w:rFonts w:ascii="Times New Roman" w:hAnsi="Times New Roman" w:cs="Times New Roman"/>
        </w:rPr>
        <w:t xml:space="preserve">Do ceny za autorský dozor se nepočítá dopravné a čas strávený na cestě. </w:t>
      </w:r>
      <w:r w:rsidR="004E0A65" w:rsidRPr="00683AF1">
        <w:rPr>
          <w:rFonts w:ascii="Times New Roman" w:hAnsi="Times New Roman" w:cs="Times New Roman"/>
        </w:rPr>
        <w:t>V rámci autorského dozoru bude účtována každá započatá půlhodina práce.</w:t>
      </w:r>
      <w:r w:rsidR="004E0A65" w:rsidRPr="00683AF1">
        <w:t xml:space="preserve"> </w:t>
      </w:r>
      <w:r w:rsidR="006933F0" w:rsidRPr="00683AF1">
        <w:rPr>
          <w:rFonts w:ascii="Times New Roman" w:hAnsi="Times New Roman" w:cs="Times New Roman"/>
        </w:rPr>
        <w:t>Před fakturací je zhotovitel povinen předložit objednateli podrobný soupis vykonaného autorského dozoru k odsouhlasení</w:t>
      </w:r>
      <w:r w:rsidR="006933F0" w:rsidRPr="00B850CF">
        <w:rPr>
          <w:rFonts w:ascii="Times New Roman" w:hAnsi="Times New Roman" w:cs="Times New Roman"/>
        </w:rPr>
        <w:t>.</w:t>
      </w:r>
      <w:r>
        <w:rPr>
          <w:rFonts w:ascii="Times New Roman" w:hAnsi="Times New Roman" w:cs="Times New Roman"/>
        </w:rPr>
        <w:t xml:space="preserve"> Odstranění vad projektové dokumentace není považováno za autorský dozor.</w:t>
      </w:r>
    </w:p>
    <w:p w14:paraId="7DEFADA6" w14:textId="6CEE1A56" w:rsidR="006933F0" w:rsidRPr="009E3742" w:rsidRDefault="002762E7" w:rsidP="006933F0">
      <w:pPr>
        <w:spacing w:after="0" w:line="240" w:lineRule="auto"/>
        <w:jc w:val="center"/>
        <w:rPr>
          <w:rFonts w:ascii="Times New Roman" w:hAnsi="Times New Roman" w:cs="Times New Roman"/>
          <w:b/>
        </w:rPr>
      </w:pPr>
      <w:r>
        <w:rPr>
          <w:rFonts w:ascii="Times New Roman" w:hAnsi="Times New Roman" w:cs="Times New Roman"/>
          <w:b/>
        </w:rPr>
        <w:t xml:space="preserve">Článek </w:t>
      </w:r>
      <w:r w:rsidR="006933F0" w:rsidRPr="009E3742">
        <w:rPr>
          <w:rFonts w:ascii="Times New Roman" w:hAnsi="Times New Roman" w:cs="Times New Roman"/>
          <w:b/>
        </w:rPr>
        <w:t>V.</w:t>
      </w:r>
      <w:r w:rsidR="006933F0" w:rsidRPr="009E3742">
        <w:rPr>
          <w:rFonts w:ascii="Times New Roman" w:hAnsi="Times New Roman" w:cs="Times New Roman"/>
          <w:b/>
        </w:rPr>
        <w:br/>
        <w:t>Platební podmínky</w:t>
      </w:r>
    </w:p>
    <w:p w14:paraId="6EE5C03F" w14:textId="7DD62E45" w:rsidR="006933F0" w:rsidRPr="009E3742" w:rsidRDefault="00F22307" w:rsidP="006933F0">
      <w:pPr>
        <w:tabs>
          <w:tab w:val="left" w:pos="567"/>
        </w:tabs>
        <w:spacing w:line="240" w:lineRule="auto"/>
        <w:jc w:val="both"/>
        <w:rPr>
          <w:rFonts w:ascii="Times New Roman" w:hAnsi="Times New Roman" w:cs="Times New Roman"/>
        </w:rPr>
      </w:pPr>
      <w:r w:rsidRPr="009E3742">
        <w:rPr>
          <w:rFonts w:ascii="Times New Roman" w:hAnsi="Times New Roman" w:cs="Times New Roman"/>
        </w:rPr>
        <w:t>V.1. Podkladem</w:t>
      </w:r>
      <w:r w:rsidR="006933F0" w:rsidRPr="009E3742">
        <w:rPr>
          <w:rFonts w:ascii="Times New Roman" w:hAnsi="Times New Roman" w:cs="Times New Roman"/>
        </w:rPr>
        <w:t xml:space="preserve"> pro úhradu ceny díla bud</w:t>
      </w:r>
      <w:r w:rsidR="006933F0">
        <w:rPr>
          <w:rFonts w:ascii="Times New Roman" w:hAnsi="Times New Roman" w:cs="Times New Roman"/>
        </w:rPr>
        <w:t>ou</w:t>
      </w:r>
      <w:r w:rsidR="006933F0" w:rsidRPr="009E3742">
        <w:rPr>
          <w:rFonts w:ascii="Times New Roman" w:hAnsi="Times New Roman" w:cs="Times New Roman"/>
        </w:rPr>
        <w:t xml:space="preserve"> </w:t>
      </w:r>
      <w:r w:rsidR="006933F0">
        <w:rPr>
          <w:rFonts w:ascii="Times New Roman" w:hAnsi="Times New Roman" w:cs="Times New Roman"/>
        </w:rPr>
        <w:t>faktury</w:t>
      </w:r>
      <w:r w:rsidR="006933F0" w:rsidRPr="009E3742">
        <w:rPr>
          <w:rFonts w:ascii="Times New Roman" w:hAnsi="Times New Roman" w:cs="Times New Roman"/>
        </w:rPr>
        <w:t>, vystaven</w:t>
      </w:r>
      <w:r w:rsidR="006933F0">
        <w:rPr>
          <w:rFonts w:ascii="Times New Roman" w:hAnsi="Times New Roman" w:cs="Times New Roman"/>
        </w:rPr>
        <w:t xml:space="preserve">é zhotovitelem </w:t>
      </w:r>
      <w:r w:rsidR="006933F0" w:rsidRPr="009E3742">
        <w:rPr>
          <w:rFonts w:ascii="Times New Roman" w:hAnsi="Times New Roman" w:cs="Times New Roman"/>
        </w:rPr>
        <w:t xml:space="preserve">po splnění </w:t>
      </w:r>
      <w:r w:rsidR="006933F0">
        <w:rPr>
          <w:rFonts w:ascii="Times New Roman" w:hAnsi="Times New Roman" w:cs="Times New Roman"/>
        </w:rPr>
        <w:t xml:space="preserve">celého díla, případně </w:t>
      </w:r>
      <w:r w:rsidR="006933F0" w:rsidRPr="009E3742">
        <w:rPr>
          <w:rFonts w:ascii="Times New Roman" w:hAnsi="Times New Roman" w:cs="Times New Roman"/>
        </w:rPr>
        <w:t xml:space="preserve">dílčích částí </w:t>
      </w:r>
      <w:r w:rsidR="006933F0">
        <w:rPr>
          <w:rFonts w:ascii="Times New Roman" w:hAnsi="Times New Roman" w:cs="Times New Roman"/>
        </w:rPr>
        <w:t>díla dle odst. IV.2. a IV.3</w:t>
      </w:r>
      <w:r w:rsidR="006933F0" w:rsidRPr="009E3742">
        <w:rPr>
          <w:rFonts w:ascii="Times New Roman" w:hAnsi="Times New Roman" w:cs="Times New Roman"/>
        </w:rPr>
        <w:t>.</w:t>
      </w:r>
      <w:r w:rsidR="006933F0">
        <w:rPr>
          <w:rFonts w:ascii="Times New Roman" w:hAnsi="Times New Roman" w:cs="Times New Roman"/>
        </w:rPr>
        <w:t xml:space="preserve"> smlouvy.</w:t>
      </w:r>
    </w:p>
    <w:p w14:paraId="7F0D3655" w14:textId="77777777" w:rsidR="006933F0" w:rsidRDefault="006933F0" w:rsidP="006933F0">
      <w:pPr>
        <w:pStyle w:val="Normln1"/>
        <w:shd w:val="clear" w:color="auto" w:fill="FFFFFF"/>
        <w:tabs>
          <w:tab w:val="left" w:pos="567"/>
        </w:tabs>
        <w:spacing w:after="200"/>
        <w:jc w:val="both"/>
        <w:rPr>
          <w:color w:val="auto"/>
          <w:sz w:val="22"/>
          <w:szCs w:val="22"/>
        </w:rPr>
      </w:pPr>
      <w:r w:rsidRPr="009E3742">
        <w:rPr>
          <w:sz w:val="22"/>
          <w:szCs w:val="22"/>
        </w:rPr>
        <w:t xml:space="preserve">V.2. </w:t>
      </w:r>
      <w:r w:rsidRPr="009E3742">
        <w:rPr>
          <w:color w:val="auto"/>
          <w:sz w:val="22"/>
          <w:szCs w:val="22"/>
        </w:rPr>
        <w:t>Zálohové platby se nesjednávají. Platby za realizaci díla budou hrazeny na základě faktur vystavených zhotovitelem, a to </w:t>
      </w:r>
      <w:r>
        <w:rPr>
          <w:color w:val="auto"/>
          <w:sz w:val="22"/>
          <w:szCs w:val="22"/>
        </w:rPr>
        <w:t>následovně:</w:t>
      </w:r>
    </w:p>
    <w:p w14:paraId="38EA480D" w14:textId="5EA67495" w:rsidR="006933F0" w:rsidRDefault="006933F0" w:rsidP="006933F0">
      <w:pPr>
        <w:pStyle w:val="Normln1"/>
        <w:shd w:val="clear" w:color="auto" w:fill="FFFFFF"/>
        <w:tabs>
          <w:tab w:val="left" w:pos="567"/>
        </w:tabs>
        <w:spacing w:after="120"/>
        <w:jc w:val="both"/>
        <w:rPr>
          <w:color w:val="auto"/>
          <w:sz w:val="22"/>
          <w:szCs w:val="22"/>
        </w:rPr>
      </w:pPr>
      <w:r>
        <w:rPr>
          <w:color w:val="auto"/>
          <w:sz w:val="22"/>
          <w:szCs w:val="22"/>
        </w:rPr>
        <w:t xml:space="preserve">- </w:t>
      </w:r>
      <w:r w:rsidR="00BF705A" w:rsidRPr="00BF705A">
        <w:rPr>
          <w:color w:val="auto"/>
          <w:sz w:val="22"/>
          <w:szCs w:val="22"/>
        </w:rPr>
        <w:t>návrh architektonického řešení revitalizace náměstí Budovatelů a přilehlého prostranství, vč. 3D vizualizace</w:t>
      </w:r>
      <w:r>
        <w:rPr>
          <w:color w:val="auto"/>
          <w:sz w:val="22"/>
          <w:szCs w:val="22"/>
        </w:rPr>
        <w:t xml:space="preserve"> </w:t>
      </w:r>
    </w:p>
    <w:p w14:paraId="0EDAE73A" w14:textId="12ECAC5C" w:rsidR="006933F0" w:rsidRDefault="00CF6DA9" w:rsidP="00943680">
      <w:pPr>
        <w:pStyle w:val="Normln1"/>
        <w:shd w:val="clear" w:color="auto" w:fill="FFFFFF"/>
        <w:tabs>
          <w:tab w:val="left" w:pos="567"/>
        </w:tabs>
        <w:spacing w:after="120"/>
        <w:ind w:left="567"/>
        <w:jc w:val="both"/>
        <w:rPr>
          <w:color w:val="auto"/>
          <w:sz w:val="22"/>
          <w:szCs w:val="22"/>
        </w:rPr>
      </w:pPr>
      <w:r>
        <w:rPr>
          <w:color w:val="auto"/>
          <w:sz w:val="22"/>
          <w:szCs w:val="22"/>
        </w:rPr>
        <w:t xml:space="preserve">po předání </w:t>
      </w:r>
      <w:r w:rsidR="00BF705A">
        <w:rPr>
          <w:color w:val="auto"/>
          <w:sz w:val="22"/>
          <w:szCs w:val="22"/>
        </w:rPr>
        <w:t xml:space="preserve">a odsouhlasení </w:t>
      </w:r>
      <w:r>
        <w:rPr>
          <w:color w:val="auto"/>
          <w:sz w:val="22"/>
          <w:szCs w:val="22"/>
        </w:rPr>
        <w:t xml:space="preserve">zpracovaného </w:t>
      </w:r>
      <w:r w:rsidR="00F1635F">
        <w:rPr>
          <w:color w:val="auto"/>
          <w:sz w:val="22"/>
          <w:szCs w:val="22"/>
        </w:rPr>
        <w:t xml:space="preserve">návrhu </w:t>
      </w:r>
    </w:p>
    <w:p w14:paraId="3724BE65" w14:textId="6AF7009D" w:rsidR="006933F0" w:rsidRDefault="006933F0" w:rsidP="006933F0">
      <w:pPr>
        <w:pStyle w:val="Normln1"/>
        <w:shd w:val="clear" w:color="auto" w:fill="FFFFFF"/>
        <w:tabs>
          <w:tab w:val="left" w:pos="567"/>
        </w:tabs>
        <w:spacing w:after="120"/>
        <w:jc w:val="both"/>
        <w:rPr>
          <w:color w:val="auto"/>
          <w:sz w:val="22"/>
          <w:szCs w:val="22"/>
        </w:rPr>
      </w:pPr>
      <w:r>
        <w:rPr>
          <w:color w:val="auto"/>
          <w:sz w:val="22"/>
          <w:szCs w:val="22"/>
        </w:rPr>
        <w:t xml:space="preserve">- </w:t>
      </w:r>
      <w:bookmarkStart w:id="2" w:name="_Hlk201061230"/>
      <w:r w:rsidR="00F1635F" w:rsidRPr="00F1635F">
        <w:rPr>
          <w:color w:val="auto"/>
          <w:sz w:val="22"/>
          <w:szCs w:val="22"/>
        </w:rPr>
        <w:t>projektová dokumentace pro povolení stavby</w:t>
      </w:r>
      <w:bookmarkEnd w:id="2"/>
    </w:p>
    <w:p w14:paraId="55F2A314" w14:textId="2F1266C1" w:rsidR="00943680" w:rsidRDefault="00F1635F" w:rsidP="00943680">
      <w:pPr>
        <w:pStyle w:val="Normln1"/>
        <w:shd w:val="clear" w:color="auto" w:fill="FFFFFF"/>
        <w:tabs>
          <w:tab w:val="left" w:pos="567"/>
        </w:tabs>
        <w:spacing w:after="120"/>
        <w:ind w:left="567"/>
        <w:jc w:val="both"/>
        <w:rPr>
          <w:color w:val="auto"/>
          <w:sz w:val="22"/>
          <w:szCs w:val="22"/>
        </w:rPr>
      </w:pPr>
      <w:r>
        <w:rPr>
          <w:color w:val="auto"/>
          <w:sz w:val="22"/>
          <w:szCs w:val="22"/>
        </w:rPr>
        <w:t>7</w:t>
      </w:r>
      <w:r w:rsidR="00943680">
        <w:rPr>
          <w:color w:val="auto"/>
          <w:sz w:val="22"/>
          <w:szCs w:val="22"/>
        </w:rPr>
        <w:t xml:space="preserve">0 % z ceny uvedené v odst. IV.2. b) </w:t>
      </w:r>
      <w:r w:rsidR="00943680" w:rsidRPr="009204A9">
        <w:rPr>
          <w:color w:val="auto"/>
          <w:sz w:val="22"/>
          <w:szCs w:val="22"/>
        </w:rPr>
        <w:t xml:space="preserve">- </w:t>
      </w:r>
      <w:r w:rsidRPr="009204A9">
        <w:rPr>
          <w:color w:val="auto"/>
          <w:sz w:val="22"/>
          <w:szCs w:val="22"/>
        </w:rPr>
        <w:t xml:space="preserve">po </w:t>
      </w:r>
      <w:r w:rsidR="009204A9">
        <w:rPr>
          <w:color w:val="auto"/>
          <w:sz w:val="22"/>
          <w:szCs w:val="22"/>
        </w:rPr>
        <w:t>bezvadném</w:t>
      </w:r>
      <w:r>
        <w:rPr>
          <w:color w:val="auto"/>
          <w:sz w:val="22"/>
          <w:szCs w:val="22"/>
        </w:rPr>
        <w:t xml:space="preserve"> zahájení řízení</w:t>
      </w:r>
      <w:r w:rsidR="00151983">
        <w:rPr>
          <w:color w:val="auto"/>
          <w:sz w:val="22"/>
          <w:szCs w:val="22"/>
        </w:rPr>
        <w:t xml:space="preserve"> o</w:t>
      </w:r>
      <w:r>
        <w:rPr>
          <w:color w:val="auto"/>
          <w:sz w:val="22"/>
          <w:szCs w:val="22"/>
        </w:rPr>
        <w:t xml:space="preserve"> povolení záměru příslušným stavebním úřadem</w:t>
      </w:r>
      <w:r w:rsidR="009204A9">
        <w:rPr>
          <w:color w:val="auto"/>
          <w:sz w:val="22"/>
          <w:szCs w:val="22"/>
        </w:rPr>
        <w:t xml:space="preserve"> (za bezvadné zahájení řízení se nepovažuje zahájení řízení ve kterém byla učiněna výzva k doplnění či odstranění vad žádosti)</w:t>
      </w:r>
    </w:p>
    <w:p w14:paraId="4AB602DC" w14:textId="15ADE833" w:rsidR="006933F0" w:rsidRDefault="00F1635F" w:rsidP="00943680">
      <w:pPr>
        <w:pStyle w:val="Normln1"/>
        <w:shd w:val="clear" w:color="auto" w:fill="FFFFFF"/>
        <w:tabs>
          <w:tab w:val="left" w:pos="567"/>
        </w:tabs>
        <w:spacing w:after="120"/>
        <w:ind w:left="567"/>
        <w:jc w:val="both"/>
        <w:rPr>
          <w:color w:val="auto"/>
          <w:sz w:val="22"/>
          <w:szCs w:val="22"/>
        </w:rPr>
      </w:pPr>
      <w:r>
        <w:rPr>
          <w:color w:val="auto"/>
          <w:sz w:val="22"/>
          <w:szCs w:val="22"/>
        </w:rPr>
        <w:t>3</w:t>
      </w:r>
      <w:r w:rsidR="006933F0">
        <w:rPr>
          <w:color w:val="auto"/>
          <w:sz w:val="22"/>
          <w:szCs w:val="22"/>
        </w:rPr>
        <w:t xml:space="preserve">0 % </w:t>
      </w:r>
      <w:r w:rsidR="00331378">
        <w:rPr>
          <w:color w:val="auto"/>
          <w:sz w:val="22"/>
          <w:szCs w:val="22"/>
        </w:rPr>
        <w:t xml:space="preserve">z </w:t>
      </w:r>
      <w:r w:rsidR="006933F0">
        <w:rPr>
          <w:color w:val="auto"/>
          <w:sz w:val="22"/>
          <w:szCs w:val="22"/>
        </w:rPr>
        <w:t xml:space="preserve">ceny </w:t>
      </w:r>
      <w:r w:rsidR="00331378">
        <w:rPr>
          <w:color w:val="auto"/>
          <w:sz w:val="22"/>
          <w:szCs w:val="22"/>
        </w:rPr>
        <w:t xml:space="preserve">uvedené v odst. IV.2. b) - </w:t>
      </w:r>
      <w:r w:rsidR="00FE7191" w:rsidRPr="00FE7191">
        <w:rPr>
          <w:bCs/>
          <w:color w:val="auto"/>
          <w:sz w:val="22"/>
          <w:szCs w:val="22"/>
        </w:rPr>
        <w:t xml:space="preserve">po nabytí právní moci vydaného </w:t>
      </w:r>
      <w:r w:rsidR="00FE7191">
        <w:rPr>
          <w:bCs/>
          <w:color w:val="auto"/>
          <w:sz w:val="22"/>
          <w:szCs w:val="22"/>
        </w:rPr>
        <w:t xml:space="preserve">povolení stavby </w:t>
      </w:r>
      <w:r>
        <w:rPr>
          <w:bCs/>
          <w:color w:val="auto"/>
          <w:sz w:val="22"/>
          <w:szCs w:val="22"/>
        </w:rPr>
        <w:t>nebo zařízení</w:t>
      </w:r>
    </w:p>
    <w:p w14:paraId="105D82F3" w14:textId="79735492" w:rsidR="00984D72" w:rsidRDefault="00984D72" w:rsidP="006933F0">
      <w:pPr>
        <w:pStyle w:val="Normln1"/>
        <w:shd w:val="clear" w:color="auto" w:fill="FFFFFF"/>
        <w:tabs>
          <w:tab w:val="left" w:pos="567"/>
        </w:tabs>
        <w:spacing w:after="120"/>
        <w:jc w:val="both"/>
        <w:rPr>
          <w:color w:val="auto"/>
          <w:sz w:val="22"/>
          <w:szCs w:val="22"/>
        </w:rPr>
      </w:pPr>
      <w:r>
        <w:rPr>
          <w:color w:val="auto"/>
          <w:sz w:val="22"/>
          <w:szCs w:val="22"/>
        </w:rPr>
        <w:t xml:space="preserve">- </w:t>
      </w:r>
      <w:r w:rsidRPr="00984D72">
        <w:rPr>
          <w:color w:val="auto"/>
          <w:sz w:val="22"/>
          <w:szCs w:val="22"/>
        </w:rPr>
        <w:t>projektová dokumentace pro provádění stavby</w:t>
      </w:r>
    </w:p>
    <w:p w14:paraId="43989F04" w14:textId="633D0809" w:rsidR="006933F0" w:rsidRDefault="00984D72" w:rsidP="006933F0">
      <w:pPr>
        <w:pStyle w:val="Normln1"/>
        <w:shd w:val="clear" w:color="auto" w:fill="FFFFFF"/>
        <w:tabs>
          <w:tab w:val="left" w:pos="567"/>
        </w:tabs>
        <w:spacing w:after="120"/>
        <w:jc w:val="both"/>
        <w:rPr>
          <w:color w:val="auto"/>
          <w:sz w:val="22"/>
          <w:szCs w:val="22"/>
        </w:rPr>
      </w:pPr>
      <w:r>
        <w:rPr>
          <w:color w:val="auto"/>
          <w:sz w:val="22"/>
          <w:szCs w:val="22"/>
        </w:rPr>
        <w:tab/>
      </w:r>
      <w:r w:rsidRPr="00FE7191">
        <w:rPr>
          <w:bCs/>
          <w:color w:val="auto"/>
          <w:sz w:val="22"/>
          <w:szCs w:val="22"/>
        </w:rPr>
        <w:t xml:space="preserve">po nabytí právní moci vydaného </w:t>
      </w:r>
      <w:r>
        <w:rPr>
          <w:bCs/>
          <w:color w:val="auto"/>
          <w:sz w:val="22"/>
          <w:szCs w:val="22"/>
        </w:rPr>
        <w:t>povolení stavby nebo zařízení</w:t>
      </w:r>
      <w:r>
        <w:rPr>
          <w:color w:val="auto"/>
          <w:sz w:val="22"/>
          <w:szCs w:val="22"/>
        </w:rPr>
        <w:t xml:space="preserve"> a</w:t>
      </w:r>
      <w:r w:rsidR="00E678FD">
        <w:rPr>
          <w:color w:val="auto"/>
          <w:sz w:val="22"/>
          <w:szCs w:val="22"/>
        </w:rPr>
        <w:t xml:space="preserve"> po</w:t>
      </w:r>
      <w:r w:rsidR="008D55C1">
        <w:rPr>
          <w:color w:val="auto"/>
          <w:sz w:val="22"/>
          <w:szCs w:val="22"/>
        </w:rPr>
        <w:t xml:space="preserve"> předání</w:t>
      </w:r>
      <w:r>
        <w:rPr>
          <w:color w:val="auto"/>
          <w:sz w:val="22"/>
          <w:szCs w:val="22"/>
        </w:rPr>
        <w:t xml:space="preserve"> </w:t>
      </w:r>
      <w:r w:rsidRPr="00984D72">
        <w:rPr>
          <w:color w:val="auto"/>
          <w:sz w:val="22"/>
          <w:szCs w:val="22"/>
        </w:rPr>
        <w:t>projektov</w:t>
      </w:r>
      <w:r>
        <w:rPr>
          <w:color w:val="auto"/>
          <w:sz w:val="22"/>
          <w:szCs w:val="22"/>
        </w:rPr>
        <w:t>é</w:t>
      </w:r>
      <w:r w:rsidRPr="00984D72">
        <w:rPr>
          <w:color w:val="auto"/>
          <w:sz w:val="22"/>
          <w:szCs w:val="22"/>
        </w:rPr>
        <w:t xml:space="preserve"> dokumentace pro provádění stavby</w:t>
      </w:r>
      <w:r>
        <w:rPr>
          <w:color w:val="auto"/>
          <w:sz w:val="22"/>
          <w:szCs w:val="22"/>
        </w:rPr>
        <w:t xml:space="preserve"> objednateli</w:t>
      </w:r>
    </w:p>
    <w:p w14:paraId="51194846" w14:textId="7F350279" w:rsidR="006933F0" w:rsidRDefault="006933F0" w:rsidP="006933F0">
      <w:pPr>
        <w:pStyle w:val="Normln1"/>
        <w:shd w:val="clear" w:color="auto" w:fill="FFFFFF"/>
        <w:tabs>
          <w:tab w:val="left" w:pos="567"/>
        </w:tabs>
        <w:spacing w:after="120"/>
        <w:jc w:val="both"/>
        <w:rPr>
          <w:color w:val="auto"/>
          <w:sz w:val="22"/>
          <w:szCs w:val="22"/>
        </w:rPr>
      </w:pPr>
      <w:r>
        <w:rPr>
          <w:color w:val="auto"/>
          <w:sz w:val="22"/>
          <w:szCs w:val="22"/>
        </w:rPr>
        <w:t xml:space="preserve">- </w:t>
      </w:r>
      <w:r w:rsidRPr="00782B20">
        <w:rPr>
          <w:color w:val="auto"/>
          <w:sz w:val="22"/>
          <w:szCs w:val="22"/>
        </w:rPr>
        <w:t>soupis prací s výkazem výměr a položkový rozpočet</w:t>
      </w:r>
    </w:p>
    <w:p w14:paraId="51F68DE1" w14:textId="46BE2BE1" w:rsidR="006933F0" w:rsidRDefault="00151983" w:rsidP="00E80386">
      <w:pPr>
        <w:pStyle w:val="Normln1"/>
        <w:shd w:val="clear" w:color="auto" w:fill="FFFFFF"/>
        <w:tabs>
          <w:tab w:val="left" w:pos="567"/>
        </w:tabs>
        <w:spacing w:after="120"/>
        <w:ind w:left="567"/>
        <w:jc w:val="both"/>
        <w:rPr>
          <w:color w:val="auto"/>
          <w:sz w:val="22"/>
          <w:szCs w:val="22"/>
        </w:rPr>
      </w:pPr>
      <w:r w:rsidRPr="00FE7191">
        <w:rPr>
          <w:bCs/>
          <w:color w:val="auto"/>
          <w:sz w:val="22"/>
          <w:szCs w:val="22"/>
        </w:rPr>
        <w:t xml:space="preserve">po nabytí právní moci vydaného </w:t>
      </w:r>
      <w:r>
        <w:rPr>
          <w:bCs/>
          <w:color w:val="auto"/>
          <w:sz w:val="22"/>
          <w:szCs w:val="22"/>
        </w:rPr>
        <w:t>povolení stavby nebo zařízení</w:t>
      </w:r>
      <w:r w:rsidR="00943680">
        <w:rPr>
          <w:color w:val="auto"/>
          <w:sz w:val="22"/>
          <w:szCs w:val="22"/>
        </w:rPr>
        <w:t xml:space="preserve"> a </w:t>
      </w:r>
      <w:r w:rsidR="006933F0">
        <w:rPr>
          <w:color w:val="auto"/>
          <w:sz w:val="22"/>
          <w:szCs w:val="22"/>
        </w:rPr>
        <w:t xml:space="preserve">předání </w:t>
      </w:r>
      <w:r w:rsidR="00943680">
        <w:rPr>
          <w:color w:val="auto"/>
          <w:sz w:val="22"/>
          <w:szCs w:val="22"/>
        </w:rPr>
        <w:t>výkazu a rozpočtu objednateli</w:t>
      </w:r>
      <w:r w:rsidR="006933F0">
        <w:rPr>
          <w:color w:val="auto"/>
          <w:sz w:val="22"/>
          <w:szCs w:val="22"/>
        </w:rPr>
        <w:t xml:space="preserve"> a schválení rozpočtu objednatelem</w:t>
      </w:r>
    </w:p>
    <w:p w14:paraId="3B7E05BF" w14:textId="2B8ACC74" w:rsidR="002762E7" w:rsidRPr="001C7041" w:rsidRDefault="006933F0" w:rsidP="002762E7">
      <w:pPr>
        <w:pStyle w:val="Zkladntextodsazen"/>
        <w:spacing w:before="240"/>
        <w:ind w:left="0"/>
        <w:jc w:val="both"/>
        <w:rPr>
          <w:rFonts w:ascii="Times New Roman" w:eastAsia="Times New Roman" w:hAnsi="Times New Roman" w:cs="Times New Roman"/>
          <w:bCs/>
          <w:noProof/>
          <w:lang w:eastAsia="cs-CZ"/>
        </w:rPr>
      </w:pPr>
      <w:r w:rsidRPr="001C7041">
        <w:rPr>
          <w:rFonts w:ascii="Times New Roman" w:eastAsia="Times New Roman" w:hAnsi="Times New Roman" w:cs="Times New Roman"/>
          <w:bCs/>
          <w:noProof/>
          <w:lang w:eastAsia="cs-CZ"/>
        </w:rPr>
        <w:t xml:space="preserve">Objednatel si vyhrazuje právo nepřevzít části díla, které vykazují vady a nedodělky. </w:t>
      </w:r>
      <w:r w:rsidR="002762E7" w:rsidRPr="001C7041">
        <w:rPr>
          <w:rFonts w:ascii="Times New Roman" w:eastAsia="Times New Roman" w:hAnsi="Times New Roman" w:cs="Times New Roman"/>
          <w:bCs/>
          <w:noProof/>
          <w:lang w:eastAsia="cs-CZ"/>
        </w:rPr>
        <w:t>Toto právo náleží objednateli i tehdy, jedná-li se pouze o drobné vady. Faktura za případný autorský dozor bude uhrazena po předání a převzetí stavebního díla.</w:t>
      </w:r>
      <w:r w:rsidR="002A5779" w:rsidRPr="001C7041">
        <w:rPr>
          <w:rFonts w:ascii="Times New Roman" w:eastAsia="Times New Roman" w:hAnsi="Times New Roman" w:cs="Times New Roman"/>
          <w:bCs/>
          <w:noProof/>
          <w:lang w:eastAsia="cs-CZ"/>
        </w:rPr>
        <w:t xml:space="preserve"> </w:t>
      </w:r>
      <w:r w:rsidR="002A5779" w:rsidRPr="001C7041">
        <w:rPr>
          <w:rFonts w:ascii="Times New Roman" w:eastAsia="Times New Roman" w:hAnsi="Times New Roman" w:cs="Times New Roman"/>
          <w:noProof/>
          <w:lang w:eastAsia="cs-CZ"/>
        </w:rPr>
        <w:t>V ceně za provedení díla jsou zahrnuty veškeré náklady zhotovitele, které při plnění svého závazku dle této smlouvy vynaloží, včetně započtení veškerých poplatků, které v souvislosti se zajištěním předmětu plnění vynaloží, a rezerv na úhradu nepředvídatelných nákladů vyplývajících z rizik u akce tohoto charakteru obvyklých, pokud není smlouvou stanoveno jinak. Zhotovitel prohlašuje, že všechny technické, finanční, věcné a ostatní podmínky díla zahrnul do kalkulace ceny za provedení díla.</w:t>
      </w:r>
    </w:p>
    <w:p w14:paraId="797213BA" w14:textId="41B7D5BA" w:rsidR="006933F0" w:rsidRDefault="006933F0" w:rsidP="006933F0">
      <w:pPr>
        <w:pStyle w:val="Normln1"/>
        <w:shd w:val="clear" w:color="auto" w:fill="FFFFFF"/>
        <w:tabs>
          <w:tab w:val="left" w:pos="567"/>
        </w:tabs>
        <w:spacing w:after="200"/>
        <w:jc w:val="both"/>
        <w:rPr>
          <w:color w:val="auto"/>
          <w:sz w:val="22"/>
          <w:szCs w:val="22"/>
        </w:rPr>
      </w:pPr>
      <w:r w:rsidRPr="001C7041">
        <w:rPr>
          <w:color w:val="auto"/>
          <w:sz w:val="22"/>
          <w:szCs w:val="22"/>
        </w:rPr>
        <w:t xml:space="preserve">V.3. </w:t>
      </w:r>
      <w:r w:rsidR="00C74C30" w:rsidRPr="001C7041">
        <w:rPr>
          <w:color w:val="auto"/>
          <w:sz w:val="22"/>
          <w:szCs w:val="22"/>
        </w:rPr>
        <w:t>Cena</w:t>
      </w:r>
      <w:r w:rsidRPr="001C7041">
        <w:rPr>
          <w:color w:val="auto"/>
          <w:sz w:val="22"/>
          <w:szCs w:val="22"/>
        </w:rPr>
        <w:t xml:space="preserve"> za inženýrskou činnost </w:t>
      </w:r>
      <w:r w:rsidR="00C74C30" w:rsidRPr="001C7041">
        <w:rPr>
          <w:color w:val="auto"/>
          <w:sz w:val="22"/>
          <w:szCs w:val="22"/>
        </w:rPr>
        <w:t>je součastí nabídkové ceny za zpracování projektové dokumentace pro povolení stavby</w:t>
      </w:r>
      <w:r w:rsidRPr="001C7041">
        <w:rPr>
          <w:color w:val="auto"/>
          <w:sz w:val="22"/>
          <w:szCs w:val="22"/>
        </w:rPr>
        <w:t>.</w:t>
      </w:r>
      <w:r w:rsidRPr="008765D9">
        <w:rPr>
          <w:color w:val="auto"/>
          <w:sz w:val="22"/>
          <w:szCs w:val="22"/>
        </w:rPr>
        <w:tab/>
        <w:t xml:space="preserve">    </w:t>
      </w:r>
    </w:p>
    <w:p w14:paraId="286BB77D" w14:textId="77777777" w:rsidR="006933F0" w:rsidRPr="009E3742" w:rsidRDefault="006933F0" w:rsidP="006933F0">
      <w:pPr>
        <w:spacing w:after="0" w:line="240" w:lineRule="auto"/>
        <w:jc w:val="both"/>
        <w:rPr>
          <w:rFonts w:ascii="Times New Roman" w:hAnsi="Times New Roman" w:cs="Times New Roman"/>
        </w:rPr>
      </w:pPr>
      <w:r w:rsidRPr="009E3742">
        <w:rPr>
          <w:rFonts w:ascii="Times New Roman" w:hAnsi="Times New Roman" w:cs="Times New Roman"/>
        </w:rPr>
        <w:t>V.</w:t>
      </w:r>
      <w:r>
        <w:rPr>
          <w:rFonts w:ascii="Times New Roman" w:hAnsi="Times New Roman" w:cs="Times New Roman"/>
        </w:rPr>
        <w:t>4</w:t>
      </w:r>
      <w:r w:rsidRPr="009E3742">
        <w:rPr>
          <w:rFonts w:ascii="Times New Roman" w:hAnsi="Times New Roman" w:cs="Times New Roman"/>
        </w:rPr>
        <w:t>. Jednotlivé faktury musí obsahovat tyto údaje:</w:t>
      </w:r>
    </w:p>
    <w:p w14:paraId="476B060F" w14:textId="77777777" w:rsidR="006933F0" w:rsidRPr="009E3742" w:rsidRDefault="006933F0" w:rsidP="006933F0">
      <w:pPr>
        <w:pStyle w:val="Odstavecseseznamem"/>
        <w:numPr>
          <w:ilvl w:val="0"/>
          <w:numId w:val="14"/>
        </w:numPr>
        <w:spacing w:after="0" w:line="240" w:lineRule="auto"/>
        <w:ind w:left="811" w:hanging="357"/>
        <w:jc w:val="both"/>
        <w:rPr>
          <w:rFonts w:ascii="Times New Roman" w:hAnsi="Times New Roman" w:cs="Times New Roman"/>
        </w:rPr>
      </w:pPr>
      <w:r w:rsidRPr="009E3742">
        <w:rPr>
          <w:rFonts w:ascii="Times New Roman" w:hAnsi="Times New Roman" w:cs="Times New Roman"/>
        </w:rPr>
        <w:t>označení faktury a její číslo</w:t>
      </w:r>
      <w:r>
        <w:rPr>
          <w:rFonts w:ascii="Times New Roman" w:hAnsi="Times New Roman" w:cs="Times New Roman"/>
        </w:rPr>
        <w:t>,</w:t>
      </w:r>
    </w:p>
    <w:p w14:paraId="6FD44A82" w14:textId="77777777" w:rsidR="006933F0" w:rsidRPr="009E3742" w:rsidRDefault="006933F0" w:rsidP="006933F0">
      <w:pPr>
        <w:pStyle w:val="Odstavecseseznamem"/>
        <w:numPr>
          <w:ilvl w:val="0"/>
          <w:numId w:val="14"/>
        </w:numPr>
        <w:spacing w:after="0" w:line="240" w:lineRule="auto"/>
        <w:ind w:left="811" w:hanging="357"/>
        <w:jc w:val="both"/>
        <w:rPr>
          <w:rFonts w:ascii="Times New Roman" w:hAnsi="Times New Roman" w:cs="Times New Roman"/>
        </w:rPr>
      </w:pPr>
      <w:r w:rsidRPr="009E3742">
        <w:rPr>
          <w:rFonts w:ascii="Times New Roman" w:hAnsi="Times New Roman" w:cs="Times New Roman"/>
        </w:rPr>
        <w:t>název a sídlo objednatele a zhotovitele</w:t>
      </w:r>
      <w:r>
        <w:rPr>
          <w:rFonts w:ascii="Times New Roman" w:hAnsi="Times New Roman" w:cs="Times New Roman"/>
        </w:rPr>
        <w:t>,</w:t>
      </w:r>
    </w:p>
    <w:p w14:paraId="3E3B4DFE" w14:textId="77777777" w:rsidR="006933F0" w:rsidRPr="009E3742" w:rsidRDefault="006933F0" w:rsidP="006933F0">
      <w:pPr>
        <w:pStyle w:val="Odstavecseseznamem"/>
        <w:numPr>
          <w:ilvl w:val="0"/>
          <w:numId w:val="14"/>
        </w:numPr>
        <w:spacing w:after="0" w:line="240" w:lineRule="auto"/>
        <w:ind w:left="811" w:hanging="357"/>
        <w:jc w:val="both"/>
        <w:rPr>
          <w:rFonts w:ascii="Times New Roman" w:hAnsi="Times New Roman" w:cs="Times New Roman"/>
        </w:rPr>
      </w:pPr>
      <w:r w:rsidRPr="009E3742">
        <w:rPr>
          <w:rFonts w:ascii="Times New Roman" w:hAnsi="Times New Roman" w:cs="Times New Roman"/>
        </w:rPr>
        <w:t>předmět díla nebo jeho části a den, kdy bylo řádně dokončeno a předáno objednateli</w:t>
      </w:r>
      <w:r>
        <w:rPr>
          <w:rFonts w:ascii="Times New Roman" w:hAnsi="Times New Roman" w:cs="Times New Roman"/>
        </w:rPr>
        <w:t>,</w:t>
      </w:r>
    </w:p>
    <w:p w14:paraId="042BF15A" w14:textId="77777777" w:rsidR="006933F0" w:rsidRPr="009E3742" w:rsidRDefault="006933F0" w:rsidP="006933F0">
      <w:pPr>
        <w:pStyle w:val="Odstavecseseznamem"/>
        <w:numPr>
          <w:ilvl w:val="0"/>
          <w:numId w:val="14"/>
        </w:numPr>
        <w:spacing w:after="0" w:line="240" w:lineRule="auto"/>
        <w:ind w:left="811" w:hanging="357"/>
        <w:jc w:val="both"/>
        <w:rPr>
          <w:rFonts w:ascii="Times New Roman" w:hAnsi="Times New Roman" w:cs="Times New Roman"/>
        </w:rPr>
      </w:pPr>
      <w:r w:rsidRPr="009E3742">
        <w:rPr>
          <w:rFonts w:ascii="Times New Roman" w:hAnsi="Times New Roman" w:cs="Times New Roman"/>
        </w:rPr>
        <w:t>fakturovanou částku</w:t>
      </w:r>
      <w:r>
        <w:rPr>
          <w:rFonts w:ascii="Times New Roman" w:hAnsi="Times New Roman" w:cs="Times New Roman"/>
        </w:rPr>
        <w:t>,</w:t>
      </w:r>
    </w:p>
    <w:p w14:paraId="24D6C8A3" w14:textId="77777777" w:rsidR="006933F0" w:rsidRPr="009E3742" w:rsidRDefault="006933F0" w:rsidP="006933F0">
      <w:pPr>
        <w:pStyle w:val="Odstavecseseznamem"/>
        <w:numPr>
          <w:ilvl w:val="0"/>
          <w:numId w:val="14"/>
        </w:numPr>
        <w:spacing w:after="0" w:line="240" w:lineRule="auto"/>
        <w:ind w:left="811" w:hanging="357"/>
        <w:jc w:val="both"/>
        <w:rPr>
          <w:rFonts w:ascii="Times New Roman" w:hAnsi="Times New Roman" w:cs="Times New Roman"/>
        </w:rPr>
      </w:pPr>
      <w:r w:rsidRPr="009E3742">
        <w:rPr>
          <w:rFonts w:ascii="Times New Roman" w:hAnsi="Times New Roman" w:cs="Times New Roman"/>
        </w:rPr>
        <w:t>číslo smlouvy a datum jejího uzavření</w:t>
      </w:r>
      <w:r>
        <w:rPr>
          <w:rFonts w:ascii="Times New Roman" w:hAnsi="Times New Roman" w:cs="Times New Roman"/>
        </w:rPr>
        <w:t>,</w:t>
      </w:r>
    </w:p>
    <w:p w14:paraId="5EDBDEDE" w14:textId="77777777" w:rsidR="006933F0" w:rsidRPr="009E3742" w:rsidRDefault="006933F0" w:rsidP="006933F0">
      <w:pPr>
        <w:pStyle w:val="Odstavecseseznamem"/>
        <w:numPr>
          <w:ilvl w:val="0"/>
          <w:numId w:val="14"/>
        </w:numPr>
        <w:spacing w:after="0" w:line="240" w:lineRule="auto"/>
        <w:ind w:left="811" w:hanging="357"/>
        <w:jc w:val="both"/>
        <w:rPr>
          <w:rFonts w:ascii="Times New Roman" w:hAnsi="Times New Roman" w:cs="Times New Roman"/>
        </w:rPr>
      </w:pPr>
      <w:r w:rsidRPr="009E3742">
        <w:rPr>
          <w:rFonts w:ascii="Times New Roman" w:hAnsi="Times New Roman" w:cs="Times New Roman"/>
        </w:rPr>
        <w:lastRenderedPageBreak/>
        <w:t>den odeslání faktury a lhůtu její splatnosti</w:t>
      </w:r>
      <w:r>
        <w:rPr>
          <w:rFonts w:ascii="Times New Roman" w:hAnsi="Times New Roman" w:cs="Times New Roman"/>
        </w:rPr>
        <w:t>,</w:t>
      </w:r>
    </w:p>
    <w:p w14:paraId="3401D9B1" w14:textId="77777777" w:rsidR="006933F0" w:rsidRPr="009E3742" w:rsidRDefault="006933F0" w:rsidP="006933F0">
      <w:pPr>
        <w:pStyle w:val="Odstavecseseznamem"/>
        <w:numPr>
          <w:ilvl w:val="0"/>
          <w:numId w:val="14"/>
        </w:numPr>
        <w:spacing w:after="0" w:line="240" w:lineRule="auto"/>
        <w:ind w:left="811" w:hanging="357"/>
        <w:jc w:val="both"/>
        <w:rPr>
          <w:rFonts w:ascii="Times New Roman" w:hAnsi="Times New Roman" w:cs="Times New Roman"/>
        </w:rPr>
      </w:pPr>
      <w:r w:rsidRPr="009E3742">
        <w:rPr>
          <w:rFonts w:ascii="Times New Roman" w:hAnsi="Times New Roman" w:cs="Times New Roman"/>
        </w:rPr>
        <w:t>označení banky a číslo účtu, na který má být provedena platba</w:t>
      </w:r>
      <w:r>
        <w:rPr>
          <w:rFonts w:ascii="Times New Roman" w:hAnsi="Times New Roman" w:cs="Times New Roman"/>
        </w:rPr>
        <w:t>,</w:t>
      </w:r>
    </w:p>
    <w:p w14:paraId="46093C7C" w14:textId="77777777" w:rsidR="006933F0" w:rsidRPr="009E3742" w:rsidRDefault="006933F0" w:rsidP="006933F0">
      <w:pPr>
        <w:pStyle w:val="Odstavecseseznamem"/>
        <w:numPr>
          <w:ilvl w:val="0"/>
          <w:numId w:val="14"/>
        </w:numPr>
        <w:spacing w:after="0" w:line="240" w:lineRule="auto"/>
        <w:ind w:left="811" w:hanging="357"/>
        <w:jc w:val="both"/>
        <w:rPr>
          <w:rFonts w:ascii="Times New Roman" w:hAnsi="Times New Roman" w:cs="Times New Roman"/>
        </w:rPr>
      </w:pPr>
      <w:r w:rsidRPr="009E3742">
        <w:rPr>
          <w:rFonts w:ascii="Times New Roman" w:hAnsi="Times New Roman" w:cs="Times New Roman"/>
        </w:rPr>
        <w:t>razítko zhotovitele a podpis oprávněné osoby</w:t>
      </w:r>
      <w:r>
        <w:rPr>
          <w:rFonts w:ascii="Times New Roman" w:hAnsi="Times New Roman" w:cs="Times New Roman"/>
        </w:rPr>
        <w:t>.</w:t>
      </w:r>
    </w:p>
    <w:p w14:paraId="6B622B13" w14:textId="77777777" w:rsidR="006933F0" w:rsidRPr="009E3742" w:rsidRDefault="006933F0" w:rsidP="006933F0">
      <w:pPr>
        <w:spacing w:after="0" w:line="240" w:lineRule="auto"/>
        <w:ind w:right="567" w:firstLine="708"/>
        <w:jc w:val="both"/>
        <w:rPr>
          <w:rFonts w:ascii="Times New Roman" w:hAnsi="Times New Roman" w:cs="Times New Roman"/>
        </w:rPr>
      </w:pPr>
    </w:p>
    <w:p w14:paraId="301B636D" w14:textId="77777777" w:rsidR="006933F0" w:rsidRPr="009E3742" w:rsidRDefault="006933F0" w:rsidP="006933F0">
      <w:pPr>
        <w:spacing w:line="240" w:lineRule="auto"/>
        <w:jc w:val="both"/>
        <w:rPr>
          <w:rFonts w:ascii="Times New Roman" w:hAnsi="Times New Roman" w:cs="Times New Roman"/>
        </w:rPr>
      </w:pPr>
      <w:r w:rsidRPr="009E3742">
        <w:rPr>
          <w:rFonts w:ascii="Times New Roman" w:hAnsi="Times New Roman" w:cs="Times New Roman"/>
        </w:rPr>
        <w:t>V.</w:t>
      </w:r>
      <w:r>
        <w:rPr>
          <w:rFonts w:ascii="Times New Roman" w:hAnsi="Times New Roman" w:cs="Times New Roman"/>
        </w:rPr>
        <w:t>5</w:t>
      </w:r>
      <w:r w:rsidRPr="009E3742">
        <w:rPr>
          <w:rFonts w:ascii="Times New Roman" w:hAnsi="Times New Roman" w:cs="Times New Roman"/>
        </w:rPr>
        <w:t>. V případě, že faktura nebude obsahovat náležitosti uvedené v</w:t>
      </w:r>
      <w:r>
        <w:rPr>
          <w:rFonts w:ascii="Times New Roman" w:hAnsi="Times New Roman" w:cs="Times New Roman"/>
        </w:rPr>
        <w:t>e</w:t>
      </w:r>
      <w:r w:rsidRPr="009E3742">
        <w:rPr>
          <w:rFonts w:ascii="Times New Roman" w:hAnsi="Times New Roman" w:cs="Times New Roman"/>
        </w:rPr>
        <w:t xml:space="preserve"> smlouvě,</w:t>
      </w:r>
      <w:r>
        <w:rPr>
          <w:rFonts w:ascii="Times New Roman" w:hAnsi="Times New Roman" w:cs="Times New Roman"/>
        </w:rPr>
        <w:t xml:space="preserve"> </w:t>
      </w:r>
      <w:r w:rsidRPr="009E3742">
        <w:rPr>
          <w:rFonts w:ascii="Times New Roman" w:hAnsi="Times New Roman" w:cs="Times New Roman"/>
        </w:rPr>
        <w:t>je objednatel oprávněn vrátit ji zhotoviteli k doplnění. V takovém případě lhůta splatnosti neběží</w:t>
      </w:r>
      <w:r>
        <w:rPr>
          <w:rFonts w:ascii="Times New Roman" w:hAnsi="Times New Roman" w:cs="Times New Roman"/>
        </w:rPr>
        <w:t xml:space="preserve"> </w:t>
      </w:r>
      <w:r w:rsidRPr="009E3742">
        <w:rPr>
          <w:rFonts w:ascii="Times New Roman" w:hAnsi="Times New Roman" w:cs="Times New Roman"/>
        </w:rPr>
        <w:t xml:space="preserve">a začne běžet </w:t>
      </w:r>
      <w:r>
        <w:rPr>
          <w:rFonts w:ascii="Times New Roman" w:hAnsi="Times New Roman" w:cs="Times New Roman"/>
        </w:rPr>
        <w:br/>
      </w:r>
      <w:r w:rsidRPr="009E3742">
        <w:rPr>
          <w:rFonts w:ascii="Times New Roman" w:hAnsi="Times New Roman" w:cs="Times New Roman"/>
        </w:rPr>
        <w:t>až doručením opravené faktury</w:t>
      </w:r>
      <w:r>
        <w:rPr>
          <w:rFonts w:ascii="Times New Roman" w:hAnsi="Times New Roman" w:cs="Times New Roman"/>
        </w:rPr>
        <w:t xml:space="preserve"> </w:t>
      </w:r>
      <w:r w:rsidRPr="009E3742">
        <w:rPr>
          <w:rFonts w:ascii="Times New Roman" w:hAnsi="Times New Roman" w:cs="Times New Roman"/>
        </w:rPr>
        <w:t>objednateli.</w:t>
      </w:r>
    </w:p>
    <w:p w14:paraId="25C21940" w14:textId="77777777" w:rsidR="006933F0" w:rsidRDefault="006933F0" w:rsidP="006933F0">
      <w:pPr>
        <w:spacing w:line="240" w:lineRule="auto"/>
        <w:jc w:val="both"/>
        <w:rPr>
          <w:rFonts w:ascii="Times New Roman" w:hAnsi="Times New Roman" w:cs="Times New Roman"/>
        </w:rPr>
      </w:pPr>
      <w:r w:rsidRPr="009E3742">
        <w:rPr>
          <w:rFonts w:ascii="Times New Roman" w:hAnsi="Times New Roman" w:cs="Times New Roman"/>
        </w:rPr>
        <w:t>V.</w:t>
      </w:r>
      <w:r>
        <w:rPr>
          <w:rFonts w:ascii="Times New Roman" w:hAnsi="Times New Roman" w:cs="Times New Roman"/>
        </w:rPr>
        <w:t>6</w:t>
      </w:r>
      <w:r w:rsidRPr="009E3742">
        <w:rPr>
          <w:rFonts w:ascii="Times New Roman" w:hAnsi="Times New Roman" w:cs="Times New Roman"/>
        </w:rPr>
        <w:t xml:space="preserve">. </w:t>
      </w:r>
      <w:r>
        <w:rPr>
          <w:rFonts w:ascii="Times New Roman" w:hAnsi="Times New Roman" w:cs="Times New Roman"/>
        </w:rPr>
        <w:t>Faktury</w:t>
      </w:r>
      <w:r w:rsidRPr="009E3742">
        <w:rPr>
          <w:rFonts w:ascii="Times New Roman" w:hAnsi="Times New Roman" w:cs="Times New Roman"/>
        </w:rPr>
        <w:t xml:space="preserve"> jsou splatné do 21 dní od jejich </w:t>
      </w:r>
      <w:r>
        <w:rPr>
          <w:rFonts w:ascii="Times New Roman" w:hAnsi="Times New Roman" w:cs="Times New Roman"/>
        </w:rPr>
        <w:t>řádného doručení</w:t>
      </w:r>
      <w:r w:rsidRPr="009E3742">
        <w:rPr>
          <w:rFonts w:ascii="Times New Roman" w:hAnsi="Times New Roman" w:cs="Times New Roman"/>
        </w:rPr>
        <w:t xml:space="preserve"> objednateli. </w:t>
      </w:r>
    </w:p>
    <w:p w14:paraId="28FC36F3" w14:textId="5DC5B856" w:rsidR="002A5779" w:rsidRPr="00ED5FAF" w:rsidRDefault="006933F0" w:rsidP="002A5779">
      <w:pPr>
        <w:spacing w:line="240" w:lineRule="auto"/>
        <w:jc w:val="both"/>
      </w:pPr>
      <w:r w:rsidRPr="009E3742">
        <w:rPr>
          <w:rFonts w:ascii="Times New Roman" w:hAnsi="Times New Roman" w:cs="Times New Roman"/>
        </w:rPr>
        <w:t>V.</w:t>
      </w:r>
      <w:r>
        <w:rPr>
          <w:rFonts w:ascii="Times New Roman" w:hAnsi="Times New Roman" w:cs="Times New Roman"/>
        </w:rPr>
        <w:t>7</w:t>
      </w:r>
      <w:r w:rsidRPr="009E3742">
        <w:rPr>
          <w:rFonts w:ascii="Times New Roman" w:hAnsi="Times New Roman" w:cs="Times New Roman"/>
        </w:rPr>
        <w:t>.</w:t>
      </w:r>
      <w:r w:rsidR="008065EC">
        <w:rPr>
          <w:rFonts w:ascii="Times New Roman" w:hAnsi="Times New Roman" w:cs="Times New Roman"/>
        </w:rPr>
        <w:t xml:space="preserve"> </w:t>
      </w:r>
      <w:r w:rsidRPr="009E3742">
        <w:rPr>
          <w:rFonts w:ascii="Times New Roman" w:hAnsi="Times New Roman" w:cs="Times New Roman"/>
        </w:rPr>
        <w:t>V případě odstoupení od smlouvy z důvodů na straně objednatele bude zhotovitel práce rozpracované ke dni zrušení nebo odstoupení od smlouvy fakturovat objednateli ve výši vzájemně dohodnutého rozsahu vykonaných prací ke dni zrušení nebo odstoupení od této smlouvy, a to podílem z ujednané ceny podle čl</w:t>
      </w:r>
      <w:r>
        <w:rPr>
          <w:rFonts w:ascii="Times New Roman" w:hAnsi="Times New Roman" w:cs="Times New Roman"/>
        </w:rPr>
        <w:t xml:space="preserve">. IV. </w:t>
      </w:r>
      <w:r w:rsidRPr="009E3742">
        <w:rPr>
          <w:rFonts w:ascii="Times New Roman" w:hAnsi="Times New Roman" w:cs="Times New Roman"/>
        </w:rPr>
        <w:t>za jednotlivé práce, uvedené v</w:t>
      </w:r>
      <w:r>
        <w:rPr>
          <w:rFonts w:ascii="Times New Roman" w:hAnsi="Times New Roman" w:cs="Times New Roman"/>
        </w:rPr>
        <w:t> </w:t>
      </w:r>
      <w:r w:rsidRPr="009E3742">
        <w:rPr>
          <w:rFonts w:ascii="Times New Roman" w:hAnsi="Times New Roman" w:cs="Times New Roman"/>
        </w:rPr>
        <w:t>čl</w:t>
      </w:r>
      <w:r>
        <w:rPr>
          <w:rFonts w:ascii="Times New Roman" w:hAnsi="Times New Roman" w:cs="Times New Roman"/>
        </w:rPr>
        <w:t xml:space="preserve">. </w:t>
      </w:r>
      <w:r w:rsidRPr="009E3742">
        <w:rPr>
          <w:rFonts w:ascii="Times New Roman" w:hAnsi="Times New Roman" w:cs="Times New Roman"/>
        </w:rPr>
        <w:t xml:space="preserve">II. </w:t>
      </w:r>
      <w:r>
        <w:rPr>
          <w:rFonts w:ascii="Times New Roman" w:hAnsi="Times New Roman" w:cs="Times New Roman"/>
        </w:rPr>
        <w:t xml:space="preserve">a III. </w:t>
      </w:r>
      <w:r w:rsidRPr="009E3742">
        <w:rPr>
          <w:rFonts w:ascii="Times New Roman" w:hAnsi="Times New Roman" w:cs="Times New Roman"/>
        </w:rPr>
        <w:t>smlouvy.</w:t>
      </w:r>
    </w:p>
    <w:p w14:paraId="6ED4D573" w14:textId="3E9A3E8C" w:rsidR="002A5779" w:rsidRPr="001C7041" w:rsidRDefault="002A5779" w:rsidP="002A5779">
      <w:pPr>
        <w:spacing w:line="240" w:lineRule="auto"/>
        <w:jc w:val="both"/>
        <w:rPr>
          <w:rFonts w:ascii="Times New Roman" w:hAnsi="Times New Roman" w:cs="Times New Roman"/>
        </w:rPr>
      </w:pPr>
      <w:r w:rsidRPr="001C7041">
        <w:rPr>
          <w:rFonts w:ascii="Times New Roman" w:hAnsi="Times New Roman" w:cs="Times New Roman"/>
        </w:rPr>
        <w:t xml:space="preserve">V.8. Pokud nebude mezi stranami této smlouvy sjednáno jinak a splatnost uvedená na daňovém dokladu bude odlišná od splatnosti sjednané dle předchozího odstavce této smlouvy, má se za to, že částka je splatná v pozdějším z těchto dvou termínů. </w:t>
      </w:r>
    </w:p>
    <w:p w14:paraId="760DA06C" w14:textId="25B726F9" w:rsidR="002A5779" w:rsidRPr="001C7041" w:rsidRDefault="002A5779" w:rsidP="002A5779">
      <w:pPr>
        <w:spacing w:line="240" w:lineRule="auto"/>
        <w:jc w:val="both"/>
        <w:rPr>
          <w:rFonts w:ascii="Times New Roman" w:hAnsi="Times New Roman" w:cs="Times New Roman"/>
        </w:rPr>
      </w:pPr>
      <w:r w:rsidRPr="001C7041">
        <w:rPr>
          <w:rFonts w:ascii="Times New Roman" w:hAnsi="Times New Roman" w:cs="Times New Roman"/>
        </w:rPr>
        <w:t>V.9. Dojde-li u zhotovitele ke změně bankovního spojení, je povinen oznámit tuto skutečnost objednateli písemně nejpozději do tří dnů poté, co tato skutečnost nastala. Dojde-li k tomu, že v průběhu této třídenní lhůty plnil objednatel zhotoviteli na nesprávné bankovní spojení, přičemž neměl vědomost o změně tohoto bankovního spojení, není ode dne takového plnění v prodlení. Daňové doklady budou odesílány doporučeně držitelem poštovní licence. Dnem zaplacení fakturované částky se rozumí odepsání této částky z účtu objednatele.</w:t>
      </w:r>
    </w:p>
    <w:p w14:paraId="03D054FC" w14:textId="52E23E62" w:rsidR="002A5779" w:rsidRPr="001C7041" w:rsidRDefault="002A5779" w:rsidP="002A5779">
      <w:pPr>
        <w:spacing w:line="240" w:lineRule="auto"/>
        <w:jc w:val="both"/>
        <w:rPr>
          <w:rFonts w:ascii="Times New Roman" w:hAnsi="Times New Roman" w:cs="Times New Roman"/>
        </w:rPr>
      </w:pPr>
      <w:r w:rsidRPr="001C7041">
        <w:rPr>
          <w:rFonts w:ascii="Times New Roman" w:hAnsi="Times New Roman" w:cs="Times New Roman"/>
        </w:rPr>
        <w:t>V.10. Dostane-li se objednatel do prodlení s úhradou vyúčtované částky, je zhotovitel oprávněn kromě dlužné částky požadovat po objednateli úrok z prodlení ve výši stanovené obecně závazným právním předpisem.</w:t>
      </w:r>
    </w:p>
    <w:p w14:paraId="6A5903DD" w14:textId="4F674D01" w:rsidR="002A5779" w:rsidRPr="001C7041" w:rsidRDefault="002A5779" w:rsidP="002A5779">
      <w:pPr>
        <w:spacing w:line="240" w:lineRule="auto"/>
        <w:jc w:val="both"/>
        <w:rPr>
          <w:rFonts w:ascii="Times New Roman" w:hAnsi="Times New Roman" w:cs="Times New Roman"/>
        </w:rPr>
      </w:pPr>
      <w:r w:rsidRPr="001C7041">
        <w:rPr>
          <w:rFonts w:ascii="Times New Roman" w:hAnsi="Times New Roman" w:cs="Times New Roman"/>
        </w:rPr>
        <w:t>V.11. Zhotovitel nemá právo na zálohy nad rámec plateb a termínů uvedených výše v tomto článku.</w:t>
      </w:r>
    </w:p>
    <w:p w14:paraId="6CCB22CF" w14:textId="77777777" w:rsidR="005B1F87" w:rsidRDefault="005B1F87" w:rsidP="00E3455B">
      <w:pPr>
        <w:spacing w:after="0" w:line="240" w:lineRule="auto"/>
        <w:jc w:val="both"/>
        <w:rPr>
          <w:rFonts w:ascii="Times New Roman" w:hAnsi="Times New Roman" w:cs="Times New Roman"/>
        </w:rPr>
      </w:pPr>
    </w:p>
    <w:p w14:paraId="48036373" w14:textId="5D04E7C1" w:rsidR="00585149" w:rsidRPr="009E3742" w:rsidRDefault="00DA1BF8" w:rsidP="002517B6">
      <w:pPr>
        <w:spacing w:after="0" w:line="240" w:lineRule="auto"/>
        <w:jc w:val="center"/>
        <w:rPr>
          <w:rFonts w:ascii="Times New Roman" w:hAnsi="Times New Roman" w:cs="Times New Roman"/>
          <w:b/>
        </w:rPr>
      </w:pPr>
      <w:r>
        <w:rPr>
          <w:rFonts w:ascii="Times New Roman" w:hAnsi="Times New Roman" w:cs="Times New Roman"/>
          <w:b/>
        </w:rPr>
        <w:t xml:space="preserve">Článek </w:t>
      </w:r>
      <w:r w:rsidR="00585149" w:rsidRPr="009E3742">
        <w:rPr>
          <w:rFonts w:ascii="Times New Roman" w:hAnsi="Times New Roman" w:cs="Times New Roman"/>
          <w:b/>
        </w:rPr>
        <w:t>VI.</w:t>
      </w:r>
      <w:r w:rsidR="009D3726" w:rsidRPr="009E3742">
        <w:rPr>
          <w:rFonts w:ascii="Times New Roman" w:hAnsi="Times New Roman" w:cs="Times New Roman"/>
          <w:b/>
        </w:rPr>
        <w:t xml:space="preserve"> </w:t>
      </w:r>
      <w:r w:rsidR="009D3726" w:rsidRPr="009E3742">
        <w:rPr>
          <w:rFonts w:ascii="Times New Roman" w:hAnsi="Times New Roman" w:cs="Times New Roman"/>
          <w:b/>
        </w:rPr>
        <w:br/>
      </w:r>
      <w:r w:rsidR="00585149" w:rsidRPr="009E3742">
        <w:rPr>
          <w:rFonts w:ascii="Times New Roman" w:hAnsi="Times New Roman" w:cs="Times New Roman"/>
          <w:b/>
        </w:rPr>
        <w:t>Doba zhotovení díla</w:t>
      </w:r>
    </w:p>
    <w:p w14:paraId="450AFD2E" w14:textId="77777777" w:rsidR="0092246C" w:rsidRDefault="001E450E" w:rsidP="00E3455B">
      <w:pPr>
        <w:spacing w:after="0" w:line="240" w:lineRule="auto"/>
        <w:jc w:val="both"/>
        <w:rPr>
          <w:rFonts w:ascii="Times New Roman" w:hAnsi="Times New Roman" w:cs="Times New Roman"/>
        </w:rPr>
      </w:pPr>
      <w:r w:rsidRPr="009E3742">
        <w:rPr>
          <w:rFonts w:ascii="Times New Roman" w:hAnsi="Times New Roman" w:cs="Times New Roman"/>
        </w:rPr>
        <w:t>VI.1</w:t>
      </w:r>
      <w:r w:rsidRPr="00170DB3">
        <w:rPr>
          <w:rFonts w:ascii="Times New Roman" w:hAnsi="Times New Roman" w:cs="Times New Roman"/>
        </w:rPr>
        <w:t xml:space="preserve">. </w:t>
      </w:r>
      <w:r w:rsidR="0042195C" w:rsidRPr="00170DB3">
        <w:rPr>
          <w:rFonts w:ascii="Times New Roman" w:hAnsi="Times New Roman" w:cs="Times New Roman"/>
        </w:rPr>
        <w:t xml:space="preserve">Zhotovitel se zavazuje, že vypracuje a dodá objednateli předmět díla dle čl. II. </w:t>
      </w:r>
      <w:r w:rsidR="009C172A">
        <w:rPr>
          <w:rFonts w:ascii="Times New Roman" w:hAnsi="Times New Roman" w:cs="Times New Roman"/>
        </w:rPr>
        <w:t xml:space="preserve">smlouvy </w:t>
      </w:r>
      <w:r w:rsidR="0042195C" w:rsidRPr="00170DB3">
        <w:rPr>
          <w:rFonts w:ascii="Times New Roman" w:hAnsi="Times New Roman" w:cs="Times New Roman"/>
        </w:rPr>
        <w:t>v</w:t>
      </w:r>
      <w:r w:rsidR="009C172A">
        <w:rPr>
          <w:rFonts w:ascii="Times New Roman" w:hAnsi="Times New Roman" w:cs="Times New Roman"/>
        </w:rPr>
        <w:t> </w:t>
      </w:r>
      <w:r w:rsidR="0042195C" w:rsidRPr="00170DB3">
        <w:rPr>
          <w:rFonts w:ascii="Times New Roman" w:hAnsi="Times New Roman" w:cs="Times New Roman"/>
        </w:rPr>
        <w:t xml:space="preserve">rozsahu a obsahu dle čl. III. </w:t>
      </w:r>
      <w:r w:rsidR="009C172A">
        <w:rPr>
          <w:rFonts w:ascii="Times New Roman" w:hAnsi="Times New Roman" w:cs="Times New Roman"/>
        </w:rPr>
        <w:t xml:space="preserve">smlouvy </w:t>
      </w:r>
      <w:r w:rsidR="0042195C" w:rsidRPr="00170DB3">
        <w:rPr>
          <w:rFonts w:ascii="Times New Roman" w:hAnsi="Times New Roman" w:cs="Times New Roman"/>
        </w:rPr>
        <w:t>v těchto termínech:</w:t>
      </w:r>
    </w:p>
    <w:p w14:paraId="519FB5B6" w14:textId="0902E89E" w:rsidR="008D4F6C" w:rsidRDefault="00A946D2" w:rsidP="008D4F6C">
      <w:pPr>
        <w:pStyle w:val="Odstavecseseznamem"/>
        <w:numPr>
          <w:ilvl w:val="0"/>
          <w:numId w:val="15"/>
        </w:numPr>
        <w:spacing w:after="0" w:line="240" w:lineRule="auto"/>
        <w:ind w:left="924" w:hanging="357"/>
        <w:jc w:val="both"/>
        <w:rPr>
          <w:rFonts w:ascii="Times New Roman" w:hAnsi="Times New Roman" w:cs="Times New Roman"/>
        </w:rPr>
      </w:pPr>
      <w:r w:rsidRPr="009C172A">
        <w:rPr>
          <w:rFonts w:ascii="Times New Roman" w:hAnsi="Times New Roman" w:cs="Times New Roman"/>
        </w:rPr>
        <w:t xml:space="preserve">předání </w:t>
      </w:r>
      <w:bookmarkStart w:id="3" w:name="_Hlk201061355"/>
      <w:r w:rsidR="009502E5">
        <w:rPr>
          <w:rFonts w:ascii="Times New Roman" w:hAnsi="Times New Roman" w:cs="Times New Roman"/>
          <w:color w:val="000000"/>
        </w:rPr>
        <w:t>návrh architektonického řešení revitalizace náměstí Budovatelů</w:t>
      </w:r>
      <w:bookmarkEnd w:id="3"/>
      <w:r w:rsidR="009502E5">
        <w:rPr>
          <w:rFonts w:ascii="Times New Roman" w:hAnsi="Times New Roman" w:cs="Times New Roman"/>
          <w:color w:val="000000"/>
        </w:rPr>
        <w:t xml:space="preserve"> a přilehlého prostranství, </w:t>
      </w:r>
      <w:r w:rsidR="00BD207A">
        <w:rPr>
          <w:rFonts w:ascii="Times New Roman" w:hAnsi="Times New Roman" w:cs="Times New Roman"/>
        </w:rPr>
        <w:t>vč. odhadu investičních nákladů a 3D vizualizace</w:t>
      </w:r>
    </w:p>
    <w:p w14:paraId="770AE573" w14:textId="3E20C44F" w:rsidR="00A946D2" w:rsidRPr="008D4F6C" w:rsidRDefault="00A946D2" w:rsidP="008D4F6C">
      <w:pPr>
        <w:spacing w:after="0" w:line="240" w:lineRule="auto"/>
        <w:ind w:left="2835"/>
        <w:jc w:val="both"/>
        <w:rPr>
          <w:rFonts w:ascii="Times New Roman" w:hAnsi="Times New Roman" w:cs="Times New Roman"/>
        </w:rPr>
      </w:pPr>
      <w:r w:rsidRPr="008D4F6C">
        <w:rPr>
          <w:rFonts w:ascii="Times New Roman" w:hAnsi="Times New Roman" w:cs="Times New Roman"/>
          <w:b/>
        </w:rPr>
        <w:t xml:space="preserve">do </w:t>
      </w:r>
      <w:r w:rsidR="006873AD">
        <w:rPr>
          <w:rFonts w:ascii="Times New Roman" w:hAnsi="Times New Roman" w:cs="Times New Roman"/>
          <w:b/>
        </w:rPr>
        <w:t>100</w:t>
      </w:r>
      <w:r w:rsidR="00047669">
        <w:rPr>
          <w:rFonts w:ascii="Times New Roman" w:hAnsi="Times New Roman" w:cs="Times New Roman"/>
          <w:b/>
        </w:rPr>
        <w:t xml:space="preserve"> dnů od podpisu smlouvy</w:t>
      </w:r>
      <w:r w:rsidR="00750134">
        <w:rPr>
          <w:rFonts w:ascii="Times New Roman" w:hAnsi="Times New Roman" w:cs="Times New Roman"/>
          <w:b/>
        </w:rPr>
        <w:t xml:space="preserve"> </w:t>
      </w:r>
    </w:p>
    <w:p w14:paraId="781160EA" w14:textId="6731FE1A" w:rsidR="00212FE3" w:rsidRPr="00A946D2" w:rsidRDefault="009502E5" w:rsidP="00A946D2">
      <w:pPr>
        <w:pStyle w:val="Odstavecseseznamem"/>
        <w:numPr>
          <w:ilvl w:val="0"/>
          <w:numId w:val="31"/>
        </w:numPr>
        <w:spacing w:after="0" w:line="240" w:lineRule="auto"/>
        <w:ind w:left="924" w:hanging="357"/>
        <w:jc w:val="both"/>
        <w:rPr>
          <w:rFonts w:ascii="Times New Roman" w:hAnsi="Times New Roman" w:cs="Times New Roman"/>
        </w:rPr>
      </w:pPr>
      <w:r>
        <w:rPr>
          <w:rFonts w:ascii="Times New Roman" w:hAnsi="Times New Roman" w:cs="Times New Roman"/>
        </w:rPr>
        <w:t xml:space="preserve">předání </w:t>
      </w:r>
      <w:r w:rsidRPr="009502E5">
        <w:rPr>
          <w:rFonts w:ascii="Times New Roman" w:hAnsi="Times New Roman" w:cs="Times New Roman"/>
        </w:rPr>
        <w:t>projektov</w:t>
      </w:r>
      <w:r>
        <w:rPr>
          <w:rFonts w:ascii="Times New Roman" w:hAnsi="Times New Roman" w:cs="Times New Roman"/>
        </w:rPr>
        <w:t>é</w:t>
      </w:r>
      <w:r w:rsidRPr="009502E5">
        <w:rPr>
          <w:rFonts w:ascii="Times New Roman" w:hAnsi="Times New Roman" w:cs="Times New Roman"/>
        </w:rPr>
        <w:t xml:space="preserve"> dokumentace pro povolení stavby</w:t>
      </w:r>
      <w:r w:rsidR="003B4269">
        <w:rPr>
          <w:rFonts w:ascii="Times New Roman" w:hAnsi="Times New Roman" w:cs="Times New Roman"/>
        </w:rPr>
        <w:t>,</w:t>
      </w:r>
      <w:r w:rsidR="00A37664" w:rsidRPr="00A946D2">
        <w:rPr>
          <w:rFonts w:ascii="Times New Roman" w:hAnsi="Times New Roman" w:cs="Times New Roman"/>
        </w:rPr>
        <w:t xml:space="preserve"> </w:t>
      </w:r>
      <w:r w:rsidR="00AB48E2">
        <w:rPr>
          <w:rFonts w:ascii="Times New Roman" w:hAnsi="Times New Roman" w:cs="Times New Roman"/>
        </w:rPr>
        <w:t xml:space="preserve">vč. </w:t>
      </w:r>
      <w:r>
        <w:rPr>
          <w:rFonts w:ascii="Times New Roman" w:hAnsi="Times New Roman" w:cs="Times New Roman"/>
        </w:rPr>
        <w:t>podání</w:t>
      </w:r>
      <w:r w:rsidR="00AB48E2">
        <w:rPr>
          <w:rFonts w:ascii="Times New Roman" w:hAnsi="Times New Roman" w:cs="Times New Roman"/>
        </w:rPr>
        <w:t xml:space="preserve"> </w:t>
      </w:r>
      <w:r>
        <w:rPr>
          <w:rFonts w:ascii="Times New Roman" w:hAnsi="Times New Roman" w:cs="Times New Roman"/>
        </w:rPr>
        <w:t xml:space="preserve">žádosti o vydání </w:t>
      </w:r>
      <w:r w:rsidR="00AB48E2">
        <w:rPr>
          <w:rFonts w:ascii="Times New Roman" w:hAnsi="Times New Roman" w:cs="Times New Roman"/>
        </w:rPr>
        <w:t>povolení</w:t>
      </w:r>
      <w:r w:rsidR="003B4269">
        <w:rPr>
          <w:rFonts w:ascii="Times New Roman" w:hAnsi="Times New Roman" w:cs="Times New Roman"/>
        </w:rPr>
        <w:t xml:space="preserve"> stavby</w:t>
      </w:r>
    </w:p>
    <w:p w14:paraId="4DBFDFD4" w14:textId="404D8859" w:rsidR="005F6AA8" w:rsidRDefault="0098426B" w:rsidP="008D4F6C">
      <w:pPr>
        <w:spacing w:after="0" w:line="240" w:lineRule="auto"/>
        <w:ind w:left="2835"/>
        <w:jc w:val="both"/>
        <w:rPr>
          <w:rFonts w:ascii="Times New Roman" w:hAnsi="Times New Roman" w:cs="Times New Roman"/>
          <w:b/>
        </w:rPr>
      </w:pPr>
      <w:r w:rsidRPr="00212FE3">
        <w:rPr>
          <w:rFonts w:ascii="Times New Roman" w:hAnsi="Times New Roman" w:cs="Times New Roman"/>
          <w:b/>
        </w:rPr>
        <w:t xml:space="preserve">do </w:t>
      </w:r>
      <w:r w:rsidR="009502E5">
        <w:rPr>
          <w:rFonts w:ascii="Times New Roman" w:hAnsi="Times New Roman" w:cs="Times New Roman"/>
          <w:b/>
        </w:rPr>
        <w:t>1</w:t>
      </w:r>
      <w:r w:rsidR="00857576">
        <w:rPr>
          <w:rFonts w:ascii="Times New Roman" w:hAnsi="Times New Roman" w:cs="Times New Roman"/>
          <w:b/>
        </w:rPr>
        <w:t>8</w:t>
      </w:r>
      <w:r w:rsidR="00556284">
        <w:rPr>
          <w:rFonts w:ascii="Times New Roman" w:hAnsi="Times New Roman" w:cs="Times New Roman"/>
          <w:b/>
        </w:rPr>
        <w:t>0</w:t>
      </w:r>
      <w:r w:rsidR="00EB1D1E" w:rsidRPr="00212FE3">
        <w:rPr>
          <w:rFonts w:ascii="Times New Roman" w:hAnsi="Times New Roman" w:cs="Times New Roman"/>
          <w:b/>
        </w:rPr>
        <w:t xml:space="preserve"> </w:t>
      </w:r>
      <w:r w:rsidRPr="00212FE3">
        <w:rPr>
          <w:rFonts w:ascii="Times New Roman" w:hAnsi="Times New Roman" w:cs="Times New Roman"/>
          <w:b/>
        </w:rPr>
        <w:t xml:space="preserve">dnů </w:t>
      </w:r>
      <w:r w:rsidR="00F00ADC">
        <w:rPr>
          <w:rFonts w:ascii="Times New Roman" w:hAnsi="Times New Roman" w:cs="Times New Roman"/>
          <w:b/>
        </w:rPr>
        <w:t xml:space="preserve">od </w:t>
      </w:r>
      <w:r w:rsidR="009502E5">
        <w:rPr>
          <w:rFonts w:ascii="Times New Roman" w:hAnsi="Times New Roman" w:cs="Times New Roman"/>
          <w:b/>
        </w:rPr>
        <w:t xml:space="preserve">odsouhlasení </w:t>
      </w:r>
      <w:r w:rsidR="009502E5" w:rsidRPr="009502E5">
        <w:rPr>
          <w:rFonts w:ascii="Times New Roman" w:hAnsi="Times New Roman" w:cs="Times New Roman"/>
          <w:b/>
        </w:rPr>
        <w:t>návrh architektonického řešení revitalizace náměstí Budovatelů</w:t>
      </w:r>
      <w:r w:rsidR="00212FE3">
        <w:rPr>
          <w:rFonts w:ascii="Times New Roman" w:hAnsi="Times New Roman" w:cs="Times New Roman"/>
          <w:b/>
        </w:rPr>
        <w:tab/>
      </w:r>
    </w:p>
    <w:p w14:paraId="54FA945E" w14:textId="7B71D506" w:rsidR="005F6AA8" w:rsidRPr="00A946D2" w:rsidRDefault="005F6AA8" w:rsidP="005F6AA8">
      <w:pPr>
        <w:pStyle w:val="Odstavecseseznamem"/>
        <w:numPr>
          <w:ilvl w:val="0"/>
          <w:numId w:val="15"/>
        </w:numPr>
        <w:spacing w:after="0" w:line="240" w:lineRule="auto"/>
        <w:ind w:left="924" w:hanging="357"/>
        <w:jc w:val="both"/>
        <w:rPr>
          <w:rFonts w:ascii="Times New Roman" w:hAnsi="Times New Roman" w:cs="Times New Roman"/>
        </w:rPr>
      </w:pPr>
      <w:r w:rsidRPr="009C172A">
        <w:rPr>
          <w:rFonts w:ascii="Times New Roman" w:hAnsi="Times New Roman" w:cs="Times New Roman"/>
        </w:rPr>
        <w:t>předání projektové dokumentace pro provádění stavby a výběr zhotovitele stavby</w:t>
      </w:r>
      <w:r>
        <w:rPr>
          <w:rFonts w:ascii="Times New Roman" w:hAnsi="Times New Roman" w:cs="Times New Roman"/>
        </w:rPr>
        <w:t xml:space="preserve">, vč. rozpočtu </w:t>
      </w:r>
      <w:r w:rsidR="004E3B60">
        <w:rPr>
          <w:rFonts w:ascii="Times New Roman" w:hAnsi="Times New Roman" w:cs="Times New Roman"/>
        </w:rPr>
        <w:t>a</w:t>
      </w:r>
      <w:r>
        <w:rPr>
          <w:rFonts w:ascii="Times New Roman" w:hAnsi="Times New Roman" w:cs="Times New Roman"/>
        </w:rPr>
        <w:t> výkaz</w:t>
      </w:r>
      <w:r w:rsidR="004E3B60">
        <w:rPr>
          <w:rFonts w:ascii="Times New Roman" w:hAnsi="Times New Roman" w:cs="Times New Roman"/>
        </w:rPr>
        <w:t>u</w:t>
      </w:r>
      <w:r>
        <w:rPr>
          <w:rFonts w:ascii="Times New Roman" w:hAnsi="Times New Roman" w:cs="Times New Roman"/>
        </w:rPr>
        <w:t xml:space="preserve"> výměr</w:t>
      </w:r>
    </w:p>
    <w:p w14:paraId="2C1AB783" w14:textId="4FCD0925" w:rsidR="005F6AA8" w:rsidRDefault="005F6AA8" w:rsidP="005F6AA8">
      <w:pPr>
        <w:spacing w:after="0" w:line="240" w:lineRule="auto"/>
        <w:ind w:left="2835"/>
        <w:jc w:val="both"/>
        <w:rPr>
          <w:rFonts w:ascii="Times New Roman" w:hAnsi="Times New Roman" w:cs="Times New Roman"/>
          <w:b/>
        </w:rPr>
      </w:pPr>
      <w:r>
        <w:rPr>
          <w:rFonts w:ascii="Times New Roman" w:hAnsi="Times New Roman" w:cs="Times New Roman"/>
          <w:b/>
        </w:rPr>
        <w:t xml:space="preserve">do </w:t>
      </w:r>
      <w:r w:rsidR="006873AD">
        <w:rPr>
          <w:rFonts w:ascii="Times New Roman" w:hAnsi="Times New Roman" w:cs="Times New Roman"/>
          <w:b/>
        </w:rPr>
        <w:t>60</w:t>
      </w:r>
      <w:r>
        <w:rPr>
          <w:rFonts w:ascii="Times New Roman" w:hAnsi="Times New Roman" w:cs="Times New Roman"/>
          <w:b/>
        </w:rPr>
        <w:t xml:space="preserve"> dnů p</w:t>
      </w:r>
      <w:r w:rsidRPr="009C172A">
        <w:rPr>
          <w:rFonts w:ascii="Times New Roman" w:hAnsi="Times New Roman" w:cs="Times New Roman"/>
          <w:b/>
        </w:rPr>
        <w:t xml:space="preserve">o </w:t>
      </w:r>
      <w:r>
        <w:rPr>
          <w:rFonts w:ascii="Times New Roman" w:hAnsi="Times New Roman" w:cs="Times New Roman"/>
          <w:b/>
        </w:rPr>
        <w:t>nabytí právní moci vydaného povolení stavby</w:t>
      </w:r>
    </w:p>
    <w:p w14:paraId="17FEDC82" w14:textId="77777777" w:rsidR="005F6AA8" w:rsidRPr="005F6AA8" w:rsidRDefault="005F6AA8" w:rsidP="005F6AA8">
      <w:pPr>
        <w:spacing w:after="0" w:line="240" w:lineRule="auto"/>
        <w:ind w:left="2835"/>
        <w:jc w:val="both"/>
        <w:rPr>
          <w:rFonts w:ascii="Times New Roman" w:hAnsi="Times New Roman" w:cs="Times New Roman"/>
          <w:b/>
        </w:rPr>
      </w:pPr>
    </w:p>
    <w:p w14:paraId="275E1862" w14:textId="2441D6BB" w:rsidR="000D5C1F" w:rsidRDefault="000D5C1F" w:rsidP="00506E4C">
      <w:pPr>
        <w:spacing w:line="240" w:lineRule="auto"/>
        <w:jc w:val="both"/>
        <w:rPr>
          <w:rFonts w:ascii="Times New Roman" w:hAnsi="Times New Roman" w:cs="Times New Roman"/>
        </w:rPr>
      </w:pPr>
      <w:r>
        <w:rPr>
          <w:rFonts w:ascii="Times New Roman" w:hAnsi="Times New Roman" w:cs="Times New Roman"/>
        </w:rPr>
        <w:t>VI.2</w:t>
      </w:r>
      <w:r w:rsidRPr="000D5C1F">
        <w:rPr>
          <w:rFonts w:ascii="Times New Roman" w:hAnsi="Times New Roman" w:cs="Times New Roman"/>
        </w:rPr>
        <w:t xml:space="preserve">. Všechny dílčí části díla dle odst. II.2. budou před jejich odevzdáním schváleny objednatelem.  </w:t>
      </w:r>
    </w:p>
    <w:p w14:paraId="5FDA2112" w14:textId="7B9815A4" w:rsidR="009016B5" w:rsidRDefault="001E450E" w:rsidP="00506E4C">
      <w:pPr>
        <w:spacing w:line="240" w:lineRule="auto"/>
        <w:jc w:val="both"/>
        <w:rPr>
          <w:rFonts w:ascii="Times New Roman" w:hAnsi="Times New Roman" w:cs="Times New Roman"/>
        </w:rPr>
      </w:pPr>
      <w:r w:rsidRPr="009E3742">
        <w:rPr>
          <w:rFonts w:ascii="Times New Roman" w:hAnsi="Times New Roman" w:cs="Times New Roman"/>
        </w:rPr>
        <w:t>VI.</w:t>
      </w:r>
      <w:r w:rsidR="000D5C1F">
        <w:rPr>
          <w:rFonts w:ascii="Times New Roman" w:hAnsi="Times New Roman" w:cs="Times New Roman"/>
        </w:rPr>
        <w:t>3</w:t>
      </w:r>
      <w:r w:rsidRPr="009E3742">
        <w:rPr>
          <w:rFonts w:ascii="Times New Roman" w:hAnsi="Times New Roman" w:cs="Times New Roman"/>
        </w:rPr>
        <w:t xml:space="preserve">. </w:t>
      </w:r>
      <w:r w:rsidR="00997490">
        <w:rPr>
          <w:rFonts w:ascii="Times New Roman" w:hAnsi="Times New Roman" w:cs="Times New Roman"/>
        </w:rPr>
        <w:t>K</w:t>
      </w:r>
      <w:r w:rsidR="00585149" w:rsidRPr="009E3742">
        <w:rPr>
          <w:rFonts w:ascii="Times New Roman" w:hAnsi="Times New Roman" w:cs="Times New Roman"/>
        </w:rPr>
        <w:t xml:space="preserve"> převzetí </w:t>
      </w:r>
      <w:r w:rsidR="000D5C1F" w:rsidRPr="000D5C1F">
        <w:rPr>
          <w:rFonts w:ascii="Times New Roman" w:hAnsi="Times New Roman" w:cs="Times New Roman"/>
        </w:rPr>
        <w:t>dílčích část</w:t>
      </w:r>
      <w:r w:rsidR="000D5C1F">
        <w:rPr>
          <w:rFonts w:ascii="Times New Roman" w:hAnsi="Times New Roman" w:cs="Times New Roman"/>
        </w:rPr>
        <w:t>í</w:t>
      </w:r>
      <w:r w:rsidR="000D5C1F" w:rsidRPr="000D5C1F">
        <w:rPr>
          <w:rFonts w:ascii="Times New Roman" w:hAnsi="Times New Roman" w:cs="Times New Roman"/>
        </w:rPr>
        <w:t xml:space="preserve"> díla dle odst. II.2. </w:t>
      </w:r>
      <w:r w:rsidR="00585149" w:rsidRPr="009E3742">
        <w:rPr>
          <w:rFonts w:ascii="Times New Roman" w:hAnsi="Times New Roman" w:cs="Times New Roman"/>
        </w:rPr>
        <w:t>je zhotovitel povinen objednatele vyzvat</w:t>
      </w:r>
      <w:r w:rsidR="00997490">
        <w:rPr>
          <w:rFonts w:ascii="Times New Roman" w:hAnsi="Times New Roman" w:cs="Times New Roman"/>
        </w:rPr>
        <w:t>. O</w:t>
      </w:r>
      <w:r w:rsidR="00585149" w:rsidRPr="009E3742">
        <w:rPr>
          <w:rFonts w:ascii="Times New Roman" w:hAnsi="Times New Roman" w:cs="Times New Roman"/>
        </w:rPr>
        <w:t xml:space="preserve">bjednatel je povinen se </w:t>
      </w:r>
      <w:r w:rsidR="00F22307">
        <w:rPr>
          <w:rFonts w:ascii="Times New Roman" w:hAnsi="Times New Roman" w:cs="Times New Roman"/>
        </w:rPr>
        <w:t xml:space="preserve">ke každé </w:t>
      </w:r>
      <w:r w:rsidR="00F22307" w:rsidRPr="000D5C1F">
        <w:rPr>
          <w:rFonts w:ascii="Times New Roman" w:hAnsi="Times New Roman" w:cs="Times New Roman"/>
        </w:rPr>
        <w:t>dílčích část</w:t>
      </w:r>
      <w:r w:rsidR="00F22307">
        <w:rPr>
          <w:rFonts w:ascii="Times New Roman" w:hAnsi="Times New Roman" w:cs="Times New Roman"/>
        </w:rPr>
        <w:t>í</w:t>
      </w:r>
      <w:r w:rsidR="00F22307" w:rsidRPr="000D5C1F">
        <w:rPr>
          <w:rFonts w:ascii="Times New Roman" w:hAnsi="Times New Roman" w:cs="Times New Roman"/>
        </w:rPr>
        <w:t xml:space="preserve"> díla dle odst. II.2</w:t>
      </w:r>
      <w:r w:rsidR="00F22307">
        <w:rPr>
          <w:rFonts w:ascii="Times New Roman" w:hAnsi="Times New Roman" w:cs="Times New Roman"/>
        </w:rPr>
        <w:t xml:space="preserve"> závazně </w:t>
      </w:r>
      <w:r w:rsidR="00585149" w:rsidRPr="009E3742">
        <w:rPr>
          <w:rFonts w:ascii="Times New Roman" w:hAnsi="Times New Roman" w:cs="Times New Roman"/>
        </w:rPr>
        <w:t>vyjádřit.</w:t>
      </w:r>
    </w:p>
    <w:p w14:paraId="4E339597" w14:textId="77777777" w:rsidR="009016B5" w:rsidRDefault="001E450E" w:rsidP="00506E4C">
      <w:pPr>
        <w:spacing w:line="240" w:lineRule="auto"/>
        <w:jc w:val="both"/>
        <w:rPr>
          <w:rFonts w:ascii="Times New Roman" w:hAnsi="Times New Roman" w:cs="Times New Roman"/>
        </w:rPr>
      </w:pPr>
      <w:r w:rsidRPr="009E3742">
        <w:rPr>
          <w:rFonts w:ascii="Times New Roman" w:hAnsi="Times New Roman" w:cs="Times New Roman"/>
        </w:rPr>
        <w:t>VI.</w:t>
      </w:r>
      <w:r w:rsidR="000D5C1F">
        <w:rPr>
          <w:rFonts w:ascii="Times New Roman" w:hAnsi="Times New Roman" w:cs="Times New Roman"/>
        </w:rPr>
        <w:t>4</w:t>
      </w:r>
      <w:r w:rsidRPr="009E3742">
        <w:rPr>
          <w:rFonts w:ascii="Times New Roman" w:hAnsi="Times New Roman" w:cs="Times New Roman"/>
        </w:rPr>
        <w:t xml:space="preserve">. </w:t>
      </w:r>
      <w:r w:rsidR="00585149" w:rsidRPr="009E3742">
        <w:rPr>
          <w:rFonts w:ascii="Times New Roman" w:hAnsi="Times New Roman" w:cs="Times New Roman"/>
        </w:rPr>
        <w:t xml:space="preserve">Dodržení termínu plnění je závislé od řádného a včasného </w:t>
      </w:r>
      <w:r w:rsidR="00585149" w:rsidRPr="0056157A">
        <w:rPr>
          <w:rFonts w:ascii="Times New Roman" w:hAnsi="Times New Roman" w:cs="Times New Roman"/>
        </w:rPr>
        <w:t>spolupůsobení objednatele</w:t>
      </w:r>
      <w:r w:rsidR="0056157A" w:rsidRPr="0056157A">
        <w:rPr>
          <w:rFonts w:ascii="Times New Roman" w:hAnsi="Times New Roman" w:cs="Times New Roman"/>
        </w:rPr>
        <w:t xml:space="preserve"> dle </w:t>
      </w:r>
      <w:r w:rsidR="009016B5">
        <w:rPr>
          <w:rFonts w:ascii="Times New Roman" w:hAnsi="Times New Roman" w:cs="Times New Roman"/>
        </w:rPr>
        <w:t>odst. </w:t>
      </w:r>
      <w:r w:rsidR="00C11571">
        <w:rPr>
          <w:rFonts w:ascii="Times New Roman" w:hAnsi="Times New Roman" w:cs="Times New Roman"/>
        </w:rPr>
        <w:t>VI.</w:t>
      </w:r>
      <w:r w:rsidR="000D5C1F">
        <w:rPr>
          <w:rFonts w:ascii="Times New Roman" w:hAnsi="Times New Roman" w:cs="Times New Roman"/>
        </w:rPr>
        <w:t>3</w:t>
      </w:r>
      <w:r w:rsidR="00C11571">
        <w:rPr>
          <w:rFonts w:ascii="Times New Roman" w:hAnsi="Times New Roman" w:cs="Times New Roman"/>
        </w:rPr>
        <w:t xml:space="preserve">. a </w:t>
      </w:r>
      <w:r w:rsidR="009016B5">
        <w:rPr>
          <w:rFonts w:ascii="Times New Roman" w:hAnsi="Times New Roman" w:cs="Times New Roman"/>
        </w:rPr>
        <w:t xml:space="preserve">čl. </w:t>
      </w:r>
      <w:r w:rsidR="0056157A" w:rsidRPr="0056157A">
        <w:rPr>
          <w:rFonts w:ascii="Times New Roman" w:hAnsi="Times New Roman" w:cs="Times New Roman"/>
        </w:rPr>
        <w:t xml:space="preserve">VIII. </w:t>
      </w:r>
      <w:r w:rsidR="00585149" w:rsidRPr="0056157A">
        <w:rPr>
          <w:rFonts w:ascii="Times New Roman" w:hAnsi="Times New Roman" w:cs="Times New Roman"/>
        </w:rPr>
        <w:t>smlouv</w:t>
      </w:r>
      <w:r w:rsidR="0056157A" w:rsidRPr="0056157A">
        <w:rPr>
          <w:rFonts w:ascii="Times New Roman" w:hAnsi="Times New Roman" w:cs="Times New Roman"/>
        </w:rPr>
        <w:t>y</w:t>
      </w:r>
      <w:r w:rsidR="00585149" w:rsidRPr="0056157A">
        <w:rPr>
          <w:rFonts w:ascii="Times New Roman" w:hAnsi="Times New Roman" w:cs="Times New Roman"/>
        </w:rPr>
        <w:t>.</w:t>
      </w:r>
      <w:r w:rsidR="00585149" w:rsidRPr="009E3742">
        <w:rPr>
          <w:rFonts w:ascii="Times New Roman" w:hAnsi="Times New Roman" w:cs="Times New Roman"/>
        </w:rPr>
        <w:t xml:space="preserve"> Po dobu prodlení objednatele s poskytnutím spolupůsobení není zhotovitel v prodlení se splněním povinnosti dodat předmět smlouvy v ujednaném termínu.</w:t>
      </w:r>
    </w:p>
    <w:p w14:paraId="2BFEAAD5" w14:textId="77777777" w:rsidR="00585149" w:rsidRPr="009E3742" w:rsidRDefault="001E450E" w:rsidP="00506E4C">
      <w:pPr>
        <w:spacing w:line="240" w:lineRule="auto"/>
        <w:jc w:val="both"/>
        <w:rPr>
          <w:rFonts w:ascii="Times New Roman" w:hAnsi="Times New Roman" w:cs="Times New Roman"/>
        </w:rPr>
      </w:pPr>
      <w:r w:rsidRPr="009E3742">
        <w:rPr>
          <w:rFonts w:ascii="Times New Roman" w:hAnsi="Times New Roman" w:cs="Times New Roman"/>
        </w:rPr>
        <w:lastRenderedPageBreak/>
        <w:t>VI.</w:t>
      </w:r>
      <w:r w:rsidR="000D5C1F">
        <w:rPr>
          <w:rFonts w:ascii="Times New Roman" w:hAnsi="Times New Roman" w:cs="Times New Roman"/>
        </w:rPr>
        <w:t>5</w:t>
      </w:r>
      <w:r w:rsidRPr="009E3742">
        <w:rPr>
          <w:rFonts w:ascii="Times New Roman" w:hAnsi="Times New Roman" w:cs="Times New Roman"/>
        </w:rPr>
        <w:t xml:space="preserve">. </w:t>
      </w:r>
      <w:r w:rsidR="00585149" w:rsidRPr="009E3742">
        <w:rPr>
          <w:rFonts w:ascii="Times New Roman" w:hAnsi="Times New Roman" w:cs="Times New Roman"/>
        </w:rPr>
        <w:t xml:space="preserve">Objednatel je oprávněn pozastavit provádění prací celkově nebo jen částečně, pokud zjistí, </w:t>
      </w:r>
      <w:r w:rsidR="00916DC5">
        <w:rPr>
          <w:rFonts w:ascii="Times New Roman" w:hAnsi="Times New Roman" w:cs="Times New Roman"/>
        </w:rPr>
        <w:br/>
      </w:r>
      <w:r w:rsidR="00585149" w:rsidRPr="009E3742">
        <w:rPr>
          <w:rFonts w:ascii="Times New Roman" w:hAnsi="Times New Roman" w:cs="Times New Roman"/>
        </w:rPr>
        <w:t>že zhotovitel zhotovuje dílo v rozporu se smlouvou a s pokyny objednatele.</w:t>
      </w:r>
    </w:p>
    <w:p w14:paraId="63EC7336" w14:textId="05A169E7" w:rsidR="004B10F0" w:rsidRPr="00B430D6" w:rsidRDefault="001E450E" w:rsidP="00AC3470">
      <w:pPr>
        <w:spacing w:line="240" w:lineRule="auto"/>
        <w:jc w:val="both"/>
        <w:rPr>
          <w:rFonts w:ascii="Times New Roman" w:hAnsi="Times New Roman" w:cs="Times New Roman"/>
        </w:rPr>
      </w:pPr>
      <w:r w:rsidRPr="009E3742">
        <w:rPr>
          <w:rFonts w:ascii="Times New Roman" w:hAnsi="Times New Roman" w:cs="Times New Roman"/>
        </w:rPr>
        <w:t>VI.</w:t>
      </w:r>
      <w:r w:rsidR="000D5C1F">
        <w:rPr>
          <w:rFonts w:ascii="Times New Roman" w:hAnsi="Times New Roman" w:cs="Times New Roman"/>
        </w:rPr>
        <w:t>6</w:t>
      </w:r>
      <w:r w:rsidRPr="009E3742">
        <w:rPr>
          <w:rFonts w:ascii="Times New Roman" w:hAnsi="Times New Roman" w:cs="Times New Roman"/>
        </w:rPr>
        <w:t xml:space="preserve">. </w:t>
      </w:r>
      <w:r w:rsidR="000D5C1F">
        <w:rPr>
          <w:rFonts w:ascii="Times New Roman" w:hAnsi="Times New Roman" w:cs="Times New Roman"/>
        </w:rPr>
        <w:t>Dílo</w:t>
      </w:r>
      <w:r w:rsidR="00585149" w:rsidRPr="009E3742">
        <w:rPr>
          <w:rFonts w:ascii="Times New Roman" w:hAnsi="Times New Roman" w:cs="Times New Roman"/>
        </w:rPr>
        <w:t xml:space="preserve"> podle čl</w:t>
      </w:r>
      <w:r w:rsidR="005F14E2">
        <w:rPr>
          <w:rFonts w:ascii="Times New Roman" w:hAnsi="Times New Roman" w:cs="Times New Roman"/>
        </w:rPr>
        <w:t>.</w:t>
      </w:r>
      <w:r w:rsidR="00585149" w:rsidRPr="009E3742">
        <w:rPr>
          <w:rFonts w:ascii="Times New Roman" w:hAnsi="Times New Roman" w:cs="Times New Roman"/>
        </w:rPr>
        <w:t xml:space="preserve"> II. </w:t>
      </w:r>
      <w:r w:rsidR="00997490">
        <w:rPr>
          <w:rFonts w:ascii="Times New Roman" w:hAnsi="Times New Roman" w:cs="Times New Roman"/>
        </w:rPr>
        <w:t xml:space="preserve">a III. </w:t>
      </w:r>
      <w:r w:rsidR="00585149" w:rsidRPr="009E3742">
        <w:rPr>
          <w:rFonts w:ascii="Times New Roman" w:hAnsi="Times New Roman" w:cs="Times New Roman"/>
        </w:rPr>
        <w:t>smlouvy je splněn</w:t>
      </w:r>
      <w:r w:rsidR="000D5C1F">
        <w:rPr>
          <w:rFonts w:ascii="Times New Roman" w:hAnsi="Times New Roman" w:cs="Times New Roman"/>
        </w:rPr>
        <w:t>o</w:t>
      </w:r>
      <w:r w:rsidR="00585149" w:rsidRPr="009E3742">
        <w:rPr>
          <w:rFonts w:ascii="Times New Roman" w:hAnsi="Times New Roman" w:cs="Times New Roman"/>
        </w:rPr>
        <w:t xml:space="preserve"> řádným vypracováním a odevzdáním projektové dokumentace objednateli</w:t>
      </w:r>
      <w:r w:rsidR="00D95E8F">
        <w:rPr>
          <w:rFonts w:ascii="Times New Roman" w:hAnsi="Times New Roman" w:cs="Times New Roman"/>
        </w:rPr>
        <w:t xml:space="preserve"> a vydáním všech příslušný</w:t>
      </w:r>
      <w:r w:rsidR="004B10F0">
        <w:rPr>
          <w:rFonts w:ascii="Times New Roman" w:hAnsi="Times New Roman" w:cs="Times New Roman"/>
        </w:rPr>
        <w:t>ch</w:t>
      </w:r>
      <w:r w:rsidR="00D95E8F">
        <w:rPr>
          <w:rFonts w:ascii="Times New Roman" w:hAnsi="Times New Roman" w:cs="Times New Roman"/>
        </w:rPr>
        <w:t xml:space="preserve"> </w:t>
      </w:r>
      <w:r w:rsidR="000D5C1F">
        <w:rPr>
          <w:rFonts w:ascii="Times New Roman" w:hAnsi="Times New Roman" w:cs="Times New Roman"/>
        </w:rPr>
        <w:t xml:space="preserve">rozhodnutí a </w:t>
      </w:r>
      <w:r w:rsidR="004B10F0">
        <w:rPr>
          <w:rFonts w:ascii="Times New Roman" w:hAnsi="Times New Roman" w:cs="Times New Roman"/>
        </w:rPr>
        <w:t>povolení potřebných před</w:t>
      </w:r>
      <w:r w:rsidR="000D5C1F">
        <w:rPr>
          <w:rFonts w:ascii="Times New Roman" w:hAnsi="Times New Roman" w:cs="Times New Roman"/>
        </w:rPr>
        <w:t> </w:t>
      </w:r>
      <w:r w:rsidR="004B10F0">
        <w:rPr>
          <w:rFonts w:ascii="Times New Roman" w:hAnsi="Times New Roman" w:cs="Times New Roman"/>
        </w:rPr>
        <w:t>zahájením realizace stavby</w:t>
      </w:r>
      <w:r w:rsidR="00585149" w:rsidRPr="009E3742">
        <w:rPr>
          <w:rFonts w:ascii="Times New Roman" w:hAnsi="Times New Roman" w:cs="Times New Roman"/>
        </w:rPr>
        <w:t xml:space="preserve">. Odevzdáním </w:t>
      </w:r>
      <w:r w:rsidR="000D5C1F">
        <w:rPr>
          <w:rFonts w:ascii="Times New Roman" w:hAnsi="Times New Roman" w:cs="Times New Roman"/>
        </w:rPr>
        <w:t>díla</w:t>
      </w:r>
      <w:r w:rsidR="00585149" w:rsidRPr="009E3742">
        <w:rPr>
          <w:rFonts w:ascii="Times New Roman" w:hAnsi="Times New Roman" w:cs="Times New Roman"/>
        </w:rPr>
        <w:t xml:space="preserve"> se rozumí její osobní odevzdání objednateli</w:t>
      </w:r>
      <w:r w:rsidR="009D4A77">
        <w:rPr>
          <w:rFonts w:ascii="Times New Roman" w:hAnsi="Times New Roman" w:cs="Times New Roman"/>
          <w:color w:val="FF0000"/>
        </w:rPr>
        <w:t xml:space="preserve"> </w:t>
      </w:r>
      <w:r w:rsidR="009D4A77" w:rsidRPr="0098426B">
        <w:rPr>
          <w:rFonts w:ascii="Times New Roman" w:hAnsi="Times New Roman" w:cs="Times New Roman"/>
        </w:rPr>
        <w:t xml:space="preserve">bez vad a nedodělků </w:t>
      </w:r>
      <w:r w:rsidR="00585149" w:rsidRPr="0098426B">
        <w:rPr>
          <w:rFonts w:ascii="Times New Roman" w:hAnsi="Times New Roman" w:cs="Times New Roman"/>
        </w:rPr>
        <w:t>s</w:t>
      </w:r>
      <w:r w:rsidR="000D5C1F">
        <w:rPr>
          <w:rFonts w:ascii="Times New Roman" w:hAnsi="Times New Roman" w:cs="Times New Roman"/>
        </w:rPr>
        <w:t> </w:t>
      </w:r>
      <w:r w:rsidR="00585149" w:rsidRPr="009E3742">
        <w:rPr>
          <w:rFonts w:ascii="Times New Roman" w:hAnsi="Times New Roman" w:cs="Times New Roman"/>
        </w:rPr>
        <w:t>potvrzením o převzetí v sídle objednatele.</w:t>
      </w:r>
      <w:r w:rsidR="00EF487C">
        <w:rPr>
          <w:rFonts w:ascii="Times New Roman" w:hAnsi="Times New Roman" w:cs="Times New Roman"/>
        </w:rPr>
        <w:t xml:space="preserve"> Objednatel není povinen převzít dílo trpící </w:t>
      </w:r>
      <w:r w:rsidR="00EF487C" w:rsidRPr="00B430D6">
        <w:rPr>
          <w:rFonts w:ascii="Times New Roman" w:hAnsi="Times New Roman" w:cs="Times New Roman"/>
        </w:rPr>
        <w:t>vadami či nedodělky.</w:t>
      </w:r>
      <w:r w:rsidR="00CC551C" w:rsidRPr="00B430D6">
        <w:t xml:space="preserve"> </w:t>
      </w:r>
      <w:r w:rsidR="00CC551C" w:rsidRPr="00B430D6">
        <w:rPr>
          <w:rFonts w:ascii="Times New Roman" w:hAnsi="Times New Roman" w:cs="Times New Roman"/>
        </w:rPr>
        <w:t>Za řádně provedené dílo se považuje dílo, které bude mít vlastnosti stanovené touto smlouvou, plynoucí z obecně závazných předpisů a norem (i jejich nezávazných částí), popřípadě vlastnosti obvyklé, bude splňovat náležitosti odpovídající účelu, pro který je dané dílo určené a bude objednateli dodáno ve sjednaném termínu dle této smlouvy.</w:t>
      </w:r>
    </w:p>
    <w:p w14:paraId="1F818AC5" w14:textId="68A4C617" w:rsidR="00CC551C" w:rsidRPr="00B430D6" w:rsidRDefault="00CC551C" w:rsidP="00CC551C">
      <w:pPr>
        <w:spacing w:line="240" w:lineRule="auto"/>
        <w:jc w:val="both"/>
        <w:rPr>
          <w:rFonts w:ascii="Times New Roman" w:hAnsi="Times New Roman" w:cs="Times New Roman"/>
        </w:rPr>
      </w:pPr>
      <w:r w:rsidRPr="00B430D6">
        <w:rPr>
          <w:rFonts w:ascii="Times New Roman" w:hAnsi="Times New Roman" w:cs="Times New Roman"/>
        </w:rPr>
        <w:t>VI.7 Zhotovitel je povinen zahájit provedení díla po nabytí účinnosti této smlouvy. Doba potřebná pro schválení a odsouhlasení díla objednatelem nebude započítána do celkové doby zhotovení díla.</w:t>
      </w:r>
    </w:p>
    <w:p w14:paraId="6AA09F1A" w14:textId="538E33C0" w:rsidR="00CC551C" w:rsidRPr="00B430D6" w:rsidRDefault="00CC551C" w:rsidP="00CC551C">
      <w:pPr>
        <w:keepLines/>
        <w:spacing w:after="120"/>
        <w:jc w:val="both"/>
        <w:rPr>
          <w:rFonts w:ascii="Times New Roman" w:hAnsi="Times New Roman" w:cs="Times New Roman"/>
        </w:rPr>
      </w:pPr>
      <w:r w:rsidRPr="00B430D6">
        <w:rPr>
          <w:rFonts w:ascii="Times New Roman" w:hAnsi="Times New Roman" w:cs="Times New Roman"/>
        </w:rPr>
        <w:t>VI.8. Místem plnění je Městský úřad Sokolov, dílo převezme objednatel prostřednictvím osoby oprávněné jednat ve věcech technických.</w:t>
      </w:r>
    </w:p>
    <w:p w14:paraId="7CBDD6AD" w14:textId="4D091F6B" w:rsidR="00CC551C" w:rsidRPr="00B430D6" w:rsidRDefault="00CC551C" w:rsidP="00CC551C">
      <w:pPr>
        <w:keepLines/>
        <w:spacing w:after="120"/>
        <w:jc w:val="both"/>
        <w:rPr>
          <w:rFonts w:ascii="Times New Roman" w:hAnsi="Times New Roman" w:cs="Times New Roman"/>
        </w:rPr>
      </w:pPr>
      <w:r w:rsidRPr="00B430D6">
        <w:rPr>
          <w:rFonts w:ascii="Times New Roman" w:hAnsi="Times New Roman" w:cs="Times New Roman"/>
        </w:rPr>
        <w:t>VI.9. Dílo bude provedeno v nejlepší kvalitě a v souladu s příslušnými normami a předpisy platnými v době provádění díla, zejména stavebním zákonem a prováděcími předpisy, českými technickými a evropskými normami.</w:t>
      </w:r>
    </w:p>
    <w:p w14:paraId="010CC38D" w14:textId="77777777" w:rsidR="002D02FB" w:rsidRPr="009E3742" w:rsidRDefault="002D02FB" w:rsidP="002517B6">
      <w:pPr>
        <w:spacing w:after="0" w:line="240" w:lineRule="auto"/>
        <w:jc w:val="both"/>
        <w:rPr>
          <w:rFonts w:ascii="Times New Roman" w:hAnsi="Times New Roman" w:cs="Times New Roman"/>
        </w:rPr>
      </w:pPr>
    </w:p>
    <w:p w14:paraId="61B69F09" w14:textId="229C1EE4" w:rsidR="00585149" w:rsidRPr="009E3742" w:rsidRDefault="0028393C" w:rsidP="002517B6">
      <w:pPr>
        <w:spacing w:after="0" w:line="240" w:lineRule="auto"/>
        <w:jc w:val="center"/>
        <w:rPr>
          <w:rFonts w:ascii="Times New Roman" w:hAnsi="Times New Roman" w:cs="Times New Roman"/>
          <w:b/>
        </w:rPr>
      </w:pPr>
      <w:r>
        <w:rPr>
          <w:rFonts w:ascii="Times New Roman" w:hAnsi="Times New Roman" w:cs="Times New Roman"/>
          <w:b/>
        </w:rPr>
        <w:t xml:space="preserve">Článek </w:t>
      </w:r>
      <w:r w:rsidR="00585149" w:rsidRPr="009E3742">
        <w:rPr>
          <w:rFonts w:ascii="Times New Roman" w:hAnsi="Times New Roman" w:cs="Times New Roman"/>
          <w:b/>
        </w:rPr>
        <w:t>VII.</w:t>
      </w:r>
      <w:r w:rsidR="002D0C22" w:rsidRPr="009E3742">
        <w:rPr>
          <w:rFonts w:ascii="Times New Roman" w:hAnsi="Times New Roman" w:cs="Times New Roman"/>
          <w:b/>
        </w:rPr>
        <w:t xml:space="preserve"> </w:t>
      </w:r>
      <w:r w:rsidR="002D0C22" w:rsidRPr="009E3742">
        <w:rPr>
          <w:rFonts w:ascii="Times New Roman" w:hAnsi="Times New Roman" w:cs="Times New Roman"/>
          <w:b/>
        </w:rPr>
        <w:br/>
      </w:r>
      <w:r w:rsidR="00585149" w:rsidRPr="009E3742">
        <w:rPr>
          <w:rFonts w:ascii="Times New Roman" w:hAnsi="Times New Roman" w:cs="Times New Roman"/>
          <w:b/>
        </w:rPr>
        <w:t>Odpovědnost za vady zhotoveného díla, záruky, odpovědnost za škody</w:t>
      </w:r>
    </w:p>
    <w:p w14:paraId="35FFF98F" w14:textId="66668788" w:rsidR="00585149" w:rsidRPr="009E3742" w:rsidRDefault="00180E13" w:rsidP="00506E4C">
      <w:pPr>
        <w:spacing w:line="240" w:lineRule="auto"/>
        <w:jc w:val="both"/>
        <w:rPr>
          <w:rFonts w:ascii="Times New Roman" w:hAnsi="Times New Roman" w:cs="Times New Roman"/>
        </w:rPr>
      </w:pPr>
      <w:r w:rsidRPr="009E3742">
        <w:rPr>
          <w:rFonts w:ascii="Times New Roman" w:hAnsi="Times New Roman" w:cs="Times New Roman"/>
        </w:rPr>
        <w:t xml:space="preserve">VII.1. </w:t>
      </w:r>
      <w:r w:rsidR="00585149" w:rsidRPr="009E3742">
        <w:rPr>
          <w:rFonts w:ascii="Times New Roman" w:hAnsi="Times New Roman" w:cs="Times New Roman"/>
        </w:rPr>
        <w:t xml:space="preserve">Zhotovitel odpovídá za to, že předmět smlouvy bude zhotoven podle smlouvy tak, </w:t>
      </w:r>
      <w:r w:rsidR="00916DC5">
        <w:rPr>
          <w:rFonts w:ascii="Times New Roman" w:hAnsi="Times New Roman" w:cs="Times New Roman"/>
        </w:rPr>
        <w:br/>
      </w:r>
      <w:r w:rsidR="00585149" w:rsidRPr="009E3742">
        <w:rPr>
          <w:rFonts w:ascii="Times New Roman" w:hAnsi="Times New Roman" w:cs="Times New Roman"/>
        </w:rPr>
        <w:t xml:space="preserve">že jej objednatel bude moci použít pro přípravu a </w:t>
      </w:r>
      <w:r w:rsidR="00585149" w:rsidRPr="00B430D6">
        <w:rPr>
          <w:rFonts w:ascii="Times New Roman" w:hAnsi="Times New Roman" w:cs="Times New Roman"/>
        </w:rPr>
        <w:t>provádění stavby.</w:t>
      </w:r>
      <w:r w:rsidR="0028393C" w:rsidRPr="00B430D6">
        <w:rPr>
          <w:rFonts w:ascii="Times New Roman" w:hAnsi="Times New Roman" w:cs="Times New Roman"/>
        </w:rPr>
        <w:t xml:space="preserve"> Zhotovitel odpovídá za vady díla vzniklé i po předání díla objednateli, jestliže byly způsobeny porušením jeho povinností.</w:t>
      </w:r>
    </w:p>
    <w:p w14:paraId="3815A75C" w14:textId="77777777" w:rsidR="000D0278" w:rsidRDefault="00180E13" w:rsidP="00506E4C">
      <w:pPr>
        <w:spacing w:line="240" w:lineRule="auto"/>
        <w:jc w:val="both"/>
        <w:rPr>
          <w:rFonts w:ascii="Times New Roman" w:hAnsi="Times New Roman" w:cs="Times New Roman"/>
        </w:rPr>
      </w:pPr>
      <w:r w:rsidRPr="009E3742">
        <w:rPr>
          <w:rFonts w:ascii="Times New Roman" w:hAnsi="Times New Roman" w:cs="Times New Roman"/>
        </w:rPr>
        <w:t>VII.</w:t>
      </w:r>
      <w:r w:rsidR="00A915DC">
        <w:rPr>
          <w:rFonts w:ascii="Times New Roman" w:hAnsi="Times New Roman" w:cs="Times New Roman"/>
        </w:rPr>
        <w:t>2</w:t>
      </w:r>
      <w:r w:rsidRPr="009E3742">
        <w:rPr>
          <w:rFonts w:ascii="Times New Roman" w:hAnsi="Times New Roman" w:cs="Times New Roman"/>
        </w:rPr>
        <w:t xml:space="preserve">. </w:t>
      </w:r>
      <w:r w:rsidR="000D0278" w:rsidRPr="000D0278">
        <w:rPr>
          <w:rFonts w:ascii="Times New Roman" w:hAnsi="Times New Roman" w:cs="Times New Roman"/>
        </w:rPr>
        <w:t xml:space="preserve">Zhotovitel odpovídá za vady projektové dokumentace, které mají vliv na kvalitu stavby, </w:t>
      </w:r>
      <w:r w:rsidR="005330A0">
        <w:rPr>
          <w:rFonts w:ascii="Times New Roman" w:hAnsi="Times New Roman" w:cs="Times New Roman"/>
        </w:rPr>
        <w:t>z</w:t>
      </w:r>
      <w:r w:rsidR="000D0278" w:rsidRPr="000D0278">
        <w:rPr>
          <w:rFonts w:ascii="Times New Roman" w:hAnsi="Times New Roman" w:cs="Times New Roman"/>
        </w:rPr>
        <w:t>a</w:t>
      </w:r>
      <w:r w:rsidR="000B074F">
        <w:rPr>
          <w:rFonts w:ascii="Times New Roman" w:hAnsi="Times New Roman" w:cs="Times New Roman"/>
        </w:rPr>
        <w:t> </w:t>
      </w:r>
      <w:r w:rsidR="000D0278" w:rsidRPr="000D0278">
        <w:rPr>
          <w:rFonts w:ascii="Times New Roman" w:hAnsi="Times New Roman" w:cs="Times New Roman"/>
        </w:rPr>
        <w:t>úplnost a soulad specifikace všech prací, dodávek, činností a služeb spojených s realizací stavby ve</w:t>
      </w:r>
      <w:r w:rsidR="000B074F">
        <w:rPr>
          <w:rFonts w:ascii="Times New Roman" w:hAnsi="Times New Roman" w:cs="Times New Roman"/>
        </w:rPr>
        <w:t> </w:t>
      </w:r>
      <w:r w:rsidR="000D0278" w:rsidRPr="000D0278">
        <w:rPr>
          <w:rFonts w:ascii="Times New Roman" w:hAnsi="Times New Roman" w:cs="Times New Roman"/>
        </w:rPr>
        <w:t xml:space="preserve">všech částech dokumentace (výkresová, technická a rozpočtová část včetně </w:t>
      </w:r>
      <w:r w:rsidR="000B074F">
        <w:rPr>
          <w:rFonts w:ascii="Times New Roman" w:hAnsi="Times New Roman" w:cs="Times New Roman"/>
        </w:rPr>
        <w:t xml:space="preserve">soupisu prací s </w:t>
      </w:r>
      <w:r w:rsidR="000D0278" w:rsidRPr="000D0278">
        <w:rPr>
          <w:rFonts w:ascii="Times New Roman" w:hAnsi="Times New Roman" w:cs="Times New Roman"/>
        </w:rPr>
        <w:t>výkaz</w:t>
      </w:r>
      <w:r w:rsidR="000B074F">
        <w:rPr>
          <w:rFonts w:ascii="Times New Roman" w:hAnsi="Times New Roman" w:cs="Times New Roman"/>
        </w:rPr>
        <w:t>y</w:t>
      </w:r>
      <w:r w:rsidR="000D0278" w:rsidRPr="000D0278">
        <w:rPr>
          <w:rFonts w:ascii="Times New Roman" w:hAnsi="Times New Roman" w:cs="Times New Roman"/>
        </w:rPr>
        <w:t xml:space="preserve"> výměr), za</w:t>
      </w:r>
      <w:r w:rsidR="000B074F">
        <w:rPr>
          <w:rFonts w:ascii="Times New Roman" w:hAnsi="Times New Roman" w:cs="Times New Roman"/>
        </w:rPr>
        <w:t> </w:t>
      </w:r>
      <w:r w:rsidR="000D0278" w:rsidRPr="000D0278">
        <w:rPr>
          <w:rFonts w:ascii="Times New Roman" w:hAnsi="Times New Roman" w:cs="Times New Roman"/>
        </w:rPr>
        <w:t>jednoznačnost, efektivnost, funkčnost a reálnost navrženého technického řešení a jeho soulad s</w:t>
      </w:r>
      <w:r w:rsidR="000B074F">
        <w:rPr>
          <w:rFonts w:ascii="Times New Roman" w:hAnsi="Times New Roman" w:cs="Times New Roman"/>
        </w:rPr>
        <w:t> </w:t>
      </w:r>
      <w:r w:rsidR="000D0278" w:rsidRPr="000D0278">
        <w:rPr>
          <w:rFonts w:ascii="Times New Roman" w:hAnsi="Times New Roman" w:cs="Times New Roman"/>
        </w:rPr>
        <w:t>podmínkami této smlouvy, pokyny a podklady předanými zhotoviteli objednatelem, obecně závaznými právními předpisy, ČSN, EN a ostatními normami pro přípravu a realizaci předmětné stavby. V rámci odpovědnosti zhotovitele za správnost a úplnost projektové dokumentace</w:t>
      </w:r>
      <w:r w:rsidR="000D0278">
        <w:rPr>
          <w:rFonts w:ascii="Times New Roman" w:hAnsi="Times New Roman" w:cs="Times New Roman"/>
        </w:rPr>
        <w:t xml:space="preserve"> </w:t>
      </w:r>
      <w:r w:rsidR="00692A48">
        <w:rPr>
          <w:rFonts w:ascii="Times New Roman" w:hAnsi="Times New Roman" w:cs="Times New Roman"/>
        </w:rPr>
        <w:t xml:space="preserve">podle </w:t>
      </w:r>
      <w:r w:rsidR="000D0278" w:rsidRPr="009E3742">
        <w:rPr>
          <w:rFonts w:ascii="Times New Roman" w:hAnsi="Times New Roman" w:cs="Times New Roman"/>
        </w:rPr>
        <w:t>§</w:t>
      </w:r>
      <w:r w:rsidR="00FC7009">
        <w:rPr>
          <w:rFonts w:ascii="Times New Roman" w:hAnsi="Times New Roman" w:cs="Times New Roman"/>
        </w:rPr>
        <w:t xml:space="preserve"> </w:t>
      </w:r>
      <w:r w:rsidR="000D0278" w:rsidRPr="009E3742">
        <w:rPr>
          <w:rFonts w:ascii="Times New Roman" w:hAnsi="Times New Roman" w:cs="Times New Roman"/>
        </w:rPr>
        <w:t>159 stavebního zákona</w:t>
      </w:r>
      <w:r w:rsidR="000D0278" w:rsidRPr="000D0278">
        <w:rPr>
          <w:rFonts w:ascii="Times New Roman" w:hAnsi="Times New Roman" w:cs="Times New Roman"/>
        </w:rPr>
        <w:t>, odpovídá zhotovitel po celou dobu životnosti projektované stavby za jakoukoliv újmu vzniklou vadou projektové dokumentace, nesprávným výkonem autorského dozoru, nebo jakoukoliv činností vykonávanou na základě smlouvy.</w:t>
      </w:r>
      <w:r w:rsidR="000D0278">
        <w:rPr>
          <w:rFonts w:ascii="Times New Roman" w:hAnsi="Times New Roman" w:cs="Times New Roman"/>
        </w:rPr>
        <w:t xml:space="preserve"> </w:t>
      </w:r>
      <w:r w:rsidR="00585149" w:rsidRPr="009E3742">
        <w:rPr>
          <w:rFonts w:ascii="Times New Roman" w:hAnsi="Times New Roman" w:cs="Times New Roman"/>
        </w:rPr>
        <w:t xml:space="preserve">Zhotovitel odpovídá za to, že dílo plně vyhoví podmínkám stanoveným platnými právními předpisy a podmínkám dohodnutým v smlouvě. </w:t>
      </w:r>
    </w:p>
    <w:p w14:paraId="31C2480B" w14:textId="77777777" w:rsidR="00585149" w:rsidRPr="00876779" w:rsidRDefault="00180E13" w:rsidP="00506E4C">
      <w:pPr>
        <w:spacing w:line="240" w:lineRule="auto"/>
        <w:jc w:val="both"/>
        <w:rPr>
          <w:rFonts w:ascii="Times New Roman" w:hAnsi="Times New Roman" w:cs="Times New Roman"/>
        </w:rPr>
      </w:pPr>
      <w:r w:rsidRPr="009E3742">
        <w:rPr>
          <w:rFonts w:ascii="Times New Roman" w:hAnsi="Times New Roman" w:cs="Times New Roman"/>
        </w:rPr>
        <w:t>VII.</w:t>
      </w:r>
      <w:r w:rsidR="00876779">
        <w:rPr>
          <w:rFonts w:ascii="Times New Roman" w:hAnsi="Times New Roman" w:cs="Times New Roman"/>
        </w:rPr>
        <w:t>3</w:t>
      </w:r>
      <w:r w:rsidRPr="009E3742">
        <w:rPr>
          <w:rFonts w:ascii="Times New Roman" w:hAnsi="Times New Roman" w:cs="Times New Roman"/>
        </w:rPr>
        <w:t xml:space="preserve">. </w:t>
      </w:r>
      <w:r w:rsidR="00585149" w:rsidRPr="00876779">
        <w:rPr>
          <w:rFonts w:ascii="Times New Roman" w:hAnsi="Times New Roman" w:cs="Times New Roman"/>
        </w:rPr>
        <w:t xml:space="preserve">Zhotovitel neodpovídá za vady, které byly způsobeny použitím podkladů převzatých </w:t>
      </w:r>
      <w:r w:rsidRPr="00876779">
        <w:rPr>
          <w:rFonts w:ascii="Times New Roman" w:hAnsi="Times New Roman" w:cs="Times New Roman"/>
        </w:rPr>
        <w:br/>
      </w:r>
      <w:r w:rsidR="00585149" w:rsidRPr="00876779">
        <w:rPr>
          <w:rFonts w:ascii="Times New Roman" w:hAnsi="Times New Roman" w:cs="Times New Roman"/>
        </w:rPr>
        <w:t>od objednatele a zhotovitel ani při vynaložení veškeré odborné péče nemohl zjistit jejich nevhodnost, případně na ni upozornil objednatele, ale ten na jejich použití trval.</w:t>
      </w:r>
    </w:p>
    <w:p w14:paraId="05529CC0" w14:textId="77777777" w:rsidR="00585149" w:rsidRPr="00876779" w:rsidRDefault="00180E13" w:rsidP="00506E4C">
      <w:pPr>
        <w:spacing w:line="240" w:lineRule="auto"/>
        <w:jc w:val="both"/>
        <w:rPr>
          <w:rFonts w:ascii="Times New Roman" w:hAnsi="Times New Roman" w:cs="Times New Roman"/>
        </w:rPr>
      </w:pPr>
      <w:r w:rsidRPr="00876779">
        <w:rPr>
          <w:rFonts w:ascii="Times New Roman" w:hAnsi="Times New Roman" w:cs="Times New Roman"/>
        </w:rPr>
        <w:t>VII.</w:t>
      </w:r>
      <w:r w:rsidR="00876779" w:rsidRPr="00876779">
        <w:rPr>
          <w:rFonts w:ascii="Times New Roman" w:hAnsi="Times New Roman" w:cs="Times New Roman"/>
        </w:rPr>
        <w:t>4</w:t>
      </w:r>
      <w:r w:rsidRPr="00876779">
        <w:rPr>
          <w:rFonts w:ascii="Times New Roman" w:hAnsi="Times New Roman" w:cs="Times New Roman"/>
        </w:rPr>
        <w:t xml:space="preserve">. </w:t>
      </w:r>
      <w:r w:rsidR="00585149" w:rsidRPr="00876779">
        <w:rPr>
          <w:rFonts w:ascii="Times New Roman" w:hAnsi="Times New Roman" w:cs="Times New Roman"/>
        </w:rPr>
        <w:t>Záruční doba díla začíná plynout ode dne odevzdání projektové dokumentace objednateli</w:t>
      </w:r>
      <w:r w:rsidR="00A915DC" w:rsidRPr="00876779">
        <w:rPr>
          <w:rFonts w:ascii="Times New Roman" w:hAnsi="Times New Roman" w:cs="Times New Roman"/>
        </w:rPr>
        <w:t xml:space="preserve"> </w:t>
      </w:r>
      <w:r w:rsidR="00A915DC" w:rsidRPr="00876779">
        <w:rPr>
          <w:rFonts w:ascii="Times New Roman" w:hAnsi="Times New Roman" w:cs="Times New Roman"/>
        </w:rPr>
        <w:br/>
        <w:t xml:space="preserve">a je platná po celou dobu </w:t>
      </w:r>
      <w:r w:rsidR="005B1F87">
        <w:rPr>
          <w:rFonts w:ascii="Times New Roman" w:hAnsi="Times New Roman" w:cs="Times New Roman"/>
        </w:rPr>
        <w:t xml:space="preserve">dle </w:t>
      </w:r>
      <w:r w:rsidR="009016B5">
        <w:rPr>
          <w:rFonts w:ascii="Times New Roman" w:hAnsi="Times New Roman" w:cs="Times New Roman"/>
        </w:rPr>
        <w:t xml:space="preserve">odst. </w:t>
      </w:r>
      <w:r w:rsidR="005B1F87">
        <w:rPr>
          <w:rFonts w:ascii="Times New Roman" w:hAnsi="Times New Roman" w:cs="Times New Roman"/>
        </w:rPr>
        <w:t>VII.2</w:t>
      </w:r>
      <w:r w:rsidR="00A915DC" w:rsidRPr="00876779">
        <w:rPr>
          <w:rFonts w:ascii="Times New Roman" w:hAnsi="Times New Roman" w:cs="Times New Roman"/>
        </w:rPr>
        <w:t xml:space="preserve">. </w:t>
      </w:r>
      <w:r w:rsidR="009016B5">
        <w:rPr>
          <w:rFonts w:ascii="Times New Roman" w:hAnsi="Times New Roman" w:cs="Times New Roman"/>
        </w:rPr>
        <w:tab/>
      </w:r>
    </w:p>
    <w:p w14:paraId="4D54218E" w14:textId="77777777" w:rsidR="00A915DC" w:rsidRDefault="00180E13" w:rsidP="00506E4C">
      <w:pPr>
        <w:spacing w:line="240" w:lineRule="auto"/>
        <w:jc w:val="both"/>
        <w:rPr>
          <w:rFonts w:ascii="Times New Roman" w:hAnsi="Times New Roman" w:cs="Times New Roman"/>
        </w:rPr>
      </w:pPr>
      <w:r w:rsidRPr="00876779">
        <w:rPr>
          <w:rFonts w:ascii="Times New Roman" w:hAnsi="Times New Roman" w:cs="Times New Roman"/>
        </w:rPr>
        <w:t>VII.</w:t>
      </w:r>
      <w:r w:rsidR="00876779" w:rsidRPr="00876779">
        <w:rPr>
          <w:rFonts w:ascii="Times New Roman" w:hAnsi="Times New Roman" w:cs="Times New Roman"/>
        </w:rPr>
        <w:t>5</w:t>
      </w:r>
      <w:r w:rsidRPr="00876779">
        <w:rPr>
          <w:rFonts w:ascii="Times New Roman" w:hAnsi="Times New Roman" w:cs="Times New Roman"/>
        </w:rPr>
        <w:t xml:space="preserve">. </w:t>
      </w:r>
      <w:r w:rsidR="00A915DC" w:rsidRPr="00876779">
        <w:rPr>
          <w:rFonts w:ascii="Times New Roman" w:hAnsi="Times New Roman" w:cs="Times New Roman"/>
        </w:rPr>
        <w:t xml:space="preserve">Zhotovitel nese trvale odpovědnost za </w:t>
      </w:r>
      <w:r w:rsidR="00CB1FF3" w:rsidRPr="00876779">
        <w:rPr>
          <w:rFonts w:ascii="Times New Roman" w:hAnsi="Times New Roman" w:cs="Times New Roman"/>
        </w:rPr>
        <w:t xml:space="preserve">prokázané </w:t>
      </w:r>
      <w:r w:rsidR="00A915DC" w:rsidRPr="00876779">
        <w:rPr>
          <w:rFonts w:ascii="Times New Roman" w:hAnsi="Times New Roman" w:cs="Times New Roman"/>
        </w:rPr>
        <w:t xml:space="preserve">závady v projektové dokumentaci a je povinen </w:t>
      </w:r>
      <w:r w:rsidR="00876779" w:rsidRPr="00876779">
        <w:rPr>
          <w:rFonts w:ascii="Times New Roman" w:hAnsi="Times New Roman" w:cs="Times New Roman"/>
        </w:rPr>
        <w:t xml:space="preserve">je </w:t>
      </w:r>
      <w:r w:rsidR="00A915DC" w:rsidRPr="00876779">
        <w:rPr>
          <w:rFonts w:ascii="Times New Roman" w:hAnsi="Times New Roman" w:cs="Times New Roman"/>
        </w:rPr>
        <w:t xml:space="preserve">odstranit </w:t>
      </w:r>
      <w:r w:rsidR="00585149" w:rsidRPr="00876779">
        <w:rPr>
          <w:rFonts w:ascii="Times New Roman" w:hAnsi="Times New Roman" w:cs="Times New Roman"/>
        </w:rPr>
        <w:t xml:space="preserve">na své náklady </w:t>
      </w:r>
      <w:r w:rsidR="00A915DC" w:rsidRPr="00876779">
        <w:rPr>
          <w:rFonts w:ascii="Times New Roman" w:hAnsi="Times New Roman" w:cs="Times New Roman"/>
        </w:rPr>
        <w:t xml:space="preserve">bez zbytečného odkladu </w:t>
      </w:r>
      <w:r w:rsidR="00CB1FF3" w:rsidRPr="00876779">
        <w:rPr>
          <w:rFonts w:ascii="Times New Roman" w:hAnsi="Times New Roman" w:cs="Times New Roman"/>
        </w:rPr>
        <w:t xml:space="preserve">nejpozději </w:t>
      </w:r>
      <w:r w:rsidR="00A915DC" w:rsidRPr="00876779">
        <w:rPr>
          <w:rFonts w:ascii="Times New Roman" w:hAnsi="Times New Roman" w:cs="Times New Roman"/>
        </w:rPr>
        <w:t>do 15 dnů po obdržení písemné reklamace doručené objednatelem. Za účelem nápravy vady (vad) díla poskytne objednatel zhotoviteli v rozsahu svých možností veškerou potřebnou součinnost</w:t>
      </w:r>
      <w:r w:rsidR="009E6C24" w:rsidRPr="00876779">
        <w:rPr>
          <w:rFonts w:ascii="Times New Roman" w:hAnsi="Times New Roman" w:cs="Times New Roman"/>
        </w:rPr>
        <w:t>.</w:t>
      </w:r>
    </w:p>
    <w:p w14:paraId="2F981A15" w14:textId="77777777" w:rsidR="00625B6C" w:rsidRPr="009E3742" w:rsidRDefault="00625B6C" w:rsidP="00506E4C">
      <w:pPr>
        <w:spacing w:line="240" w:lineRule="auto"/>
        <w:jc w:val="both"/>
        <w:rPr>
          <w:rFonts w:ascii="Times New Roman" w:hAnsi="Times New Roman" w:cs="Times New Roman"/>
        </w:rPr>
      </w:pPr>
      <w:r>
        <w:rPr>
          <w:rFonts w:ascii="Times New Roman" w:hAnsi="Times New Roman" w:cs="Times New Roman"/>
        </w:rPr>
        <w:t>V</w:t>
      </w:r>
      <w:r w:rsidRPr="009E3742">
        <w:rPr>
          <w:rFonts w:ascii="Times New Roman" w:hAnsi="Times New Roman" w:cs="Times New Roman"/>
        </w:rPr>
        <w:t>II.</w:t>
      </w:r>
      <w:r>
        <w:rPr>
          <w:rFonts w:ascii="Times New Roman" w:hAnsi="Times New Roman" w:cs="Times New Roman"/>
        </w:rPr>
        <w:t>6</w:t>
      </w:r>
      <w:r w:rsidRPr="009E3742">
        <w:rPr>
          <w:rFonts w:ascii="Times New Roman" w:hAnsi="Times New Roman" w:cs="Times New Roman"/>
        </w:rPr>
        <w:t>. Neodstraní-li zhotovitel do 15 dnů poté, co byl o vadě díla objednatelem vyrozuměn, vad</w:t>
      </w:r>
      <w:r w:rsidR="00FC7009">
        <w:rPr>
          <w:rFonts w:ascii="Times New Roman" w:hAnsi="Times New Roman" w:cs="Times New Roman"/>
        </w:rPr>
        <w:t>y</w:t>
      </w:r>
      <w:r w:rsidRPr="009E3742">
        <w:rPr>
          <w:rFonts w:ascii="Times New Roman" w:hAnsi="Times New Roman" w:cs="Times New Roman"/>
        </w:rPr>
        <w:t xml:space="preserve"> (vad</w:t>
      </w:r>
      <w:r w:rsidR="00FC7009">
        <w:rPr>
          <w:rFonts w:ascii="Times New Roman" w:hAnsi="Times New Roman" w:cs="Times New Roman"/>
        </w:rPr>
        <w:t>u</w:t>
      </w:r>
      <w:r w:rsidRPr="009E3742">
        <w:rPr>
          <w:rFonts w:ascii="Times New Roman" w:hAnsi="Times New Roman" w:cs="Times New Roman"/>
        </w:rPr>
        <w:t xml:space="preserve">) díla, které mají nebo </w:t>
      </w:r>
      <w:r w:rsidR="00FC7009">
        <w:rPr>
          <w:rFonts w:ascii="Times New Roman" w:hAnsi="Times New Roman" w:cs="Times New Roman"/>
        </w:rPr>
        <w:t xml:space="preserve">by </w:t>
      </w:r>
      <w:r w:rsidRPr="009E3742">
        <w:rPr>
          <w:rFonts w:ascii="Times New Roman" w:hAnsi="Times New Roman" w:cs="Times New Roman"/>
        </w:rPr>
        <w:t xml:space="preserve">mohly mít za následek přerušení nebo zastavení </w:t>
      </w:r>
      <w:r w:rsidR="008C48BA">
        <w:rPr>
          <w:rFonts w:ascii="Times New Roman" w:hAnsi="Times New Roman" w:cs="Times New Roman"/>
        </w:rPr>
        <w:t xml:space="preserve">společného </w:t>
      </w:r>
      <w:r w:rsidR="00A37664" w:rsidRPr="00DF5FAD">
        <w:rPr>
          <w:rFonts w:ascii="Times New Roman" w:hAnsi="Times New Roman" w:cs="Times New Roman"/>
        </w:rPr>
        <w:t>územního</w:t>
      </w:r>
      <w:r w:rsidRPr="00DF5FAD">
        <w:rPr>
          <w:rFonts w:ascii="Times New Roman" w:hAnsi="Times New Roman" w:cs="Times New Roman"/>
        </w:rPr>
        <w:t xml:space="preserve"> </w:t>
      </w:r>
      <w:r w:rsidRPr="00DF5FAD">
        <w:rPr>
          <w:rFonts w:ascii="Times New Roman" w:hAnsi="Times New Roman" w:cs="Times New Roman"/>
        </w:rPr>
        <w:br/>
      </w:r>
      <w:r w:rsidR="008C48BA">
        <w:rPr>
          <w:rFonts w:ascii="Times New Roman" w:hAnsi="Times New Roman" w:cs="Times New Roman"/>
        </w:rPr>
        <w:t xml:space="preserve">a </w:t>
      </w:r>
      <w:r w:rsidR="00A37664" w:rsidRPr="00DF5FAD">
        <w:rPr>
          <w:rFonts w:ascii="Times New Roman" w:hAnsi="Times New Roman" w:cs="Times New Roman"/>
        </w:rPr>
        <w:t>stavebního</w:t>
      </w:r>
      <w:r w:rsidRPr="00DF5FAD">
        <w:rPr>
          <w:rFonts w:ascii="Times New Roman" w:hAnsi="Times New Roman" w:cs="Times New Roman"/>
        </w:rPr>
        <w:t xml:space="preserve"> řízení </w:t>
      </w:r>
      <w:r w:rsidR="00FC7009">
        <w:rPr>
          <w:rFonts w:ascii="Times New Roman" w:hAnsi="Times New Roman" w:cs="Times New Roman"/>
        </w:rPr>
        <w:t xml:space="preserve">předmětné stavby </w:t>
      </w:r>
      <w:r w:rsidR="00A37664" w:rsidRPr="0098426B">
        <w:rPr>
          <w:rFonts w:ascii="Times New Roman" w:hAnsi="Times New Roman" w:cs="Times New Roman"/>
        </w:rPr>
        <w:t>nebo</w:t>
      </w:r>
      <w:r w:rsidR="00A04477" w:rsidRPr="0098426B">
        <w:rPr>
          <w:rFonts w:ascii="Times New Roman" w:hAnsi="Times New Roman" w:cs="Times New Roman"/>
        </w:rPr>
        <w:t xml:space="preserve"> </w:t>
      </w:r>
      <w:r w:rsidR="00DD0371" w:rsidRPr="0098426B">
        <w:rPr>
          <w:rFonts w:ascii="Times New Roman" w:hAnsi="Times New Roman" w:cs="Times New Roman"/>
        </w:rPr>
        <w:t xml:space="preserve">přerušení </w:t>
      </w:r>
      <w:r w:rsidR="00FC7009">
        <w:rPr>
          <w:rFonts w:ascii="Times New Roman" w:hAnsi="Times New Roman" w:cs="Times New Roman"/>
        </w:rPr>
        <w:t>či</w:t>
      </w:r>
      <w:r w:rsidR="00DD0371" w:rsidRPr="0098426B">
        <w:rPr>
          <w:rFonts w:ascii="Times New Roman" w:hAnsi="Times New Roman" w:cs="Times New Roman"/>
        </w:rPr>
        <w:t xml:space="preserve"> zastavení </w:t>
      </w:r>
      <w:r w:rsidR="00A04477" w:rsidRPr="0098426B">
        <w:rPr>
          <w:rFonts w:ascii="Times New Roman" w:hAnsi="Times New Roman" w:cs="Times New Roman"/>
        </w:rPr>
        <w:t>realizac</w:t>
      </w:r>
      <w:r w:rsidR="00DD0371" w:rsidRPr="0098426B">
        <w:rPr>
          <w:rFonts w:ascii="Times New Roman" w:hAnsi="Times New Roman" w:cs="Times New Roman"/>
        </w:rPr>
        <w:t>e</w:t>
      </w:r>
      <w:r w:rsidR="00A04477" w:rsidRPr="0098426B">
        <w:rPr>
          <w:rFonts w:ascii="Times New Roman" w:hAnsi="Times New Roman" w:cs="Times New Roman"/>
        </w:rPr>
        <w:t xml:space="preserve"> stavby</w:t>
      </w:r>
      <w:r w:rsidRPr="00FC7009">
        <w:rPr>
          <w:rFonts w:ascii="Times New Roman" w:hAnsi="Times New Roman" w:cs="Times New Roman"/>
        </w:rPr>
        <w:t xml:space="preserve">, </w:t>
      </w:r>
      <w:r w:rsidRPr="009E3742">
        <w:rPr>
          <w:rFonts w:ascii="Times New Roman" w:hAnsi="Times New Roman" w:cs="Times New Roman"/>
        </w:rPr>
        <w:t xml:space="preserve">může </w:t>
      </w:r>
      <w:r w:rsidRPr="00B378B1">
        <w:rPr>
          <w:rFonts w:ascii="Times New Roman" w:hAnsi="Times New Roman" w:cs="Times New Roman"/>
        </w:rPr>
        <w:t>objednatel s</w:t>
      </w:r>
      <w:r w:rsidR="00DD0371">
        <w:rPr>
          <w:rFonts w:ascii="Times New Roman" w:hAnsi="Times New Roman" w:cs="Times New Roman"/>
        </w:rPr>
        <w:t> </w:t>
      </w:r>
      <w:r w:rsidRPr="00B378B1">
        <w:rPr>
          <w:rFonts w:ascii="Times New Roman" w:hAnsi="Times New Roman" w:cs="Times New Roman"/>
        </w:rPr>
        <w:t>okamžitou platností vady díla na náklady zhotovitele odstranit.</w:t>
      </w:r>
    </w:p>
    <w:p w14:paraId="792D54C4" w14:textId="77777777" w:rsidR="00585149" w:rsidRDefault="003714EE" w:rsidP="00506E4C">
      <w:pPr>
        <w:spacing w:line="240" w:lineRule="auto"/>
        <w:jc w:val="both"/>
        <w:rPr>
          <w:rFonts w:ascii="Times New Roman" w:hAnsi="Times New Roman" w:cs="Times New Roman"/>
        </w:rPr>
      </w:pPr>
      <w:r w:rsidRPr="00876779">
        <w:rPr>
          <w:rFonts w:ascii="Times New Roman" w:hAnsi="Times New Roman" w:cs="Times New Roman"/>
        </w:rPr>
        <w:lastRenderedPageBreak/>
        <w:t>VII.</w:t>
      </w:r>
      <w:r w:rsidR="00625B6C">
        <w:rPr>
          <w:rFonts w:ascii="Times New Roman" w:hAnsi="Times New Roman" w:cs="Times New Roman"/>
        </w:rPr>
        <w:t>7</w:t>
      </w:r>
      <w:r w:rsidRPr="00876779">
        <w:rPr>
          <w:rFonts w:ascii="Times New Roman" w:hAnsi="Times New Roman" w:cs="Times New Roman"/>
        </w:rPr>
        <w:t xml:space="preserve">. </w:t>
      </w:r>
      <w:r w:rsidR="00585149" w:rsidRPr="00876779">
        <w:rPr>
          <w:rFonts w:ascii="Times New Roman" w:hAnsi="Times New Roman" w:cs="Times New Roman"/>
        </w:rPr>
        <w:t xml:space="preserve">Zhotovitel odpovídá za </w:t>
      </w:r>
      <w:r w:rsidR="004472A2" w:rsidRPr="00876779">
        <w:rPr>
          <w:rFonts w:ascii="Times New Roman" w:hAnsi="Times New Roman" w:cs="Times New Roman"/>
        </w:rPr>
        <w:t xml:space="preserve">vady a </w:t>
      </w:r>
      <w:r w:rsidR="00585149" w:rsidRPr="00876779">
        <w:rPr>
          <w:rFonts w:ascii="Times New Roman" w:hAnsi="Times New Roman" w:cs="Times New Roman"/>
        </w:rPr>
        <w:t>škody</w:t>
      </w:r>
      <w:r w:rsidR="007F2472" w:rsidRPr="00876779">
        <w:rPr>
          <w:rFonts w:ascii="Times New Roman" w:hAnsi="Times New Roman" w:cs="Times New Roman"/>
        </w:rPr>
        <w:t xml:space="preserve"> </w:t>
      </w:r>
      <w:r w:rsidR="00735072" w:rsidRPr="00876779">
        <w:rPr>
          <w:rFonts w:ascii="Times New Roman" w:hAnsi="Times New Roman" w:cs="Times New Roman"/>
        </w:rPr>
        <w:t xml:space="preserve">v průběhu realizace </w:t>
      </w:r>
      <w:r w:rsidR="007F09CB" w:rsidRPr="00876779">
        <w:rPr>
          <w:rFonts w:ascii="Times New Roman" w:hAnsi="Times New Roman" w:cs="Times New Roman"/>
        </w:rPr>
        <w:t>s</w:t>
      </w:r>
      <w:r w:rsidR="00735072" w:rsidRPr="00876779">
        <w:rPr>
          <w:rFonts w:ascii="Times New Roman" w:hAnsi="Times New Roman" w:cs="Times New Roman"/>
        </w:rPr>
        <w:t>tavby</w:t>
      </w:r>
      <w:r w:rsidR="007F09CB" w:rsidRPr="00876779">
        <w:rPr>
          <w:rFonts w:ascii="Times New Roman" w:hAnsi="Times New Roman" w:cs="Times New Roman"/>
        </w:rPr>
        <w:t xml:space="preserve"> </w:t>
      </w:r>
      <w:r w:rsidR="007F2472" w:rsidRPr="00876779">
        <w:rPr>
          <w:rFonts w:ascii="Times New Roman" w:hAnsi="Times New Roman" w:cs="Times New Roman"/>
        </w:rPr>
        <w:t>po</w:t>
      </w:r>
      <w:r w:rsidR="007F09CB" w:rsidRPr="00876779">
        <w:rPr>
          <w:rFonts w:ascii="Times New Roman" w:hAnsi="Times New Roman" w:cs="Times New Roman"/>
        </w:rPr>
        <w:t xml:space="preserve">dle předmětu díla </w:t>
      </w:r>
      <w:r w:rsidR="007F2472" w:rsidRPr="00876779">
        <w:rPr>
          <w:rFonts w:ascii="Times New Roman" w:hAnsi="Times New Roman" w:cs="Times New Roman"/>
        </w:rPr>
        <w:t>dle</w:t>
      </w:r>
      <w:r w:rsidR="005B1F87">
        <w:rPr>
          <w:rFonts w:ascii="Times New Roman" w:hAnsi="Times New Roman" w:cs="Times New Roman"/>
        </w:rPr>
        <w:t> </w:t>
      </w:r>
      <w:r w:rsidR="007F09CB" w:rsidRPr="00876779">
        <w:rPr>
          <w:rFonts w:ascii="Times New Roman" w:hAnsi="Times New Roman" w:cs="Times New Roman"/>
        </w:rPr>
        <w:t>smlouvy</w:t>
      </w:r>
      <w:r w:rsidR="004472A2" w:rsidRPr="00876779">
        <w:rPr>
          <w:rFonts w:ascii="Times New Roman" w:hAnsi="Times New Roman" w:cs="Times New Roman"/>
        </w:rPr>
        <w:t xml:space="preserve">, </w:t>
      </w:r>
      <w:r w:rsidR="007F09CB" w:rsidRPr="00876779">
        <w:rPr>
          <w:rFonts w:ascii="Times New Roman" w:hAnsi="Times New Roman" w:cs="Times New Roman"/>
        </w:rPr>
        <w:t xml:space="preserve">které </w:t>
      </w:r>
      <w:r w:rsidR="004472A2" w:rsidRPr="00876779">
        <w:rPr>
          <w:rFonts w:ascii="Times New Roman" w:hAnsi="Times New Roman" w:cs="Times New Roman"/>
        </w:rPr>
        <w:t xml:space="preserve">prokazatelně </w:t>
      </w:r>
      <w:r w:rsidR="007F09CB" w:rsidRPr="00876779">
        <w:rPr>
          <w:rFonts w:ascii="Times New Roman" w:hAnsi="Times New Roman" w:cs="Times New Roman"/>
        </w:rPr>
        <w:t>vznikly porušením</w:t>
      </w:r>
      <w:r w:rsidR="00585149" w:rsidRPr="00876779">
        <w:rPr>
          <w:rFonts w:ascii="Times New Roman" w:hAnsi="Times New Roman" w:cs="Times New Roman"/>
        </w:rPr>
        <w:t xml:space="preserve"> </w:t>
      </w:r>
      <w:r w:rsidR="007F2472" w:rsidRPr="00876779">
        <w:rPr>
          <w:rFonts w:ascii="Times New Roman" w:hAnsi="Times New Roman" w:cs="Times New Roman"/>
        </w:rPr>
        <w:t xml:space="preserve">jeho </w:t>
      </w:r>
      <w:r w:rsidR="00585149" w:rsidRPr="00876779">
        <w:rPr>
          <w:rFonts w:ascii="Times New Roman" w:hAnsi="Times New Roman" w:cs="Times New Roman"/>
        </w:rPr>
        <w:t xml:space="preserve">povinností při </w:t>
      </w:r>
      <w:r w:rsidR="007F2472" w:rsidRPr="00876779">
        <w:rPr>
          <w:rFonts w:ascii="Times New Roman" w:hAnsi="Times New Roman" w:cs="Times New Roman"/>
        </w:rPr>
        <w:t>zpracování</w:t>
      </w:r>
      <w:r w:rsidR="00585149" w:rsidRPr="00876779">
        <w:rPr>
          <w:rFonts w:ascii="Times New Roman" w:hAnsi="Times New Roman" w:cs="Times New Roman"/>
        </w:rPr>
        <w:t xml:space="preserve"> </w:t>
      </w:r>
      <w:r w:rsidR="007F09CB" w:rsidRPr="00876779">
        <w:rPr>
          <w:rFonts w:ascii="Times New Roman" w:hAnsi="Times New Roman" w:cs="Times New Roman"/>
        </w:rPr>
        <w:t xml:space="preserve">předmětu díla </w:t>
      </w:r>
      <w:r w:rsidR="00585149" w:rsidRPr="00876779">
        <w:rPr>
          <w:rFonts w:ascii="Times New Roman" w:hAnsi="Times New Roman" w:cs="Times New Roman"/>
        </w:rPr>
        <w:t>podle smlouvy</w:t>
      </w:r>
      <w:r w:rsidR="005906BF">
        <w:rPr>
          <w:rFonts w:ascii="Times New Roman" w:hAnsi="Times New Roman" w:cs="Times New Roman"/>
        </w:rPr>
        <w:t>,</w:t>
      </w:r>
      <w:r w:rsidR="007F2472" w:rsidRPr="00876779">
        <w:rPr>
          <w:rFonts w:ascii="Times New Roman" w:hAnsi="Times New Roman" w:cs="Times New Roman"/>
        </w:rPr>
        <w:t xml:space="preserve"> a to například </w:t>
      </w:r>
      <w:r w:rsidR="004472A2" w:rsidRPr="00876779">
        <w:rPr>
          <w:rFonts w:ascii="Times New Roman" w:hAnsi="Times New Roman" w:cs="Times New Roman"/>
        </w:rPr>
        <w:t>nedodržením právních, technických, hygienických, bezpečnostních, požárních a jiných předpisů</w:t>
      </w:r>
      <w:r w:rsidR="007F2472" w:rsidRPr="00876779">
        <w:rPr>
          <w:rFonts w:ascii="Times New Roman" w:hAnsi="Times New Roman" w:cs="Times New Roman"/>
        </w:rPr>
        <w:t>, nebo chybami a nekompletností projektové dokumentace</w:t>
      </w:r>
      <w:r w:rsidR="00FC7009">
        <w:rPr>
          <w:rFonts w:ascii="Times New Roman" w:hAnsi="Times New Roman" w:cs="Times New Roman"/>
        </w:rPr>
        <w:t>. Z</w:t>
      </w:r>
      <w:r w:rsidR="004472A2" w:rsidRPr="00876779">
        <w:rPr>
          <w:rFonts w:ascii="Times New Roman" w:hAnsi="Times New Roman" w:cs="Times New Roman"/>
        </w:rPr>
        <w:t xml:space="preserve">hotovitel </w:t>
      </w:r>
      <w:r w:rsidR="007F2472" w:rsidRPr="00876779">
        <w:rPr>
          <w:rFonts w:ascii="Times New Roman" w:hAnsi="Times New Roman" w:cs="Times New Roman"/>
        </w:rPr>
        <w:br/>
      </w:r>
      <w:r w:rsidR="004472A2" w:rsidRPr="00876779">
        <w:rPr>
          <w:rFonts w:ascii="Times New Roman" w:hAnsi="Times New Roman" w:cs="Times New Roman"/>
        </w:rPr>
        <w:t>je povinen</w:t>
      </w:r>
      <w:r w:rsidR="007F2472" w:rsidRPr="00876779">
        <w:rPr>
          <w:rFonts w:ascii="Times New Roman" w:hAnsi="Times New Roman" w:cs="Times New Roman"/>
        </w:rPr>
        <w:t xml:space="preserve"> uhradit objednateli náklady na odstranění těchto závad a vzniklých škod</w:t>
      </w:r>
      <w:r w:rsidR="00585149" w:rsidRPr="00876779">
        <w:rPr>
          <w:rFonts w:ascii="Times New Roman" w:hAnsi="Times New Roman" w:cs="Times New Roman"/>
        </w:rPr>
        <w:t>.</w:t>
      </w:r>
    </w:p>
    <w:p w14:paraId="5B19EBCC" w14:textId="77777777" w:rsidR="00A915DC" w:rsidRDefault="004472A2" w:rsidP="00506E4C">
      <w:pPr>
        <w:spacing w:line="240" w:lineRule="auto"/>
        <w:jc w:val="both"/>
        <w:rPr>
          <w:rFonts w:ascii="Times New Roman" w:hAnsi="Times New Roman" w:cs="Times New Roman"/>
        </w:rPr>
      </w:pPr>
      <w:r>
        <w:rPr>
          <w:rFonts w:ascii="Times New Roman" w:hAnsi="Times New Roman" w:cs="Times New Roman"/>
        </w:rPr>
        <w:t>VII.</w:t>
      </w:r>
      <w:r w:rsidR="00CD0CC7">
        <w:rPr>
          <w:rFonts w:ascii="Times New Roman" w:hAnsi="Times New Roman" w:cs="Times New Roman"/>
        </w:rPr>
        <w:t>8</w:t>
      </w:r>
      <w:r>
        <w:rPr>
          <w:rFonts w:ascii="Times New Roman" w:hAnsi="Times New Roman" w:cs="Times New Roman"/>
        </w:rPr>
        <w:t>. Zhotovitel nenese zodpovědnost za vady</w:t>
      </w:r>
      <w:r w:rsidR="007F2472">
        <w:rPr>
          <w:rFonts w:ascii="Times New Roman" w:hAnsi="Times New Roman" w:cs="Times New Roman"/>
        </w:rPr>
        <w:t xml:space="preserve"> a škody, pokud </w:t>
      </w:r>
      <w:r w:rsidR="00A915DC" w:rsidRPr="009E3742">
        <w:rPr>
          <w:rFonts w:ascii="Times New Roman" w:hAnsi="Times New Roman" w:cs="Times New Roman"/>
        </w:rPr>
        <w:t>prokáže, že vady byly způsobeny neodbornými svévolnými zásahy objednatele nebo třetí osoby</w:t>
      </w:r>
      <w:r w:rsidR="007F2472">
        <w:rPr>
          <w:rFonts w:ascii="Times New Roman" w:hAnsi="Times New Roman" w:cs="Times New Roman"/>
        </w:rPr>
        <w:t xml:space="preserve"> na straně objednatele</w:t>
      </w:r>
      <w:r w:rsidR="001C5D05">
        <w:rPr>
          <w:rFonts w:ascii="Times New Roman" w:hAnsi="Times New Roman" w:cs="Times New Roman"/>
        </w:rPr>
        <w:t>.</w:t>
      </w:r>
    </w:p>
    <w:p w14:paraId="0C77D00C" w14:textId="5428ADCF" w:rsidR="00FC7009" w:rsidRPr="009F0E56" w:rsidRDefault="00CB1FF3" w:rsidP="00506E4C">
      <w:pPr>
        <w:spacing w:line="240" w:lineRule="auto"/>
        <w:jc w:val="both"/>
        <w:rPr>
          <w:rFonts w:ascii="Times New Roman" w:hAnsi="Times New Roman" w:cs="Times New Roman"/>
          <w:color w:val="C00000"/>
        </w:rPr>
      </w:pPr>
      <w:r w:rsidRPr="009E3742">
        <w:rPr>
          <w:rFonts w:ascii="Times New Roman" w:hAnsi="Times New Roman" w:cs="Times New Roman"/>
        </w:rPr>
        <w:t>VII.</w:t>
      </w:r>
      <w:r w:rsidR="00CD0CC7">
        <w:rPr>
          <w:rFonts w:ascii="Times New Roman" w:hAnsi="Times New Roman" w:cs="Times New Roman"/>
        </w:rPr>
        <w:t>9</w:t>
      </w:r>
      <w:r w:rsidRPr="009E3742">
        <w:rPr>
          <w:rFonts w:ascii="Times New Roman" w:hAnsi="Times New Roman" w:cs="Times New Roman"/>
        </w:rPr>
        <w:t xml:space="preserve">. </w:t>
      </w:r>
      <w:r w:rsidR="00FC7009" w:rsidRPr="00FC7009">
        <w:rPr>
          <w:rFonts w:ascii="Times New Roman" w:hAnsi="Times New Roman" w:cs="Times New Roman"/>
        </w:rPr>
        <w:t>Zhotovitel se zavazuje uzavřít pojistnou smlouvu pro případ pojistné události související s</w:t>
      </w:r>
      <w:r w:rsidR="00FC7009">
        <w:rPr>
          <w:rFonts w:ascii="Times New Roman" w:hAnsi="Times New Roman" w:cs="Times New Roman"/>
        </w:rPr>
        <w:t> </w:t>
      </w:r>
      <w:r w:rsidR="00FC7009" w:rsidRPr="00FC7009">
        <w:rPr>
          <w:rFonts w:ascii="Times New Roman" w:hAnsi="Times New Roman" w:cs="Times New Roman"/>
        </w:rPr>
        <w:t xml:space="preserve">prováděním díla, a to zejména a minimálně v rozsahu: pojištění odpovědnosti za škody způsobené činností zhotovitele při provádění díla (tzv. </w:t>
      </w:r>
      <w:r w:rsidR="00FC7009" w:rsidRPr="00B430D6">
        <w:rPr>
          <w:rFonts w:ascii="Times New Roman" w:hAnsi="Times New Roman" w:cs="Times New Roman"/>
        </w:rPr>
        <w:t>profesní odpovědnost autorizovaných osob ve smyslu zákona č. 360/1992 Sb.), a to na limit pojistného plnění minimálně 1</w:t>
      </w:r>
      <w:r w:rsidR="009F0E56" w:rsidRPr="00B430D6">
        <w:rPr>
          <w:rFonts w:ascii="Times New Roman" w:hAnsi="Times New Roman" w:cs="Times New Roman"/>
        </w:rPr>
        <w:t>0</w:t>
      </w:r>
      <w:r w:rsidR="00FC7009" w:rsidRPr="00B430D6">
        <w:rPr>
          <w:rFonts w:ascii="Times New Roman" w:hAnsi="Times New Roman" w:cs="Times New Roman"/>
        </w:rPr>
        <w:t>.000.000,00 Kč (slovy: de</w:t>
      </w:r>
      <w:r w:rsidR="000B597A">
        <w:rPr>
          <w:rFonts w:ascii="Times New Roman" w:hAnsi="Times New Roman" w:cs="Times New Roman"/>
        </w:rPr>
        <w:t>set</w:t>
      </w:r>
      <w:r w:rsidR="00B22948" w:rsidRPr="00B430D6">
        <w:rPr>
          <w:rFonts w:ascii="Times New Roman" w:hAnsi="Times New Roman" w:cs="Times New Roman"/>
        </w:rPr>
        <w:t xml:space="preserve"> </w:t>
      </w:r>
      <w:r w:rsidR="00FC7009" w:rsidRPr="00B430D6">
        <w:rPr>
          <w:rFonts w:ascii="Times New Roman" w:hAnsi="Times New Roman" w:cs="Times New Roman"/>
        </w:rPr>
        <w:t>milion</w:t>
      </w:r>
      <w:r w:rsidR="000B597A">
        <w:rPr>
          <w:rFonts w:ascii="Times New Roman" w:hAnsi="Times New Roman" w:cs="Times New Roman"/>
        </w:rPr>
        <w:t xml:space="preserve">ů </w:t>
      </w:r>
      <w:r w:rsidR="009C172A" w:rsidRPr="00B430D6">
        <w:rPr>
          <w:rFonts w:ascii="Times New Roman" w:hAnsi="Times New Roman" w:cs="Times New Roman"/>
        </w:rPr>
        <w:t>korun</w:t>
      </w:r>
      <w:r w:rsidR="00B22948" w:rsidRPr="00B430D6">
        <w:rPr>
          <w:rFonts w:ascii="Times New Roman" w:hAnsi="Times New Roman" w:cs="Times New Roman"/>
        </w:rPr>
        <w:t xml:space="preserve"> </w:t>
      </w:r>
      <w:r w:rsidR="00FC7009" w:rsidRPr="00B430D6">
        <w:rPr>
          <w:rFonts w:ascii="Times New Roman" w:hAnsi="Times New Roman" w:cs="Times New Roman"/>
        </w:rPr>
        <w:t>českých).  Pojištění se současně musí vztahovat na případy vyplývající z chyby nebo opomenutí v projektové dokumentaci, která z tohoto důvodu nebude odpovídat požadavkům smlouvy, a to na limit pojistného plnění minimálně 1</w:t>
      </w:r>
      <w:r w:rsidR="009F0E56" w:rsidRPr="00B430D6">
        <w:rPr>
          <w:rFonts w:ascii="Times New Roman" w:hAnsi="Times New Roman" w:cs="Times New Roman"/>
        </w:rPr>
        <w:t>0</w:t>
      </w:r>
      <w:r w:rsidR="00FC7009" w:rsidRPr="00B430D6">
        <w:rPr>
          <w:rFonts w:ascii="Times New Roman" w:hAnsi="Times New Roman" w:cs="Times New Roman"/>
        </w:rPr>
        <w:t>.000.000,00 Kč (slovy: de</w:t>
      </w:r>
      <w:r w:rsidR="004429B4">
        <w:rPr>
          <w:rFonts w:ascii="Times New Roman" w:hAnsi="Times New Roman" w:cs="Times New Roman"/>
        </w:rPr>
        <w:t>set</w:t>
      </w:r>
      <w:r w:rsidR="004239AA" w:rsidRPr="00B430D6">
        <w:rPr>
          <w:rFonts w:ascii="Times New Roman" w:hAnsi="Times New Roman" w:cs="Times New Roman"/>
        </w:rPr>
        <w:t xml:space="preserve"> </w:t>
      </w:r>
      <w:r w:rsidR="00FC7009" w:rsidRPr="00B430D6">
        <w:rPr>
          <w:rFonts w:ascii="Times New Roman" w:hAnsi="Times New Roman" w:cs="Times New Roman"/>
        </w:rPr>
        <w:t>milion</w:t>
      </w:r>
      <w:r w:rsidR="004429B4">
        <w:rPr>
          <w:rFonts w:ascii="Times New Roman" w:hAnsi="Times New Roman" w:cs="Times New Roman"/>
        </w:rPr>
        <w:t>ů</w:t>
      </w:r>
      <w:r w:rsidR="004239AA" w:rsidRPr="00B430D6">
        <w:rPr>
          <w:rFonts w:ascii="Times New Roman" w:hAnsi="Times New Roman" w:cs="Times New Roman"/>
        </w:rPr>
        <w:t xml:space="preserve"> </w:t>
      </w:r>
      <w:r w:rsidR="009C172A" w:rsidRPr="00B430D6">
        <w:rPr>
          <w:rFonts w:ascii="Times New Roman" w:hAnsi="Times New Roman" w:cs="Times New Roman"/>
        </w:rPr>
        <w:t>korun</w:t>
      </w:r>
      <w:r w:rsidR="004239AA" w:rsidRPr="00B430D6">
        <w:rPr>
          <w:rFonts w:ascii="Times New Roman" w:hAnsi="Times New Roman" w:cs="Times New Roman"/>
        </w:rPr>
        <w:t xml:space="preserve"> </w:t>
      </w:r>
      <w:r w:rsidR="00FC7009" w:rsidRPr="00B430D6">
        <w:rPr>
          <w:rFonts w:ascii="Times New Roman" w:hAnsi="Times New Roman" w:cs="Times New Roman"/>
        </w:rPr>
        <w:t>českých).</w:t>
      </w:r>
    </w:p>
    <w:p w14:paraId="6B751527" w14:textId="2B15F052" w:rsidR="00735072" w:rsidRDefault="00FC7009" w:rsidP="00506E4C">
      <w:pPr>
        <w:spacing w:line="240" w:lineRule="auto"/>
        <w:jc w:val="both"/>
        <w:rPr>
          <w:rFonts w:ascii="Times New Roman" w:hAnsi="Times New Roman" w:cs="Times New Roman"/>
        </w:rPr>
      </w:pPr>
      <w:r>
        <w:rPr>
          <w:rFonts w:ascii="Times New Roman" w:hAnsi="Times New Roman" w:cs="Times New Roman"/>
        </w:rPr>
        <w:t>VII.10</w:t>
      </w:r>
      <w:r w:rsidRPr="00FC7009">
        <w:rPr>
          <w:rFonts w:ascii="Times New Roman" w:hAnsi="Times New Roman" w:cs="Times New Roman"/>
        </w:rPr>
        <w:t>.</w:t>
      </w:r>
      <w:r w:rsidRPr="00FC7009">
        <w:rPr>
          <w:rFonts w:ascii="Times New Roman" w:hAnsi="Times New Roman" w:cs="Times New Roman"/>
        </w:rPr>
        <w:tab/>
        <w:t xml:space="preserve">Zhotovitel </w:t>
      </w:r>
      <w:r w:rsidR="00B22948" w:rsidRPr="00B22948">
        <w:rPr>
          <w:rFonts w:ascii="Times New Roman" w:hAnsi="Times New Roman" w:cs="Times New Roman"/>
        </w:rPr>
        <w:t xml:space="preserve">na vyžádání </w:t>
      </w:r>
      <w:r w:rsidRPr="00FC7009">
        <w:rPr>
          <w:rFonts w:ascii="Times New Roman" w:hAnsi="Times New Roman" w:cs="Times New Roman"/>
        </w:rPr>
        <w:t xml:space="preserve">předloží a předá objednateli kopie platných </w:t>
      </w:r>
      <w:r w:rsidR="009C172A">
        <w:rPr>
          <w:rFonts w:ascii="Times New Roman" w:hAnsi="Times New Roman" w:cs="Times New Roman"/>
        </w:rPr>
        <w:t xml:space="preserve">a účinných pojistných smluv dle odst. VII.9. </w:t>
      </w:r>
      <w:r w:rsidRPr="00FC7009">
        <w:rPr>
          <w:rFonts w:ascii="Times New Roman" w:hAnsi="Times New Roman" w:cs="Times New Roman"/>
        </w:rPr>
        <w:t xml:space="preserve">nejpozději do </w:t>
      </w:r>
      <w:r w:rsidR="004816A6">
        <w:rPr>
          <w:rFonts w:ascii="Times New Roman" w:hAnsi="Times New Roman" w:cs="Times New Roman"/>
        </w:rPr>
        <w:t>čtrnácti</w:t>
      </w:r>
      <w:r w:rsidRPr="00FC7009">
        <w:rPr>
          <w:rFonts w:ascii="Times New Roman" w:hAnsi="Times New Roman" w:cs="Times New Roman"/>
        </w:rPr>
        <w:t xml:space="preserve"> kalendářních dní o</w:t>
      </w:r>
      <w:r w:rsidR="00B22948">
        <w:rPr>
          <w:rFonts w:ascii="Times New Roman" w:hAnsi="Times New Roman" w:cs="Times New Roman"/>
        </w:rPr>
        <w:t>d výzvy</w:t>
      </w:r>
      <w:r w:rsidRPr="00FC7009">
        <w:rPr>
          <w:rFonts w:ascii="Times New Roman" w:hAnsi="Times New Roman" w:cs="Times New Roman"/>
        </w:rPr>
        <w:t xml:space="preserve">. Zhotovitel se dále zavazuje řádně a včas plnit veškeré závazky z těchto pojistných smluv pro něj plynoucí po celou dobu trvání této smlouvy. V případě zániku pojistné smlouvy dle </w:t>
      </w:r>
      <w:r w:rsidR="00CE6727">
        <w:rPr>
          <w:rFonts w:ascii="Times New Roman" w:hAnsi="Times New Roman" w:cs="Times New Roman"/>
        </w:rPr>
        <w:t xml:space="preserve">odst. VII.9. </w:t>
      </w:r>
      <w:r w:rsidRPr="00FC7009">
        <w:rPr>
          <w:rFonts w:ascii="Times New Roman" w:hAnsi="Times New Roman" w:cs="Times New Roman"/>
        </w:rPr>
        <w:t>uzavře zhotovitel nejpozději do 7 kalendářních dní pojistnou smlouvu alespoň ve stejném rozsahu. Zhot</w:t>
      </w:r>
      <w:r w:rsidR="00CE6727">
        <w:rPr>
          <w:rFonts w:ascii="Times New Roman" w:hAnsi="Times New Roman" w:cs="Times New Roman"/>
        </w:rPr>
        <w:t>ovitel se zavazuje pokračovat v </w:t>
      </w:r>
      <w:r w:rsidRPr="00FC7009">
        <w:rPr>
          <w:rFonts w:ascii="Times New Roman" w:hAnsi="Times New Roman" w:cs="Times New Roman"/>
        </w:rPr>
        <w:t>pojištění (nebo sjednat tzv. udržovací pojištění) dle výše uvedeného rozsahu také minimálně 3 roky po ukončení zakázky. V případě změny pojistitele je zhotovitel povinen sjednat retroaktivní pojistné krytí s datem účinnosti shodným s podpisem této smlouvy.</w:t>
      </w:r>
    </w:p>
    <w:p w14:paraId="4507777B" w14:textId="77777777" w:rsidR="001F0B65" w:rsidRPr="001F0B65" w:rsidRDefault="001F0B65" w:rsidP="001F0B65">
      <w:pPr>
        <w:pStyle w:val="Zkladntextodsazen"/>
        <w:spacing w:before="240"/>
        <w:ind w:left="709" w:hanging="709"/>
        <w:rPr>
          <w:rFonts w:ascii="Times New Roman" w:hAnsi="Times New Roman" w:cs="Times New Roman"/>
        </w:rPr>
      </w:pPr>
      <w:r w:rsidRPr="00B430D6">
        <w:rPr>
          <w:rFonts w:ascii="Times New Roman" w:hAnsi="Times New Roman" w:cs="Times New Roman"/>
        </w:rPr>
        <w:t>VII.11.</w:t>
      </w:r>
      <w:r w:rsidRPr="00B430D6">
        <w:rPr>
          <w:rFonts w:ascii="Times New Roman" w:hAnsi="Times New Roman" w:cs="Times New Roman"/>
        </w:rPr>
        <w:tab/>
        <w:t>Zhotovitel zodpovídá za škody vzešlé z vad díla.</w:t>
      </w:r>
    </w:p>
    <w:p w14:paraId="05B96D3C" w14:textId="77777777" w:rsidR="005B1F87" w:rsidRPr="009E3742" w:rsidRDefault="005B1F87" w:rsidP="005B1F87">
      <w:pPr>
        <w:spacing w:after="0" w:line="240" w:lineRule="auto"/>
        <w:jc w:val="both"/>
        <w:rPr>
          <w:rFonts w:ascii="Times New Roman" w:hAnsi="Times New Roman" w:cs="Times New Roman"/>
        </w:rPr>
      </w:pPr>
    </w:p>
    <w:p w14:paraId="35A05836" w14:textId="54B12650" w:rsidR="003714EE" w:rsidRPr="009E3742" w:rsidRDefault="001F0B65" w:rsidP="002517B6">
      <w:pPr>
        <w:spacing w:after="0" w:line="240" w:lineRule="auto"/>
        <w:jc w:val="center"/>
        <w:rPr>
          <w:rFonts w:ascii="Times New Roman" w:hAnsi="Times New Roman" w:cs="Times New Roman"/>
          <w:b/>
        </w:rPr>
      </w:pPr>
      <w:r>
        <w:rPr>
          <w:rFonts w:ascii="Times New Roman" w:hAnsi="Times New Roman" w:cs="Times New Roman"/>
          <w:b/>
        </w:rPr>
        <w:t xml:space="preserve">Článek </w:t>
      </w:r>
      <w:r w:rsidR="00585149" w:rsidRPr="009E3742">
        <w:rPr>
          <w:rFonts w:ascii="Times New Roman" w:hAnsi="Times New Roman" w:cs="Times New Roman"/>
          <w:b/>
        </w:rPr>
        <w:t>VIII.</w:t>
      </w:r>
      <w:r w:rsidR="002D0C22" w:rsidRPr="009E3742">
        <w:rPr>
          <w:rFonts w:ascii="Times New Roman" w:hAnsi="Times New Roman" w:cs="Times New Roman"/>
          <w:b/>
        </w:rPr>
        <w:br/>
      </w:r>
      <w:r w:rsidR="00585149" w:rsidRPr="009E3742">
        <w:rPr>
          <w:rFonts w:ascii="Times New Roman" w:hAnsi="Times New Roman" w:cs="Times New Roman"/>
          <w:b/>
        </w:rPr>
        <w:t>Podmínky a způsob provedení díla</w:t>
      </w:r>
    </w:p>
    <w:p w14:paraId="6364D90C" w14:textId="412DE64F" w:rsidR="00585149" w:rsidRPr="009E3742" w:rsidRDefault="003714EE" w:rsidP="00506E4C">
      <w:pPr>
        <w:spacing w:line="240" w:lineRule="auto"/>
        <w:jc w:val="both"/>
        <w:rPr>
          <w:rFonts w:ascii="Times New Roman" w:hAnsi="Times New Roman" w:cs="Times New Roman"/>
        </w:rPr>
      </w:pPr>
      <w:r w:rsidRPr="009E3742">
        <w:rPr>
          <w:rFonts w:ascii="Times New Roman" w:hAnsi="Times New Roman" w:cs="Times New Roman"/>
        </w:rPr>
        <w:t>VIII.</w:t>
      </w:r>
      <w:r w:rsidR="0082636C">
        <w:rPr>
          <w:rFonts w:ascii="Times New Roman" w:hAnsi="Times New Roman" w:cs="Times New Roman"/>
        </w:rPr>
        <w:t>1</w:t>
      </w:r>
      <w:r w:rsidRPr="009E3742">
        <w:rPr>
          <w:rFonts w:ascii="Times New Roman" w:hAnsi="Times New Roman" w:cs="Times New Roman"/>
        </w:rPr>
        <w:t xml:space="preserve">. </w:t>
      </w:r>
      <w:r w:rsidR="00585149" w:rsidRPr="009E3742">
        <w:rPr>
          <w:rFonts w:ascii="Times New Roman" w:hAnsi="Times New Roman" w:cs="Times New Roman"/>
        </w:rPr>
        <w:t>Pokud by splnění požadavků zhotovitele vyžadovalo delší čas při vynaložení značného úsilí objednatele, sjednají objednatel a zhotovitel zvláštní lhůtu, o kterou se prodlouží i čas plnění</w:t>
      </w:r>
      <w:r w:rsidR="00B430D6">
        <w:rPr>
          <w:rFonts w:ascii="Times New Roman" w:hAnsi="Times New Roman" w:cs="Times New Roman"/>
        </w:rPr>
        <w:t>.</w:t>
      </w:r>
    </w:p>
    <w:p w14:paraId="2EE77B80" w14:textId="08B9BE09" w:rsidR="00585149" w:rsidRPr="009E3742" w:rsidRDefault="003714EE" w:rsidP="00506E4C">
      <w:pPr>
        <w:spacing w:line="240" w:lineRule="auto"/>
        <w:jc w:val="both"/>
        <w:rPr>
          <w:rFonts w:ascii="Times New Roman" w:hAnsi="Times New Roman" w:cs="Times New Roman"/>
        </w:rPr>
      </w:pPr>
      <w:r w:rsidRPr="00B430D6">
        <w:rPr>
          <w:rFonts w:ascii="Times New Roman" w:hAnsi="Times New Roman" w:cs="Times New Roman"/>
        </w:rPr>
        <w:t>VIII.</w:t>
      </w:r>
      <w:r w:rsidR="006450C1" w:rsidRPr="00B430D6">
        <w:rPr>
          <w:rFonts w:ascii="Times New Roman" w:hAnsi="Times New Roman" w:cs="Times New Roman"/>
        </w:rPr>
        <w:t>2</w:t>
      </w:r>
      <w:r w:rsidRPr="00B430D6">
        <w:rPr>
          <w:rFonts w:ascii="Times New Roman" w:hAnsi="Times New Roman" w:cs="Times New Roman"/>
        </w:rPr>
        <w:t xml:space="preserve">. </w:t>
      </w:r>
      <w:r w:rsidR="00585149" w:rsidRPr="00B430D6">
        <w:rPr>
          <w:rFonts w:ascii="Times New Roman" w:hAnsi="Times New Roman" w:cs="Times New Roman"/>
        </w:rPr>
        <w:t xml:space="preserve">Zhotovitel je povinen v průběhu provádění předmětu díla </w:t>
      </w:r>
      <w:r w:rsidR="00D343B7" w:rsidRPr="00B430D6">
        <w:rPr>
          <w:rFonts w:ascii="Times New Roman" w:hAnsi="Times New Roman" w:cs="Times New Roman"/>
        </w:rPr>
        <w:t>dle čl</w:t>
      </w:r>
      <w:r w:rsidR="005F14E2" w:rsidRPr="00B430D6">
        <w:rPr>
          <w:rFonts w:ascii="Times New Roman" w:hAnsi="Times New Roman" w:cs="Times New Roman"/>
        </w:rPr>
        <w:t xml:space="preserve">. </w:t>
      </w:r>
      <w:r w:rsidR="00D343B7" w:rsidRPr="00B430D6">
        <w:rPr>
          <w:rFonts w:ascii="Times New Roman" w:hAnsi="Times New Roman" w:cs="Times New Roman"/>
        </w:rPr>
        <w:t xml:space="preserve">II. a III. smlouvy </w:t>
      </w:r>
      <w:r w:rsidR="00916DC5" w:rsidRPr="00B430D6">
        <w:rPr>
          <w:rFonts w:ascii="Times New Roman" w:hAnsi="Times New Roman" w:cs="Times New Roman"/>
        </w:rPr>
        <w:br/>
      </w:r>
      <w:r w:rsidR="00F22307" w:rsidRPr="00B430D6">
        <w:rPr>
          <w:rFonts w:ascii="Times New Roman" w:hAnsi="Times New Roman" w:cs="Times New Roman"/>
        </w:rPr>
        <w:t xml:space="preserve">provést </w:t>
      </w:r>
      <w:r w:rsidR="00585149" w:rsidRPr="00B430D6">
        <w:rPr>
          <w:rFonts w:ascii="Times New Roman" w:hAnsi="Times New Roman" w:cs="Times New Roman"/>
        </w:rPr>
        <w:t>konzultac</w:t>
      </w:r>
      <w:r w:rsidR="00893688" w:rsidRPr="00B430D6">
        <w:rPr>
          <w:rFonts w:ascii="Times New Roman" w:hAnsi="Times New Roman" w:cs="Times New Roman"/>
        </w:rPr>
        <w:t>e</w:t>
      </w:r>
      <w:r w:rsidR="00585149" w:rsidRPr="00B430D6">
        <w:rPr>
          <w:rFonts w:ascii="Times New Roman" w:hAnsi="Times New Roman" w:cs="Times New Roman"/>
        </w:rPr>
        <w:t xml:space="preserve"> rozpracovaného díla s oprávněnými pracovníky objednatele</w:t>
      </w:r>
      <w:r w:rsidR="009F0E56" w:rsidRPr="00B430D6">
        <w:rPr>
          <w:rFonts w:ascii="Times New Roman" w:hAnsi="Times New Roman" w:cs="Times New Roman"/>
        </w:rPr>
        <w:t>. Z konzultace</w:t>
      </w:r>
      <w:r w:rsidR="00355DA3" w:rsidRPr="00B430D6">
        <w:rPr>
          <w:rFonts w:ascii="Times New Roman" w:hAnsi="Times New Roman" w:cs="Times New Roman"/>
        </w:rPr>
        <w:t xml:space="preserve"> bude pořízen oboustranně odsouhlasený zápis, který bude závazným podkladem pro zhotovení díla.</w:t>
      </w:r>
      <w:r w:rsidR="009F0E56" w:rsidRPr="00B430D6">
        <w:rPr>
          <w:rFonts w:ascii="Times New Roman" w:hAnsi="Times New Roman" w:cs="Times New Roman"/>
        </w:rPr>
        <w:t xml:space="preserve"> Konzultace </w:t>
      </w:r>
      <w:r w:rsidR="009F0E56" w:rsidRPr="00B430D6">
        <w:rPr>
          <w:rFonts w:ascii="Times New Roman" w:hAnsi="Times New Roman" w:cs="Times New Roman"/>
          <w:color w:val="000000"/>
        </w:rPr>
        <w:t xml:space="preserve">se budou konat 1 x za </w:t>
      </w:r>
      <w:r w:rsidR="00B430D6" w:rsidRPr="00B430D6">
        <w:rPr>
          <w:rFonts w:ascii="Times New Roman" w:hAnsi="Times New Roman" w:cs="Times New Roman"/>
          <w:color w:val="000000"/>
        </w:rPr>
        <w:t>14 dnů</w:t>
      </w:r>
      <w:r w:rsidR="009F0E56" w:rsidRPr="00B430D6">
        <w:rPr>
          <w:rFonts w:ascii="Times New Roman" w:hAnsi="Times New Roman" w:cs="Times New Roman"/>
          <w:color w:val="000000"/>
        </w:rPr>
        <w:t>. Interval opakování bude nastaven od data konaní vstupního výboru</w:t>
      </w:r>
    </w:p>
    <w:p w14:paraId="0179A4B0" w14:textId="77777777" w:rsidR="00585149" w:rsidRPr="009E3742" w:rsidRDefault="003714EE" w:rsidP="00506E4C">
      <w:pPr>
        <w:spacing w:line="240" w:lineRule="auto"/>
        <w:jc w:val="both"/>
        <w:rPr>
          <w:rFonts w:ascii="Times New Roman" w:hAnsi="Times New Roman" w:cs="Times New Roman"/>
        </w:rPr>
      </w:pPr>
      <w:r w:rsidRPr="009E3742">
        <w:rPr>
          <w:rFonts w:ascii="Times New Roman" w:hAnsi="Times New Roman" w:cs="Times New Roman"/>
        </w:rPr>
        <w:t>VIII.</w:t>
      </w:r>
      <w:r w:rsidR="006450C1">
        <w:rPr>
          <w:rFonts w:ascii="Times New Roman" w:hAnsi="Times New Roman" w:cs="Times New Roman"/>
        </w:rPr>
        <w:t>3</w:t>
      </w:r>
      <w:r w:rsidRPr="009E3742">
        <w:rPr>
          <w:rFonts w:ascii="Times New Roman" w:hAnsi="Times New Roman" w:cs="Times New Roman"/>
        </w:rPr>
        <w:t xml:space="preserve">. </w:t>
      </w:r>
      <w:r w:rsidR="00585149" w:rsidRPr="009E3742">
        <w:rPr>
          <w:rFonts w:ascii="Times New Roman" w:hAnsi="Times New Roman" w:cs="Times New Roman"/>
        </w:rPr>
        <w:t>Objednatel se zavazuje umožnit zhotoviteli prohlídku pozemku, na němž má být stavba umístěna, a provedení potřebných doplňujících průzkumů, zkoušek, sond a kontrol.</w:t>
      </w:r>
    </w:p>
    <w:p w14:paraId="32AF967B" w14:textId="77777777" w:rsidR="00585149" w:rsidRPr="009E3742" w:rsidRDefault="003714EE" w:rsidP="00506E4C">
      <w:pPr>
        <w:spacing w:line="240" w:lineRule="auto"/>
        <w:jc w:val="both"/>
        <w:rPr>
          <w:rFonts w:ascii="Times New Roman" w:hAnsi="Times New Roman" w:cs="Times New Roman"/>
        </w:rPr>
      </w:pPr>
      <w:r w:rsidRPr="009E3742">
        <w:rPr>
          <w:rFonts w:ascii="Times New Roman" w:hAnsi="Times New Roman" w:cs="Times New Roman"/>
        </w:rPr>
        <w:t>VIII.</w:t>
      </w:r>
      <w:r w:rsidR="006450C1">
        <w:rPr>
          <w:rFonts w:ascii="Times New Roman" w:hAnsi="Times New Roman" w:cs="Times New Roman"/>
        </w:rPr>
        <w:t>4</w:t>
      </w:r>
      <w:r w:rsidR="00FC7009">
        <w:rPr>
          <w:rFonts w:ascii="Times New Roman" w:hAnsi="Times New Roman" w:cs="Times New Roman"/>
        </w:rPr>
        <w:t>.</w:t>
      </w:r>
      <w:r w:rsidR="00DB6DF4">
        <w:rPr>
          <w:rFonts w:ascii="Times New Roman" w:hAnsi="Times New Roman" w:cs="Times New Roman"/>
        </w:rPr>
        <w:t xml:space="preserve"> </w:t>
      </w:r>
      <w:r w:rsidR="00585149" w:rsidRPr="009E3742">
        <w:rPr>
          <w:rFonts w:ascii="Times New Roman" w:hAnsi="Times New Roman" w:cs="Times New Roman"/>
        </w:rPr>
        <w:t xml:space="preserve">Zhotovitel je povinen bez zbytečného odkladu upozornit objednatele na skryté překážky </w:t>
      </w:r>
      <w:r w:rsidR="00916DC5">
        <w:rPr>
          <w:rFonts w:ascii="Times New Roman" w:hAnsi="Times New Roman" w:cs="Times New Roman"/>
        </w:rPr>
        <w:br/>
      </w:r>
      <w:r w:rsidR="00585149" w:rsidRPr="009E3742">
        <w:rPr>
          <w:rFonts w:ascii="Times New Roman" w:hAnsi="Times New Roman" w:cs="Times New Roman"/>
        </w:rPr>
        <w:t>a na nevhodnost jeho případných pokynů.</w:t>
      </w:r>
    </w:p>
    <w:p w14:paraId="152CBC69" w14:textId="623CFE50" w:rsidR="00D41661" w:rsidRDefault="003714EE" w:rsidP="00506E4C">
      <w:pPr>
        <w:spacing w:line="240" w:lineRule="auto"/>
        <w:jc w:val="both"/>
        <w:rPr>
          <w:rFonts w:ascii="Times New Roman" w:hAnsi="Times New Roman" w:cs="Times New Roman"/>
        </w:rPr>
      </w:pPr>
      <w:r w:rsidRPr="009E3742">
        <w:rPr>
          <w:rFonts w:ascii="Times New Roman" w:hAnsi="Times New Roman" w:cs="Times New Roman"/>
        </w:rPr>
        <w:t>VIII.</w:t>
      </w:r>
      <w:r w:rsidR="006450C1">
        <w:rPr>
          <w:rFonts w:ascii="Times New Roman" w:hAnsi="Times New Roman" w:cs="Times New Roman"/>
        </w:rPr>
        <w:t>5</w:t>
      </w:r>
      <w:r w:rsidRPr="009E3742">
        <w:rPr>
          <w:rFonts w:ascii="Times New Roman" w:hAnsi="Times New Roman" w:cs="Times New Roman"/>
        </w:rPr>
        <w:t>.</w:t>
      </w:r>
      <w:bookmarkStart w:id="4" w:name="_Hlk177553296"/>
      <w:r w:rsidRPr="009E3742">
        <w:rPr>
          <w:rFonts w:ascii="Times New Roman" w:hAnsi="Times New Roman" w:cs="Times New Roman"/>
        </w:rPr>
        <w:t xml:space="preserve"> </w:t>
      </w:r>
      <w:r w:rsidR="00585149" w:rsidRPr="009E3742">
        <w:rPr>
          <w:rFonts w:ascii="Times New Roman" w:hAnsi="Times New Roman" w:cs="Times New Roman"/>
        </w:rPr>
        <w:t xml:space="preserve">Zhotovitel je oprávněn zhotovit dílo sám, zhotovením částí díla pak může zhotovitel pověřit třetí osobu, je-li k tomu třetí osoba oprávněna. V případě zhotovení díla třetí osobou nese zhotovitel odpovědnost, jako by dílo zhotovil sám. Zhotovitel </w:t>
      </w:r>
      <w:r w:rsidR="00AD1C2C">
        <w:rPr>
          <w:rFonts w:ascii="Times New Roman" w:hAnsi="Times New Roman" w:cs="Times New Roman"/>
        </w:rPr>
        <w:t>z</w:t>
      </w:r>
      <w:r w:rsidR="00585149" w:rsidRPr="009E3742">
        <w:rPr>
          <w:rFonts w:ascii="Times New Roman" w:hAnsi="Times New Roman" w:cs="Times New Roman"/>
        </w:rPr>
        <w:t xml:space="preserve">odpovídá za veškeré škody, které </w:t>
      </w:r>
      <w:r w:rsidR="00AD1C2C">
        <w:rPr>
          <w:rFonts w:ascii="Times New Roman" w:hAnsi="Times New Roman" w:cs="Times New Roman"/>
        </w:rPr>
        <w:t>objednateli</w:t>
      </w:r>
      <w:r w:rsidR="00585149" w:rsidRPr="009E3742">
        <w:rPr>
          <w:rFonts w:ascii="Times New Roman" w:hAnsi="Times New Roman" w:cs="Times New Roman"/>
        </w:rPr>
        <w:t xml:space="preserve"> svou činností způsobil sám, nebo prostřednictvím třetích osob, kter</w:t>
      </w:r>
      <w:r w:rsidR="00AD1C2C">
        <w:rPr>
          <w:rFonts w:ascii="Times New Roman" w:hAnsi="Times New Roman" w:cs="Times New Roman"/>
        </w:rPr>
        <w:t>é</w:t>
      </w:r>
      <w:r w:rsidR="00585149" w:rsidRPr="009E3742">
        <w:rPr>
          <w:rFonts w:ascii="Times New Roman" w:hAnsi="Times New Roman" w:cs="Times New Roman"/>
        </w:rPr>
        <w:t xml:space="preserve"> </w:t>
      </w:r>
      <w:r w:rsidR="00AD1C2C">
        <w:rPr>
          <w:rFonts w:ascii="Times New Roman" w:hAnsi="Times New Roman" w:cs="Times New Roman"/>
        </w:rPr>
        <w:t>zhotovením díla nebo jeho části pověřil</w:t>
      </w:r>
      <w:r w:rsidR="00585149" w:rsidRPr="009E3742">
        <w:rPr>
          <w:rFonts w:ascii="Times New Roman" w:hAnsi="Times New Roman" w:cs="Times New Roman"/>
        </w:rPr>
        <w:t>.</w:t>
      </w:r>
      <w:bookmarkEnd w:id="4"/>
    </w:p>
    <w:p w14:paraId="7044D14F" w14:textId="113B4E9B" w:rsidR="002D38D2" w:rsidRDefault="00A03B66" w:rsidP="004B056B">
      <w:pPr>
        <w:spacing w:line="240" w:lineRule="auto"/>
        <w:jc w:val="both"/>
        <w:rPr>
          <w:rFonts w:ascii="Times New Roman" w:hAnsi="Times New Roman" w:cs="Times New Roman"/>
        </w:rPr>
      </w:pPr>
      <w:r w:rsidRPr="00991F52">
        <w:rPr>
          <w:rFonts w:ascii="Times New Roman" w:hAnsi="Times New Roman" w:cs="Times New Roman"/>
        </w:rPr>
        <w:t xml:space="preserve">VIII.6. </w:t>
      </w:r>
      <w:r w:rsidRPr="00991F52">
        <w:rPr>
          <w:rFonts w:ascii="Times New Roman" w:hAnsi="Times New Roman" w:cs="Times New Roman"/>
        </w:rPr>
        <w:tab/>
        <w:t>Před zahájením projekčních prací je zhotovitel povinen svolat koordinační schůzku se zástupci objednatele.</w:t>
      </w:r>
      <w:r w:rsidRPr="00A03B66">
        <w:rPr>
          <w:rFonts w:ascii="Times New Roman" w:hAnsi="Times New Roman" w:cs="Times New Roman"/>
        </w:rPr>
        <w:t xml:space="preserve"> </w:t>
      </w:r>
    </w:p>
    <w:p w14:paraId="1B1EBEFF" w14:textId="1643F704" w:rsidR="00585149" w:rsidRPr="009E3742" w:rsidRDefault="00A03B66" w:rsidP="002517B6">
      <w:pPr>
        <w:spacing w:after="0" w:line="240" w:lineRule="auto"/>
        <w:jc w:val="center"/>
        <w:rPr>
          <w:rFonts w:ascii="Times New Roman" w:hAnsi="Times New Roman" w:cs="Times New Roman"/>
          <w:b/>
        </w:rPr>
      </w:pPr>
      <w:r>
        <w:rPr>
          <w:rFonts w:ascii="Times New Roman" w:hAnsi="Times New Roman" w:cs="Times New Roman"/>
          <w:b/>
        </w:rPr>
        <w:t xml:space="preserve">Článek </w:t>
      </w:r>
      <w:r w:rsidR="00585149" w:rsidRPr="009E3742">
        <w:rPr>
          <w:rFonts w:ascii="Times New Roman" w:hAnsi="Times New Roman" w:cs="Times New Roman"/>
          <w:b/>
        </w:rPr>
        <w:t>IX.</w:t>
      </w:r>
      <w:r w:rsidR="00D41661" w:rsidRPr="009E3742">
        <w:rPr>
          <w:rFonts w:ascii="Times New Roman" w:hAnsi="Times New Roman" w:cs="Times New Roman"/>
          <w:b/>
        </w:rPr>
        <w:t xml:space="preserve"> </w:t>
      </w:r>
      <w:r w:rsidR="00D41661" w:rsidRPr="009E3742">
        <w:rPr>
          <w:rFonts w:ascii="Times New Roman" w:hAnsi="Times New Roman" w:cs="Times New Roman"/>
          <w:b/>
        </w:rPr>
        <w:br/>
      </w:r>
      <w:r w:rsidR="00585149" w:rsidRPr="009E3742">
        <w:rPr>
          <w:rFonts w:ascii="Times New Roman" w:hAnsi="Times New Roman" w:cs="Times New Roman"/>
          <w:b/>
        </w:rPr>
        <w:t>Sankce</w:t>
      </w:r>
    </w:p>
    <w:p w14:paraId="0591FF1A" w14:textId="1F8708A5" w:rsidR="00BF5F46" w:rsidRPr="00991F52" w:rsidRDefault="003B2CE0" w:rsidP="00506E4C">
      <w:pPr>
        <w:spacing w:line="240" w:lineRule="auto"/>
        <w:jc w:val="both"/>
        <w:rPr>
          <w:rFonts w:ascii="Times New Roman" w:hAnsi="Times New Roman" w:cs="Times New Roman"/>
        </w:rPr>
      </w:pPr>
      <w:r w:rsidRPr="009E3742">
        <w:rPr>
          <w:rFonts w:ascii="Times New Roman" w:hAnsi="Times New Roman" w:cs="Times New Roman"/>
        </w:rPr>
        <w:lastRenderedPageBreak/>
        <w:t xml:space="preserve">IX.1. </w:t>
      </w:r>
      <w:r w:rsidR="00B22948" w:rsidRPr="00B22948">
        <w:rPr>
          <w:rFonts w:ascii="Times New Roman" w:hAnsi="Times New Roman" w:cs="Times New Roman"/>
        </w:rPr>
        <w:t xml:space="preserve">V případě prodlení zhotovitele s provedením díla či jeho části nebo s odstraněním vady díla či jeho části v termínu podle této smlouvy je zhotovitel povinen zaplatit objednateli smluvní pokutu ve výši </w:t>
      </w:r>
      <w:r w:rsidR="00991F52" w:rsidRPr="00991F52">
        <w:rPr>
          <w:rFonts w:ascii="Times New Roman" w:hAnsi="Times New Roman" w:cs="Times New Roman"/>
        </w:rPr>
        <w:t>5</w:t>
      </w:r>
      <w:r w:rsidR="00B22948" w:rsidRPr="00991F52">
        <w:rPr>
          <w:rFonts w:ascii="Times New Roman" w:hAnsi="Times New Roman" w:cs="Times New Roman"/>
        </w:rPr>
        <w:t>000 Kč za každý i započatý den prodlení</w:t>
      </w:r>
      <w:r w:rsidR="00BF5F46" w:rsidRPr="00991F52">
        <w:rPr>
          <w:rFonts w:ascii="Times New Roman" w:hAnsi="Times New Roman" w:cs="Times New Roman"/>
        </w:rPr>
        <w:t>.</w:t>
      </w:r>
      <w:r w:rsidR="00A03B66" w:rsidRPr="00991F52">
        <w:rPr>
          <w:rFonts w:ascii="Times New Roman" w:hAnsi="Times New Roman" w:cs="Times New Roman"/>
        </w:rPr>
        <w:t xml:space="preserve"> Nebude-li k okamžiku prodlení zhotovitele s odstraněním vad díla uhrazena cena díla či její část, je objednatel oprávněn bez dalšího provést jednostranný zápočet smluvní pokuty na neuhrazenou cenu díla, k čemuž dává zhotovitel tímto svůj souhlas.</w:t>
      </w:r>
    </w:p>
    <w:p w14:paraId="4CF44057" w14:textId="71E7637C" w:rsidR="00585149" w:rsidRPr="009E3742" w:rsidRDefault="003B2CE0" w:rsidP="00506E4C">
      <w:pPr>
        <w:spacing w:line="240" w:lineRule="auto"/>
        <w:jc w:val="both"/>
        <w:rPr>
          <w:rFonts w:ascii="Times New Roman" w:hAnsi="Times New Roman" w:cs="Times New Roman"/>
        </w:rPr>
      </w:pPr>
      <w:r w:rsidRPr="00991F52">
        <w:rPr>
          <w:rFonts w:ascii="Times New Roman" w:hAnsi="Times New Roman" w:cs="Times New Roman"/>
        </w:rPr>
        <w:t>IX.2.</w:t>
      </w:r>
      <w:r w:rsidR="00BF5F46" w:rsidRPr="00991F52">
        <w:rPr>
          <w:rFonts w:ascii="Times New Roman" w:hAnsi="Times New Roman" w:cs="Times New Roman"/>
        </w:rPr>
        <w:t xml:space="preserve"> </w:t>
      </w:r>
      <w:r w:rsidR="00B22948" w:rsidRPr="00991F52">
        <w:rPr>
          <w:rFonts w:ascii="Times New Roman" w:hAnsi="Times New Roman" w:cs="Times New Roman"/>
        </w:rPr>
        <w:t>V případě porušení jakékoliv jiné povinnosti uvedené v této smlouvě</w:t>
      </w:r>
      <w:r w:rsidR="002A7B18" w:rsidRPr="00991F52">
        <w:rPr>
          <w:rFonts w:ascii="Times New Roman" w:hAnsi="Times New Roman" w:cs="Times New Roman"/>
        </w:rPr>
        <w:t>,</w:t>
      </w:r>
      <w:r w:rsidR="00B22948" w:rsidRPr="00991F52">
        <w:rPr>
          <w:rFonts w:ascii="Times New Roman" w:hAnsi="Times New Roman" w:cs="Times New Roman"/>
        </w:rPr>
        <w:t xml:space="preserve"> než povinnosti podle předchozího odstavce je zhotovitel povinen zaplatit objednateli smluvní pokutu ve výši </w:t>
      </w:r>
      <w:r w:rsidR="00991F52">
        <w:rPr>
          <w:rFonts w:ascii="Times New Roman" w:hAnsi="Times New Roman" w:cs="Times New Roman"/>
        </w:rPr>
        <w:t>1</w:t>
      </w:r>
      <w:r w:rsidR="00B22948" w:rsidRPr="00991F52">
        <w:rPr>
          <w:rFonts w:ascii="Times New Roman" w:hAnsi="Times New Roman" w:cs="Times New Roman"/>
        </w:rPr>
        <w:t>000 Kč za každý den prodlení s nápravou přes výzvu či upozornění objednatele o více než 3 dny po obdržení takovéto výzvy. Věta druhá předchozího odstavce platí obdobně</w:t>
      </w:r>
      <w:r w:rsidR="00585149" w:rsidRPr="00991F52">
        <w:rPr>
          <w:rFonts w:ascii="Times New Roman" w:hAnsi="Times New Roman" w:cs="Times New Roman"/>
        </w:rPr>
        <w:t>.</w:t>
      </w:r>
    </w:p>
    <w:p w14:paraId="5DE7C7F5" w14:textId="5E9615DE" w:rsidR="00A03B66" w:rsidRPr="00991F52" w:rsidRDefault="00A03B66" w:rsidP="00A03B66">
      <w:pPr>
        <w:spacing w:line="240" w:lineRule="auto"/>
        <w:jc w:val="both"/>
        <w:rPr>
          <w:rFonts w:ascii="Times New Roman" w:hAnsi="Times New Roman" w:cs="Times New Roman"/>
        </w:rPr>
      </w:pPr>
      <w:r w:rsidRPr="00991F52">
        <w:rPr>
          <w:rFonts w:ascii="Times New Roman" w:hAnsi="Times New Roman" w:cs="Times New Roman"/>
        </w:rPr>
        <w:t xml:space="preserve">IX.3. Povinností zhotovitele je dodržení souladu mezi DPS, rozpočtem a výkazem výměr. Každý rozpor zjištěný při realizaci stavby, který si vyžádá zvýšení nákladů stavby od 50.000,- Kč bez DPH, může objednatel účtovat smluvní pokutu ve výši </w:t>
      </w:r>
      <w:r w:rsidR="00FA5936" w:rsidRPr="00991F52">
        <w:rPr>
          <w:rFonts w:ascii="Times New Roman" w:hAnsi="Times New Roman" w:cs="Times New Roman"/>
        </w:rPr>
        <w:t>1.000, -</w:t>
      </w:r>
      <w:r w:rsidRPr="00991F52">
        <w:rPr>
          <w:rFonts w:ascii="Times New Roman" w:hAnsi="Times New Roman" w:cs="Times New Roman"/>
        </w:rPr>
        <w:t>Kč + 1 % z částky bez DPH, o kterou byly náklady zvýšeny.</w:t>
      </w:r>
    </w:p>
    <w:p w14:paraId="4D233CB8" w14:textId="77777777" w:rsidR="00FB24D1" w:rsidRPr="00FB24D1" w:rsidRDefault="00FB24D1" w:rsidP="00FB24D1">
      <w:pPr>
        <w:spacing w:line="240" w:lineRule="auto"/>
        <w:jc w:val="both"/>
        <w:rPr>
          <w:rFonts w:ascii="Times New Roman" w:hAnsi="Times New Roman" w:cs="Times New Roman"/>
        </w:rPr>
      </w:pPr>
      <w:r w:rsidRPr="00FB24D1">
        <w:rPr>
          <w:rFonts w:ascii="Times New Roman" w:hAnsi="Times New Roman" w:cs="Times New Roman"/>
        </w:rPr>
        <w:t xml:space="preserve">IX.4. Nároky stran z odpovědnosti za škodu ani právo na odstoupení od smlouvy nejsou ujednáními o smluvních pokutách dotčeny. </w:t>
      </w:r>
    </w:p>
    <w:p w14:paraId="5BDD432C" w14:textId="77777777" w:rsidR="00FB24D1" w:rsidRDefault="00FB24D1" w:rsidP="00FB24D1">
      <w:pPr>
        <w:spacing w:line="240" w:lineRule="auto"/>
        <w:jc w:val="both"/>
        <w:rPr>
          <w:rFonts w:ascii="Times New Roman" w:hAnsi="Times New Roman" w:cs="Times New Roman"/>
        </w:rPr>
      </w:pPr>
      <w:r w:rsidRPr="00FB24D1">
        <w:rPr>
          <w:rFonts w:ascii="Times New Roman" w:hAnsi="Times New Roman" w:cs="Times New Roman"/>
        </w:rPr>
        <w:t>IX.5. Zhotovitel považuje smluvní pokuty sjednané v tomto článku za přiměřené a vzdává se práva domáhat se u soudu jejich snížení.</w:t>
      </w:r>
    </w:p>
    <w:p w14:paraId="5266D124" w14:textId="7A9CD611" w:rsidR="00D71338" w:rsidRDefault="00D71338" w:rsidP="00FB24D1">
      <w:pPr>
        <w:spacing w:line="240" w:lineRule="auto"/>
        <w:jc w:val="both"/>
        <w:rPr>
          <w:rFonts w:ascii="Times New Roman" w:hAnsi="Times New Roman" w:cs="Times New Roman"/>
        </w:rPr>
      </w:pPr>
      <w:r w:rsidRPr="00D71338">
        <w:rPr>
          <w:rFonts w:ascii="Times New Roman" w:hAnsi="Times New Roman" w:cs="Times New Roman"/>
        </w:rPr>
        <w:t>IX.6. Objednatel je oprávněn provést jednostranné započtení jakékoliv své splatné i nesplatné pohledávky za zhotovitelem vyplývající z této smlouvy nebo vzniklé v souvislosti s ní (zejm. smluvní pokutu) na jakoukoliv splatnou i nesplatnou pohledávku zhotovitele za objednatelem</w:t>
      </w:r>
      <w:r>
        <w:rPr>
          <w:rFonts w:ascii="Times New Roman" w:hAnsi="Times New Roman" w:cs="Times New Roman"/>
        </w:rPr>
        <w:t>.</w:t>
      </w:r>
    </w:p>
    <w:p w14:paraId="6DCD3AA4" w14:textId="1BFD06A7" w:rsidR="00790AA2" w:rsidRDefault="00790AA2" w:rsidP="008822DE">
      <w:pPr>
        <w:spacing w:after="120"/>
        <w:jc w:val="both"/>
        <w:rPr>
          <w:rFonts w:ascii="Times New Roman" w:hAnsi="Times New Roman" w:cs="Times New Roman"/>
        </w:rPr>
      </w:pPr>
      <w:r>
        <w:rPr>
          <w:rFonts w:ascii="Times New Roman" w:hAnsi="Times New Roman" w:cs="Times New Roman"/>
        </w:rPr>
        <w:t xml:space="preserve">IX.7.  </w:t>
      </w:r>
      <w:r w:rsidR="008822DE" w:rsidRPr="008822DE">
        <w:rPr>
          <w:rFonts w:ascii="Times New Roman" w:hAnsi="Times New Roman" w:cs="Times New Roman"/>
          <w:iCs/>
        </w:rPr>
        <w:t>Povinností zhotovitele je dodržení souladu mezi</w:t>
      </w:r>
      <w:r w:rsidR="00AB2E2E">
        <w:rPr>
          <w:rFonts w:ascii="Times New Roman" w:hAnsi="Times New Roman" w:cs="Times New Roman"/>
          <w:iCs/>
        </w:rPr>
        <w:t xml:space="preserve"> projektovou dokumentací</w:t>
      </w:r>
      <w:r w:rsidR="008822DE" w:rsidRPr="008822DE">
        <w:rPr>
          <w:rFonts w:ascii="Times New Roman" w:hAnsi="Times New Roman" w:cs="Times New Roman"/>
          <w:iCs/>
        </w:rPr>
        <w:t xml:space="preserve"> a výkazem výměr. </w:t>
      </w:r>
    </w:p>
    <w:p w14:paraId="4D7229F8" w14:textId="77777777" w:rsidR="0054375C" w:rsidRDefault="0054375C" w:rsidP="002517B6">
      <w:pPr>
        <w:spacing w:after="0" w:line="240" w:lineRule="auto"/>
        <w:jc w:val="both"/>
        <w:rPr>
          <w:rFonts w:ascii="Times New Roman" w:hAnsi="Times New Roman" w:cs="Times New Roman"/>
        </w:rPr>
      </w:pPr>
    </w:p>
    <w:p w14:paraId="2FC0EB68" w14:textId="2631D0CF" w:rsidR="00585149" w:rsidRPr="009E3742" w:rsidRDefault="00F473B8" w:rsidP="00316AC7">
      <w:pPr>
        <w:spacing w:after="0" w:line="240" w:lineRule="auto"/>
        <w:jc w:val="center"/>
        <w:rPr>
          <w:rFonts w:ascii="Times New Roman" w:hAnsi="Times New Roman" w:cs="Times New Roman"/>
          <w:b/>
        </w:rPr>
      </w:pPr>
      <w:r>
        <w:rPr>
          <w:rFonts w:ascii="Times New Roman" w:hAnsi="Times New Roman" w:cs="Times New Roman"/>
          <w:b/>
        </w:rPr>
        <w:t xml:space="preserve">Článek </w:t>
      </w:r>
      <w:r w:rsidR="00585149" w:rsidRPr="009E3742">
        <w:rPr>
          <w:rFonts w:ascii="Times New Roman" w:hAnsi="Times New Roman" w:cs="Times New Roman"/>
          <w:b/>
        </w:rPr>
        <w:t>X.</w:t>
      </w:r>
      <w:r w:rsidR="00D41661" w:rsidRPr="009E3742">
        <w:rPr>
          <w:rFonts w:ascii="Times New Roman" w:hAnsi="Times New Roman" w:cs="Times New Roman"/>
          <w:b/>
        </w:rPr>
        <w:t xml:space="preserve"> </w:t>
      </w:r>
      <w:r w:rsidR="00D41661" w:rsidRPr="009E3742">
        <w:rPr>
          <w:rFonts w:ascii="Times New Roman" w:hAnsi="Times New Roman" w:cs="Times New Roman"/>
          <w:b/>
        </w:rPr>
        <w:br/>
      </w:r>
      <w:r w:rsidR="00585149" w:rsidRPr="009E3742">
        <w:rPr>
          <w:rFonts w:ascii="Times New Roman" w:hAnsi="Times New Roman" w:cs="Times New Roman"/>
          <w:b/>
        </w:rPr>
        <w:t>Odstoupení od smlouvy</w:t>
      </w:r>
    </w:p>
    <w:p w14:paraId="1713C63B" w14:textId="77777777" w:rsidR="00316AC7" w:rsidRPr="00316AC7" w:rsidRDefault="003B2CE0" w:rsidP="00506E4C">
      <w:pPr>
        <w:pStyle w:val="Prosttext"/>
        <w:spacing w:after="200"/>
        <w:jc w:val="both"/>
      </w:pPr>
      <w:r w:rsidRPr="009E3742">
        <w:t>X.</w:t>
      </w:r>
      <w:r w:rsidR="00391346">
        <w:t>1.</w:t>
      </w:r>
      <w:r w:rsidRPr="009E3742">
        <w:t xml:space="preserve"> </w:t>
      </w:r>
      <w:r w:rsidR="00316AC7" w:rsidRPr="00316AC7">
        <w:t>Smluvní strany se dohodly, že mohou od této smlouvy odstoupit v případech, kdy to stanoví zákon</w:t>
      </w:r>
      <w:r w:rsidR="00316AC7">
        <w:t xml:space="preserve"> nebo</w:t>
      </w:r>
      <w:r w:rsidR="00316AC7" w:rsidRPr="00316AC7">
        <w:t xml:space="preserve"> v případ</w:t>
      </w:r>
      <w:r w:rsidR="00316AC7">
        <w:t>ech</w:t>
      </w:r>
      <w:r w:rsidR="00316AC7" w:rsidRPr="00316AC7">
        <w:t xml:space="preserve"> podstatného porušení </w:t>
      </w:r>
      <w:r w:rsidR="00316AC7">
        <w:t>s</w:t>
      </w:r>
      <w:r w:rsidR="00316AC7" w:rsidRPr="00316AC7">
        <w:t>mlouvy. Odstoupení od smlouvy musí být provedeno písemnou formou a je účinné okamžikem jeho doručení druhé smluvní straně. Odstoupením od</w:t>
      </w:r>
      <w:r w:rsidR="00316AC7">
        <w:t> </w:t>
      </w:r>
      <w:r w:rsidR="00316AC7" w:rsidRPr="00316AC7">
        <w:t>smlouvy se smlouva ruší.</w:t>
      </w:r>
    </w:p>
    <w:p w14:paraId="6CA889EA" w14:textId="77777777" w:rsidR="00316AC7" w:rsidRPr="00316AC7" w:rsidRDefault="00316AC7" w:rsidP="00316AC7">
      <w:pPr>
        <w:spacing w:after="0" w:line="240" w:lineRule="auto"/>
        <w:rPr>
          <w:rFonts w:ascii="Times New Roman" w:eastAsia="Calibri" w:hAnsi="Times New Roman" w:cs="Times New Roman"/>
          <w:szCs w:val="21"/>
        </w:rPr>
      </w:pPr>
      <w:r>
        <w:rPr>
          <w:rFonts w:ascii="Times New Roman" w:eastAsia="Calibri" w:hAnsi="Times New Roman" w:cs="Times New Roman"/>
          <w:szCs w:val="21"/>
        </w:rPr>
        <w:t xml:space="preserve">X.2. </w:t>
      </w:r>
      <w:r w:rsidRPr="00316AC7">
        <w:rPr>
          <w:rFonts w:ascii="Times New Roman" w:eastAsia="Calibri" w:hAnsi="Times New Roman" w:cs="Times New Roman"/>
          <w:szCs w:val="21"/>
        </w:rPr>
        <w:t>Smluvní strany se dohodly, že podstatným porušením této smlouvy se rozumí zejména:</w:t>
      </w:r>
    </w:p>
    <w:p w14:paraId="18BFD6F6" w14:textId="77777777" w:rsidR="00316AC7" w:rsidRPr="00316AC7" w:rsidRDefault="00316AC7" w:rsidP="00CA4C04">
      <w:pPr>
        <w:pStyle w:val="Odstavecseseznamem"/>
        <w:numPr>
          <w:ilvl w:val="0"/>
          <w:numId w:val="29"/>
        </w:numPr>
        <w:spacing w:after="0" w:line="240" w:lineRule="auto"/>
        <w:ind w:left="811" w:hanging="357"/>
        <w:jc w:val="both"/>
        <w:rPr>
          <w:rFonts w:ascii="Times New Roman" w:eastAsia="Calibri" w:hAnsi="Times New Roman" w:cs="Times New Roman"/>
          <w:szCs w:val="21"/>
        </w:rPr>
      </w:pPr>
      <w:r w:rsidRPr="00316AC7">
        <w:rPr>
          <w:rFonts w:ascii="Times New Roman" w:eastAsia="Calibri" w:hAnsi="Times New Roman" w:cs="Times New Roman"/>
          <w:szCs w:val="21"/>
        </w:rPr>
        <w:t xml:space="preserve">jestliže se zhotovitel dostane do prodlení s </w:t>
      </w:r>
      <w:r>
        <w:rPr>
          <w:rFonts w:ascii="Times New Roman" w:eastAsia="Calibri" w:hAnsi="Times New Roman" w:cs="Times New Roman"/>
          <w:szCs w:val="21"/>
        </w:rPr>
        <w:t>předáním</w:t>
      </w:r>
      <w:r w:rsidRPr="00316AC7">
        <w:rPr>
          <w:rFonts w:ascii="Times New Roman" w:eastAsia="Calibri" w:hAnsi="Times New Roman" w:cs="Times New Roman"/>
          <w:szCs w:val="21"/>
        </w:rPr>
        <w:t xml:space="preserve"> díla, ať již jako celku či jeho jednotlivých částí, ve vztahu k termínům provádění díla dle </w:t>
      </w:r>
      <w:r>
        <w:rPr>
          <w:rFonts w:ascii="Times New Roman" w:eastAsia="Calibri" w:hAnsi="Times New Roman" w:cs="Times New Roman"/>
          <w:szCs w:val="21"/>
        </w:rPr>
        <w:t>odst</w:t>
      </w:r>
      <w:r w:rsidRPr="00316AC7">
        <w:rPr>
          <w:rFonts w:ascii="Times New Roman" w:eastAsia="Calibri" w:hAnsi="Times New Roman" w:cs="Times New Roman"/>
          <w:szCs w:val="21"/>
        </w:rPr>
        <w:t xml:space="preserve">. </w:t>
      </w:r>
      <w:r>
        <w:rPr>
          <w:rFonts w:ascii="Times New Roman" w:eastAsia="Calibri" w:hAnsi="Times New Roman" w:cs="Times New Roman"/>
          <w:szCs w:val="21"/>
        </w:rPr>
        <w:t>VI.1.</w:t>
      </w:r>
      <w:r w:rsidRPr="00316AC7">
        <w:rPr>
          <w:rFonts w:ascii="Times New Roman" w:eastAsia="Calibri" w:hAnsi="Times New Roman" w:cs="Times New Roman"/>
          <w:szCs w:val="21"/>
        </w:rPr>
        <w:t xml:space="preserve"> smlouvy, které bude delší než třicet kalendářních dn</w:t>
      </w:r>
      <w:r>
        <w:rPr>
          <w:rFonts w:ascii="Times New Roman" w:eastAsia="Calibri" w:hAnsi="Times New Roman" w:cs="Times New Roman"/>
          <w:szCs w:val="21"/>
        </w:rPr>
        <w:t>ů</w:t>
      </w:r>
      <w:r w:rsidRPr="00316AC7">
        <w:rPr>
          <w:rFonts w:ascii="Times New Roman" w:eastAsia="Calibri" w:hAnsi="Times New Roman" w:cs="Times New Roman"/>
          <w:szCs w:val="21"/>
        </w:rPr>
        <w:t>;</w:t>
      </w:r>
    </w:p>
    <w:p w14:paraId="12A66613" w14:textId="091CCEB7" w:rsidR="00316AC7" w:rsidRPr="00316AC7" w:rsidRDefault="00316AC7" w:rsidP="00CA4C04">
      <w:pPr>
        <w:pStyle w:val="Odstavecseseznamem"/>
        <w:numPr>
          <w:ilvl w:val="0"/>
          <w:numId w:val="29"/>
        </w:numPr>
        <w:spacing w:after="0" w:line="240" w:lineRule="auto"/>
        <w:ind w:left="811" w:hanging="357"/>
        <w:jc w:val="both"/>
        <w:rPr>
          <w:rFonts w:ascii="Times New Roman" w:eastAsia="Calibri" w:hAnsi="Times New Roman" w:cs="Times New Roman"/>
          <w:szCs w:val="21"/>
        </w:rPr>
      </w:pPr>
      <w:r w:rsidRPr="00316AC7">
        <w:rPr>
          <w:rFonts w:ascii="Times New Roman" w:eastAsia="Calibri" w:hAnsi="Times New Roman" w:cs="Times New Roman"/>
          <w:szCs w:val="21"/>
        </w:rPr>
        <w:t>jestliže zhotovitel provádí dílo nekvalitně, s hrubými chybami, v rozporu se zadáním objednatele, dále v rozporu s normami a prováděcími vyhláškami</w:t>
      </w:r>
      <w:r w:rsidR="00A70484">
        <w:rPr>
          <w:rFonts w:ascii="Times New Roman" w:eastAsia="Calibri" w:hAnsi="Times New Roman" w:cs="Times New Roman"/>
          <w:szCs w:val="21"/>
        </w:rPr>
        <w:t xml:space="preserve">. </w:t>
      </w:r>
    </w:p>
    <w:p w14:paraId="75369508" w14:textId="733C5842" w:rsidR="00A70484" w:rsidRPr="00991F52" w:rsidRDefault="00A70484" w:rsidP="00A70484">
      <w:pPr>
        <w:pStyle w:val="Odstavecseseznamem"/>
        <w:numPr>
          <w:ilvl w:val="0"/>
          <w:numId w:val="29"/>
        </w:numPr>
        <w:spacing w:line="240" w:lineRule="auto"/>
        <w:ind w:left="811" w:hanging="357"/>
        <w:jc w:val="both"/>
        <w:rPr>
          <w:rFonts w:ascii="Times New Roman" w:eastAsia="Calibri" w:hAnsi="Times New Roman" w:cs="Times New Roman"/>
          <w:szCs w:val="21"/>
        </w:rPr>
      </w:pPr>
      <w:r w:rsidRPr="00991F52">
        <w:rPr>
          <w:rFonts w:ascii="Times New Roman" w:eastAsia="Calibri" w:hAnsi="Times New Roman" w:cs="Times New Roman"/>
          <w:szCs w:val="21"/>
        </w:rPr>
        <w:t>neodstraní-li zhotovitel vadu díla či jeho části včas nebo vadu odmítne odstranit;</w:t>
      </w:r>
    </w:p>
    <w:p w14:paraId="6D12C732" w14:textId="0470C6AC" w:rsidR="00A70484" w:rsidRPr="00991F52" w:rsidRDefault="00A70484" w:rsidP="00A70484">
      <w:pPr>
        <w:pStyle w:val="Odstavecseseznamem"/>
        <w:numPr>
          <w:ilvl w:val="0"/>
          <w:numId w:val="29"/>
        </w:numPr>
        <w:spacing w:line="240" w:lineRule="auto"/>
        <w:ind w:left="811" w:hanging="357"/>
        <w:jc w:val="both"/>
        <w:rPr>
          <w:rFonts w:ascii="Times New Roman" w:eastAsia="Calibri" w:hAnsi="Times New Roman" w:cs="Times New Roman"/>
          <w:szCs w:val="21"/>
        </w:rPr>
      </w:pPr>
      <w:r w:rsidRPr="00991F52">
        <w:rPr>
          <w:rFonts w:ascii="Times New Roman" w:eastAsia="Calibri" w:hAnsi="Times New Roman" w:cs="Times New Roman"/>
          <w:szCs w:val="21"/>
        </w:rPr>
        <w:t>neplnění jiných povinností zhotovitele než povinností podle písm. a) až c), ačkoliv byl k jejich splnění zhotovitel objednatelem vyzván s poskytnutím přiměřené lhůty k nápravě;</w:t>
      </w:r>
    </w:p>
    <w:p w14:paraId="549EBAB1" w14:textId="3D3C67DF" w:rsidR="00A70484" w:rsidRPr="004B056B" w:rsidRDefault="00223FB5" w:rsidP="00CA4C04">
      <w:pPr>
        <w:pStyle w:val="Odstavecseseznamem"/>
        <w:numPr>
          <w:ilvl w:val="0"/>
          <w:numId w:val="29"/>
        </w:numPr>
        <w:spacing w:after="0" w:line="240" w:lineRule="auto"/>
        <w:ind w:left="811" w:hanging="357"/>
        <w:jc w:val="both"/>
        <w:rPr>
          <w:rFonts w:ascii="Times New Roman" w:eastAsia="Calibri" w:hAnsi="Times New Roman" w:cs="Times New Roman"/>
          <w:szCs w:val="21"/>
        </w:rPr>
      </w:pPr>
      <w:r w:rsidRPr="004B056B">
        <w:rPr>
          <w:rFonts w:ascii="Times New Roman" w:eastAsia="Calibri" w:hAnsi="Times New Roman" w:cs="Times New Roman"/>
          <w:szCs w:val="21"/>
        </w:rPr>
        <w:t>proti zhotoviteli bude zahájeno insolvenční řízení a insolvenční návrh nebude v zákonné lhůtě odmítnut pro zjevnou bezdůvodnost nebo insolvenční návrh prodávajícího bude zamítnut proto, že majetek prodávajícího nepostačuje ani k úhradě nákladů insolvenčního řízení, anebo prodávající vstoupí do likvidace</w:t>
      </w:r>
      <w:r w:rsidR="00A70484" w:rsidRPr="004B056B">
        <w:rPr>
          <w:rFonts w:ascii="Times New Roman" w:eastAsia="Calibri" w:hAnsi="Times New Roman" w:cs="Times New Roman"/>
          <w:szCs w:val="21"/>
        </w:rPr>
        <w:t>;</w:t>
      </w:r>
    </w:p>
    <w:p w14:paraId="3B76A4AD" w14:textId="03869501" w:rsidR="00316AC7" w:rsidRPr="00316AC7" w:rsidRDefault="00316AC7" w:rsidP="00CA4C04">
      <w:pPr>
        <w:pStyle w:val="Odstavecseseznamem"/>
        <w:numPr>
          <w:ilvl w:val="0"/>
          <w:numId w:val="29"/>
        </w:numPr>
        <w:spacing w:line="240" w:lineRule="auto"/>
        <w:ind w:left="811" w:hanging="357"/>
        <w:jc w:val="both"/>
        <w:rPr>
          <w:rFonts w:ascii="Times New Roman" w:eastAsia="Calibri" w:hAnsi="Times New Roman" w:cs="Times New Roman"/>
          <w:szCs w:val="21"/>
        </w:rPr>
      </w:pPr>
      <w:r w:rsidRPr="00316AC7">
        <w:rPr>
          <w:rFonts w:ascii="Times New Roman" w:eastAsia="Calibri" w:hAnsi="Times New Roman" w:cs="Times New Roman"/>
          <w:szCs w:val="21"/>
        </w:rPr>
        <w:t xml:space="preserve">jestliže objednatel je v prodlení s placením faktury za provedení díla dle této smlouvy o více než </w:t>
      </w:r>
      <w:r>
        <w:rPr>
          <w:rFonts w:ascii="Times New Roman" w:eastAsia="Calibri" w:hAnsi="Times New Roman" w:cs="Times New Roman"/>
          <w:szCs w:val="21"/>
        </w:rPr>
        <w:t>třicet</w:t>
      </w:r>
      <w:r w:rsidRPr="00316AC7">
        <w:rPr>
          <w:rFonts w:ascii="Times New Roman" w:eastAsia="Calibri" w:hAnsi="Times New Roman" w:cs="Times New Roman"/>
          <w:szCs w:val="21"/>
        </w:rPr>
        <w:t xml:space="preserve"> dní.</w:t>
      </w:r>
    </w:p>
    <w:p w14:paraId="5198616E" w14:textId="77777777" w:rsidR="006842A0" w:rsidRDefault="00316AC7" w:rsidP="00506E4C">
      <w:pPr>
        <w:spacing w:line="240" w:lineRule="auto"/>
        <w:jc w:val="both"/>
        <w:rPr>
          <w:rFonts w:ascii="Times New Roman" w:eastAsia="Calibri" w:hAnsi="Times New Roman" w:cs="Times New Roman"/>
          <w:szCs w:val="21"/>
        </w:rPr>
      </w:pPr>
      <w:r>
        <w:rPr>
          <w:rFonts w:ascii="Times New Roman" w:eastAsia="Calibri" w:hAnsi="Times New Roman" w:cs="Times New Roman"/>
          <w:szCs w:val="21"/>
        </w:rPr>
        <w:t xml:space="preserve">X.3. </w:t>
      </w:r>
      <w:r w:rsidR="006842A0" w:rsidRPr="006842A0">
        <w:rPr>
          <w:rFonts w:ascii="Times New Roman" w:eastAsia="Calibri" w:hAnsi="Times New Roman" w:cs="Times New Roman"/>
          <w:szCs w:val="21"/>
        </w:rPr>
        <w:t xml:space="preserve">V případě odstoupení od smlouvy ze strany </w:t>
      </w:r>
      <w:r w:rsidR="006842A0" w:rsidRPr="00A94A3B">
        <w:rPr>
          <w:rFonts w:ascii="Times New Roman" w:eastAsia="Calibri" w:hAnsi="Times New Roman" w:cs="Times New Roman"/>
          <w:szCs w:val="21"/>
        </w:rPr>
        <w:t>zhotovitele, mimo ustanovení uvedená v odst.</w:t>
      </w:r>
      <w:r w:rsidR="00344827" w:rsidRPr="00A94A3B">
        <w:rPr>
          <w:rFonts w:ascii="Times New Roman" w:eastAsia="Calibri" w:hAnsi="Times New Roman" w:cs="Times New Roman"/>
          <w:szCs w:val="21"/>
        </w:rPr>
        <w:t xml:space="preserve"> </w:t>
      </w:r>
      <w:r w:rsidR="006842A0" w:rsidRPr="00A94A3B">
        <w:rPr>
          <w:rFonts w:ascii="Times New Roman" w:eastAsia="Calibri" w:hAnsi="Times New Roman" w:cs="Times New Roman"/>
          <w:szCs w:val="21"/>
        </w:rPr>
        <w:t>X.1.</w:t>
      </w:r>
      <w:r w:rsidR="00344827" w:rsidRPr="00A94A3B">
        <w:rPr>
          <w:rFonts w:ascii="Times New Roman" w:eastAsia="Calibri" w:hAnsi="Times New Roman" w:cs="Times New Roman"/>
          <w:szCs w:val="21"/>
        </w:rPr>
        <w:t xml:space="preserve"> </w:t>
      </w:r>
      <w:r w:rsidR="006842A0" w:rsidRPr="00A94A3B">
        <w:rPr>
          <w:rFonts w:ascii="Times New Roman" w:eastAsia="Calibri" w:hAnsi="Times New Roman" w:cs="Times New Roman"/>
          <w:szCs w:val="21"/>
        </w:rPr>
        <w:t>a</w:t>
      </w:r>
      <w:r w:rsidR="00344827" w:rsidRPr="00A94A3B">
        <w:rPr>
          <w:rFonts w:ascii="Times New Roman" w:eastAsia="Calibri" w:hAnsi="Times New Roman" w:cs="Times New Roman"/>
          <w:szCs w:val="21"/>
        </w:rPr>
        <w:t> </w:t>
      </w:r>
      <w:r w:rsidR="006842A0" w:rsidRPr="00A94A3B">
        <w:rPr>
          <w:rFonts w:ascii="Times New Roman" w:eastAsia="Calibri" w:hAnsi="Times New Roman" w:cs="Times New Roman"/>
          <w:szCs w:val="21"/>
        </w:rPr>
        <w:t>X.2. smlouvy, vzniká objednateli vůči zhotoviteli nárok</w:t>
      </w:r>
      <w:r w:rsidR="006842A0" w:rsidRPr="006842A0">
        <w:rPr>
          <w:rFonts w:ascii="Times New Roman" w:eastAsia="Calibri" w:hAnsi="Times New Roman" w:cs="Times New Roman"/>
          <w:szCs w:val="21"/>
        </w:rPr>
        <w:t xml:space="preserve"> na úhradu prokázaných vícenákladů (tj.</w:t>
      </w:r>
      <w:r w:rsidR="00344827">
        <w:rPr>
          <w:rFonts w:ascii="Times New Roman" w:eastAsia="Calibri" w:hAnsi="Times New Roman" w:cs="Times New Roman"/>
          <w:szCs w:val="21"/>
        </w:rPr>
        <w:t> </w:t>
      </w:r>
      <w:r w:rsidR="006842A0" w:rsidRPr="006842A0">
        <w:rPr>
          <w:rFonts w:ascii="Times New Roman" w:eastAsia="Calibri" w:hAnsi="Times New Roman" w:cs="Times New Roman"/>
          <w:szCs w:val="21"/>
        </w:rPr>
        <w:t xml:space="preserve">nákladů vynaložených objednatelem nad cenu za provedení díla) vynaložených na dokončení díla </w:t>
      </w:r>
      <w:r w:rsidR="006842A0" w:rsidRPr="006842A0">
        <w:rPr>
          <w:rFonts w:ascii="Times New Roman" w:eastAsia="Calibri" w:hAnsi="Times New Roman" w:cs="Times New Roman"/>
          <w:szCs w:val="21"/>
        </w:rPr>
        <w:lastRenderedPageBreak/>
        <w:t>a</w:t>
      </w:r>
      <w:r w:rsidR="00344827">
        <w:rPr>
          <w:rFonts w:ascii="Times New Roman" w:eastAsia="Calibri" w:hAnsi="Times New Roman" w:cs="Times New Roman"/>
          <w:szCs w:val="21"/>
        </w:rPr>
        <w:t> </w:t>
      </w:r>
      <w:r w:rsidR="006842A0" w:rsidRPr="006842A0">
        <w:rPr>
          <w:rFonts w:ascii="Times New Roman" w:eastAsia="Calibri" w:hAnsi="Times New Roman" w:cs="Times New Roman"/>
          <w:szCs w:val="21"/>
        </w:rPr>
        <w:t>na úhradu ztrát vzniklých prodloužením termínu dokončení díla. Nárok objednatele účtovat zhotoviteli smluvní pokutu tím nezaniká.</w:t>
      </w:r>
    </w:p>
    <w:p w14:paraId="5DDE97F8" w14:textId="1170B19F" w:rsidR="0054375C" w:rsidRDefault="00316AC7" w:rsidP="002D02FB">
      <w:pPr>
        <w:spacing w:line="240" w:lineRule="auto"/>
        <w:jc w:val="both"/>
        <w:rPr>
          <w:rFonts w:ascii="Times New Roman" w:eastAsia="Calibri" w:hAnsi="Times New Roman" w:cs="Times New Roman"/>
          <w:szCs w:val="21"/>
        </w:rPr>
      </w:pPr>
      <w:r>
        <w:rPr>
          <w:rFonts w:ascii="Times New Roman" w:eastAsia="Calibri" w:hAnsi="Times New Roman" w:cs="Times New Roman"/>
          <w:szCs w:val="21"/>
        </w:rPr>
        <w:t xml:space="preserve">X.4. </w:t>
      </w:r>
      <w:r w:rsidRPr="00316AC7">
        <w:rPr>
          <w:rFonts w:ascii="Times New Roman" w:eastAsia="Calibri" w:hAnsi="Times New Roman" w:cs="Times New Roman"/>
          <w:szCs w:val="21"/>
        </w:rPr>
        <w:t>Odstoupí-li objednatel od smlouvy v důsledku podstatného porušení smlouvy zhotovitelem, je oprávněn zadat provedení zbývajících dosud nedokončených anebo nekvalitně provedených prací třetí osobě. Pokud náklady nutné k dokončení projektové dokumentace třetí osobou přesahují dohodnutou smluvní cenu, uhradí rozdíl zhotovitel. Objednateli rovněž vzniká nárok na náhradu vícenákladů a</w:t>
      </w:r>
      <w:r>
        <w:rPr>
          <w:rFonts w:ascii="Times New Roman" w:eastAsia="Calibri" w:hAnsi="Times New Roman" w:cs="Times New Roman"/>
          <w:szCs w:val="21"/>
        </w:rPr>
        <w:t> </w:t>
      </w:r>
      <w:r w:rsidRPr="00316AC7">
        <w:rPr>
          <w:rFonts w:ascii="Times New Roman" w:eastAsia="Calibri" w:hAnsi="Times New Roman" w:cs="Times New Roman"/>
          <w:szCs w:val="21"/>
        </w:rPr>
        <w:t>ztrát vzniklých prodloužením termínu dokončení předmětu díla.</w:t>
      </w:r>
    </w:p>
    <w:p w14:paraId="59335B4F" w14:textId="674E8F49" w:rsidR="00CA4C04" w:rsidRPr="00CA4C04" w:rsidRDefault="00CA4C04" w:rsidP="00CA4C04">
      <w:pPr>
        <w:spacing w:line="240" w:lineRule="auto"/>
        <w:jc w:val="both"/>
        <w:rPr>
          <w:rFonts w:ascii="Times New Roman" w:eastAsia="Calibri" w:hAnsi="Times New Roman" w:cs="Times New Roman"/>
          <w:szCs w:val="21"/>
        </w:rPr>
      </w:pPr>
      <w:r w:rsidRPr="00991F52">
        <w:rPr>
          <w:rFonts w:ascii="Times New Roman" w:eastAsia="Calibri" w:hAnsi="Times New Roman" w:cs="Times New Roman"/>
          <w:szCs w:val="21"/>
        </w:rPr>
        <w:t>XII.5 Účinky odstoupení nastávají dnem doručení písemného oznámení o odstoupení druhé smluvní straně. Odstoupením od smlouvy není dotčen nárok na smluvní pokutu ani na náhradu škody.</w:t>
      </w:r>
      <w:r w:rsidRPr="00CA4C04">
        <w:rPr>
          <w:rFonts w:ascii="Times New Roman" w:eastAsia="Calibri" w:hAnsi="Times New Roman" w:cs="Times New Roman"/>
          <w:szCs w:val="21"/>
        </w:rPr>
        <w:t xml:space="preserve"> </w:t>
      </w:r>
    </w:p>
    <w:p w14:paraId="3F78EB39" w14:textId="77777777" w:rsidR="00A54710" w:rsidRDefault="00A54710" w:rsidP="0054375C">
      <w:pPr>
        <w:spacing w:after="0" w:line="240" w:lineRule="auto"/>
        <w:jc w:val="both"/>
        <w:rPr>
          <w:rFonts w:ascii="Times New Roman" w:hAnsi="Times New Roman" w:cs="Times New Roman"/>
        </w:rPr>
      </w:pPr>
    </w:p>
    <w:p w14:paraId="1CE4B34A" w14:textId="530B50CB" w:rsidR="0054375C" w:rsidRDefault="00F473B8" w:rsidP="0054375C">
      <w:pPr>
        <w:spacing w:after="0" w:line="240" w:lineRule="auto"/>
        <w:jc w:val="center"/>
        <w:rPr>
          <w:rFonts w:ascii="Times New Roman" w:hAnsi="Times New Roman" w:cs="Times New Roman"/>
        </w:rPr>
      </w:pPr>
      <w:r>
        <w:rPr>
          <w:rFonts w:ascii="Times New Roman" w:hAnsi="Times New Roman" w:cs="Times New Roman"/>
          <w:b/>
        </w:rPr>
        <w:t xml:space="preserve">Článek </w:t>
      </w:r>
      <w:r w:rsidR="0054375C" w:rsidRPr="009E3742">
        <w:rPr>
          <w:rFonts w:ascii="Times New Roman" w:hAnsi="Times New Roman" w:cs="Times New Roman"/>
          <w:b/>
        </w:rPr>
        <w:t>X</w:t>
      </w:r>
      <w:r w:rsidR="0054375C">
        <w:rPr>
          <w:rFonts w:ascii="Times New Roman" w:hAnsi="Times New Roman" w:cs="Times New Roman"/>
          <w:b/>
        </w:rPr>
        <w:t>I</w:t>
      </w:r>
      <w:r w:rsidR="0054375C" w:rsidRPr="009E3742">
        <w:rPr>
          <w:rFonts w:ascii="Times New Roman" w:hAnsi="Times New Roman" w:cs="Times New Roman"/>
          <w:b/>
        </w:rPr>
        <w:t xml:space="preserve">. </w:t>
      </w:r>
      <w:r w:rsidR="0054375C" w:rsidRPr="009E3742">
        <w:rPr>
          <w:rFonts w:ascii="Times New Roman" w:hAnsi="Times New Roman" w:cs="Times New Roman"/>
          <w:b/>
        </w:rPr>
        <w:br/>
      </w:r>
      <w:r w:rsidR="0054375C">
        <w:rPr>
          <w:rFonts w:ascii="Times New Roman" w:hAnsi="Times New Roman" w:cs="Times New Roman"/>
          <w:b/>
        </w:rPr>
        <w:t>Licenční ujednání</w:t>
      </w:r>
    </w:p>
    <w:p w14:paraId="0CBEDF99" w14:textId="77777777" w:rsidR="00A02C80" w:rsidRPr="00A02C80" w:rsidRDefault="00A02C80" w:rsidP="00A02C80">
      <w:pPr>
        <w:spacing w:line="240" w:lineRule="auto"/>
        <w:jc w:val="both"/>
        <w:rPr>
          <w:rFonts w:ascii="Times New Roman" w:hAnsi="Times New Roman" w:cs="Times New Roman"/>
        </w:rPr>
      </w:pPr>
      <w:r w:rsidRPr="00A02C80">
        <w:rPr>
          <w:rFonts w:ascii="Times New Roman" w:hAnsi="Times New Roman" w:cs="Times New Roman"/>
        </w:rPr>
        <w:t xml:space="preserve">XI.1. Bude-li výsledkem plnění dílo, které je předmětem autorských práv, poskytuje zhotovitel jako autor anebo jako osoba vykonávající majetková práva k dílu objednateli dnem předání díla či jeho části neodvolatelnou, výhradní a teritoriálně a časově neomezenou licenci k užití díla všemi známými způsoby užití v neomezeném rozsahu. </w:t>
      </w:r>
    </w:p>
    <w:p w14:paraId="1194AF86" w14:textId="77777777" w:rsidR="00A02C80" w:rsidRPr="00A02C80" w:rsidRDefault="00A02C80" w:rsidP="00A02C80">
      <w:pPr>
        <w:spacing w:line="240" w:lineRule="auto"/>
        <w:jc w:val="both"/>
        <w:rPr>
          <w:rFonts w:ascii="Times New Roman" w:hAnsi="Times New Roman" w:cs="Times New Roman"/>
        </w:rPr>
      </w:pPr>
      <w:r w:rsidRPr="00A02C80">
        <w:rPr>
          <w:rFonts w:ascii="Times New Roman" w:hAnsi="Times New Roman" w:cs="Times New Roman"/>
        </w:rPr>
        <w:t>XI.2. Zhotovitelova osobnostní práva k dílu zůstávají nedotčena. Zhotovitel uděluje objednateli svolení dílo zveřejnit, upravit, měnit, spojovat s jinými díly a zařazovat je do děl souborných, to vše takovým způsobem, který nesníží hodnotu díla. Bude-li výsledkem zaměstnanecké či kolektivní dílo, které je předmětem autorských práv, pak zhotovitel prohlašuje, že autor svolil i ke zveřejnění, úpravám, zpracování včetně překladu, spojení s jiným dílem, zařazení do díla souborného, jakož i k</w:t>
      </w:r>
      <w:r w:rsidRPr="00A02C80">
        <w:rPr>
          <w:rFonts w:ascii="Times New Roman" w:hAnsi="Times New Roman" w:cs="Times New Roman"/>
          <w:color w:val="000000"/>
        </w:rPr>
        <w:t xml:space="preserve"> </w:t>
      </w:r>
      <w:r w:rsidRPr="00A02C80">
        <w:rPr>
          <w:rFonts w:ascii="Times New Roman" w:hAnsi="Times New Roman" w:cs="Times New Roman"/>
        </w:rPr>
        <w:t xml:space="preserve">tomu, aby uváděl zaměstnanecké dílo na veřejnost pod svým jménem. Zhotovitel prohlašuje, že všem autorům poskytl dostatečnou přiměřenou odměnu a že všechny závazky zhotovitele vůči autorovi jsou vypořádány. O případných úpravách, změnách, zapracování díla nebo jeho části do dalších stupňů projektové dokumentace nemusí objednatel zhotovitele informovat. </w:t>
      </w:r>
    </w:p>
    <w:p w14:paraId="101E7156" w14:textId="77777777" w:rsidR="00A02C80" w:rsidRPr="00A02C80" w:rsidRDefault="00A02C80" w:rsidP="00A02C80">
      <w:pPr>
        <w:spacing w:line="240" w:lineRule="auto"/>
        <w:jc w:val="both"/>
        <w:rPr>
          <w:rFonts w:ascii="Times New Roman" w:hAnsi="Times New Roman" w:cs="Times New Roman"/>
        </w:rPr>
      </w:pPr>
      <w:r w:rsidRPr="00A02C80">
        <w:rPr>
          <w:rFonts w:ascii="Times New Roman" w:hAnsi="Times New Roman" w:cs="Times New Roman"/>
        </w:rPr>
        <w:t xml:space="preserve">XI.3. V případě zhotovení části autorského díla třetí osobou je zhotovitel povinen zajistit pro objednatele licenci ke všem autorským dílům takto vzniklým, a to ve stejném rozsahu, v jakém zhotovitel poskytuje objednateli licenci dle smlouvy. </w:t>
      </w:r>
    </w:p>
    <w:p w14:paraId="7AEEB8EB" w14:textId="77777777" w:rsidR="00A02C80" w:rsidRPr="00A02C80" w:rsidRDefault="00A02C80" w:rsidP="00A02C80">
      <w:pPr>
        <w:spacing w:line="240" w:lineRule="auto"/>
        <w:jc w:val="both"/>
        <w:rPr>
          <w:rFonts w:ascii="Times New Roman" w:hAnsi="Times New Roman" w:cs="Times New Roman"/>
        </w:rPr>
      </w:pPr>
      <w:r w:rsidRPr="00A02C80">
        <w:rPr>
          <w:rFonts w:ascii="Times New Roman" w:hAnsi="Times New Roman" w:cs="Times New Roman"/>
        </w:rPr>
        <w:t xml:space="preserve">XI.4. Objednatel je oprávněn poskytovat práva získaná touto smlouvou (udělovat sublicence) zcela nebo zčásti třetím osobám, a to i opakovaně, přičemž zhotovitel s tímto výslovně předem souhlasí. Oprávnění výkonu těchto práv platí pro třetí osoby ve stejném rozsahu jako pro objednatele. </w:t>
      </w:r>
    </w:p>
    <w:p w14:paraId="333916EB" w14:textId="77777777" w:rsidR="00A02C80" w:rsidRPr="00A02C80" w:rsidRDefault="00A02C80" w:rsidP="00A02C80">
      <w:pPr>
        <w:spacing w:line="240" w:lineRule="auto"/>
        <w:jc w:val="both"/>
        <w:rPr>
          <w:rFonts w:ascii="Times New Roman" w:hAnsi="Times New Roman" w:cs="Times New Roman"/>
        </w:rPr>
      </w:pPr>
      <w:r w:rsidRPr="00A02C80">
        <w:rPr>
          <w:rFonts w:ascii="Times New Roman" w:hAnsi="Times New Roman" w:cs="Times New Roman"/>
        </w:rPr>
        <w:t xml:space="preserve">XI.5. Výše odměny za poskytnutí licence je již zahrnuta v ceně díla a její úhradou je úplata za licenci udělené podle tohoto článku smlouvy zcela vypořádána. Zhotoviteli nepřísluší žádná další odměna v souvislosti s poskytnutím licence/podlicence či užitím díla. </w:t>
      </w:r>
    </w:p>
    <w:p w14:paraId="3030FF7A" w14:textId="77777777" w:rsidR="00A02C80" w:rsidRPr="00A02C80" w:rsidRDefault="00A02C80" w:rsidP="00A02C80">
      <w:pPr>
        <w:spacing w:line="240" w:lineRule="auto"/>
        <w:jc w:val="both"/>
        <w:rPr>
          <w:rFonts w:ascii="Times New Roman" w:hAnsi="Times New Roman" w:cs="Times New Roman"/>
        </w:rPr>
      </w:pPr>
      <w:r w:rsidRPr="00A02C80">
        <w:rPr>
          <w:rFonts w:ascii="Times New Roman" w:hAnsi="Times New Roman" w:cs="Times New Roman"/>
        </w:rPr>
        <w:t xml:space="preserve">XI.6. Licenci není objednatel povinen využít. </w:t>
      </w:r>
    </w:p>
    <w:p w14:paraId="62C5B772" w14:textId="77777777" w:rsidR="00A02C80" w:rsidRPr="00A02C80" w:rsidRDefault="00A02C80" w:rsidP="00A02C80">
      <w:pPr>
        <w:spacing w:line="240" w:lineRule="auto"/>
        <w:jc w:val="both"/>
        <w:rPr>
          <w:rFonts w:ascii="Times New Roman" w:hAnsi="Times New Roman" w:cs="Times New Roman"/>
        </w:rPr>
      </w:pPr>
      <w:r w:rsidRPr="00A02C80">
        <w:rPr>
          <w:rFonts w:ascii="Times New Roman" w:hAnsi="Times New Roman" w:cs="Times New Roman"/>
        </w:rPr>
        <w:t xml:space="preserve">XI.7. Zhotovitel výslovně prohlašuje, že je plně oprávněn disponovat právy k duševnímu vlastnictví včetně výše uvedených autorských práv, a zavazuje se zajistit řádné a nerušené užívání díla objednatelem, včetně případného zajištění dalších souhlasů a licencí od autorů děl v souladu s autorským zákonem, popř. od nositelů jiných práv duševního vlastnictví v souladu s právními předpisy. Zhotovitel se zavazuje, že objednateli uhradí veškeré náklady, výdaje, škody a majetkovou i nemajetkovou újmu, které objednateli vzniknou v důsledku toho, že objednatel nemohl dílo užívat řádně a nerušeně. </w:t>
      </w:r>
    </w:p>
    <w:p w14:paraId="561B7F3B" w14:textId="77777777" w:rsidR="00A02C80" w:rsidRPr="00A02C80" w:rsidRDefault="00A02C80" w:rsidP="00A02C80">
      <w:pPr>
        <w:spacing w:line="240" w:lineRule="auto"/>
        <w:jc w:val="both"/>
        <w:rPr>
          <w:rFonts w:ascii="Times New Roman" w:hAnsi="Times New Roman" w:cs="Times New Roman"/>
        </w:rPr>
      </w:pPr>
      <w:r w:rsidRPr="00A02C80">
        <w:rPr>
          <w:rFonts w:ascii="Times New Roman" w:hAnsi="Times New Roman" w:cs="Times New Roman"/>
        </w:rPr>
        <w:t xml:space="preserve">XI.8. Originály plánů, náčrtů, výkresů, grafických zobrazení a textových určení (specifikací) zůstávají ve vlastnictví zhotovitele, ať jsou stavby, pro které byly připraveny, provedeny či nikoli. Objednateli náleží řádně autorizované kopie dokumentace včetně reprodukovatelných kopií plánů, náčrtů, výkresů, grafických zobrazení a textových určení (specifikací) pro informaci a jako návod k vlastnímu užívání díla. </w:t>
      </w:r>
    </w:p>
    <w:p w14:paraId="77ECED12" w14:textId="77777777" w:rsidR="0054375C" w:rsidRDefault="00A02C80" w:rsidP="00A94A3B">
      <w:pPr>
        <w:spacing w:line="240" w:lineRule="auto"/>
        <w:jc w:val="both"/>
        <w:rPr>
          <w:rFonts w:ascii="Times New Roman" w:hAnsi="Times New Roman" w:cs="Times New Roman"/>
        </w:rPr>
      </w:pPr>
      <w:r w:rsidRPr="00A02C80">
        <w:rPr>
          <w:rFonts w:ascii="Times New Roman" w:hAnsi="Times New Roman" w:cs="Times New Roman"/>
        </w:rPr>
        <w:lastRenderedPageBreak/>
        <w:t xml:space="preserve">XI.9. Zhotovitel nesmí použít výstupy dle smlouvy pro potřeby žádné třetí osoby a ani pro vlastní podnikání (s výjimkou vlastní propagace, při níž bude nicméně chránit zájmy objednatele). </w:t>
      </w:r>
    </w:p>
    <w:p w14:paraId="574FC84B" w14:textId="77777777" w:rsidR="0054375C" w:rsidRDefault="0054375C" w:rsidP="0054375C">
      <w:pPr>
        <w:spacing w:after="0" w:line="240" w:lineRule="auto"/>
        <w:jc w:val="both"/>
        <w:rPr>
          <w:rFonts w:ascii="Times New Roman" w:hAnsi="Times New Roman" w:cs="Times New Roman"/>
        </w:rPr>
      </w:pPr>
    </w:p>
    <w:p w14:paraId="2AC3CFB9" w14:textId="6163A8B4" w:rsidR="00585149" w:rsidRPr="009E3742" w:rsidRDefault="0057445C" w:rsidP="002517B6">
      <w:pPr>
        <w:spacing w:after="0" w:line="240" w:lineRule="auto"/>
        <w:jc w:val="center"/>
        <w:rPr>
          <w:rFonts w:ascii="Times New Roman" w:hAnsi="Times New Roman" w:cs="Times New Roman"/>
          <w:b/>
        </w:rPr>
      </w:pPr>
      <w:r>
        <w:rPr>
          <w:rFonts w:ascii="Times New Roman" w:hAnsi="Times New Roman" w:cs="Times New Roman"/>
          <w:b/>
        </w:rPr>
        <w:t xml:space="preserve">Článek </w:t>
      </w:r>
      <w:r w:rsidR="00585149" w:rsidRPr="009E3742">
        <w:rPr>
          <w:rFonts w:ascii="Times New Roman" w:hAnsi="Times New Roman" w:cs="Times New Roman"/>
          <w:b/>
        </w:rPr>
        <w:t>XI</w:t>
      </w:r>
      <w:r w:rsidR="00316AC7">
        <w:rPr>
          <w:rFonts w:ascii="Times New Roman" w:hAnsi="Times New Roman" w:cs="Times New Roman"/>
          <w:b/>
        </w:rPr>
        <w:t>I</w:t>
      </w:r>
      <w:r w:rsidR="00585149" w:rsidRPr="009E3742">
        <w:rPr>
          <w:rFonts w:ascii="Times New Roman" w:hAnsi="Times New Roman" w:cs="Times New Roman"/>
          <w:b/>
        </w:rPr>
        <w:t>.</w:t>
      </w:r>
      <w:r w:rsidR="00D41661" w:rsidRPr="009E3742">
        <w:rPr>
          <w:rFonts w:ascii="Times New Roman" w:hAnsi="Times New Roman" w:cs="Times New Roman"/>
          <w:b/>
        </w:rPr>
        <w:t xml:space="preserve"> </w:t>
      </w:r>
      <w:r w:rsidR="00D41661" w:rsidRPr="009E3742">
        <w:rPr>
          <w:rFonts w:ascii="Times New Roman" w:hAnsi="Times New Roman" w:cs="Times New Roman"/>
          <w:b/>
        </w:rPr>
        <w:br/>
      </w:r>
      <w:r w:rsidR="00585149" w:rsidRPr="009E3742">
        <w:rPr>
          <w:rFonts w:ascii="Times New Roman" w:hAnsi="Times New Roman" w:cs="Times New Roman"/>
          <w:b/>
        </w:rPr>
        <w:t>Ostatní ujednání</w:t>
      </w:r>
    </w:p>
    <w:p w14:paraId="3504A3F4" w14:textId="77777777" w:rsidR="00174D10" w:rsidRPr="00ED16EC" w:rsidRDefault="00052F13" w:rsidP="00506E4C">
      <w:pPr>
        <w:spacing w:line="240" w:lineRule="auto"/>
        <w:jc w:val="both"/>
        <w:rPr>
          <w:rFonts w:ascii="Times New Roman" w:hAnsi="Times New Roman" w:cs="Times New Roman"/>
        </w:rPr>
      </w:pPr>
      <w:r>
        <w:rPr>
          <w:rFonts w:ascii="Times New Roman" w:hAnsi="Times New Roman" w:cs="Times New Roman"/>
        </w:rPr>
        <w:t>XI</w:t>
      </w:r>
      <w:r w:rsidR="00316AC7">
        <w:rPr>
          <w:rFonts w:ascii="Times New Roman" w:hAnsi="Times New Roman" w:cs="Times New Roman"/>
        </w:rPr>
        <w:t>I</w:t>
      </w:r>
      <w:r>
        <w:rPr>
          <w:rFonts w:ascii="Times New Roman" w:hAnsi="Times New Roman" w:cs="Times New Roman"/>
        </w:rPr>
        <w:t xml:space="preserve">.1. </w:t>
      </w:r>
      <w:r w:rsidR="00174D10" w:rsidRPr="00ED16EC">
        <w:rPr>
          <w:rFonts w:ascii="Times New Roman" w:hAnsi="Times New Roman" w:cs="Times New Roman"/>
        </w:rPr>
        <w:t xml:space="preserve">Místem předávání a přebírání dokumentů souvisejících s předmětem díla je sídlo </w:t>
      </w:r>
      <w:r w:rsidR="0036474F">
        <w:rPr>
          <w:rFonts w:ascii="Times New Roman" w:hAnsi="Times New Roman" w:cs="Times New Roman"/>
        </w:rPr>
        <w:t>objednatele,</w:t>
      </w:r>
      <w:r w:rsidR="00174D10">
        <w:rPr>
          <w:rFonts w:ascii="Times New Roman" w:hAnsi="Times New Roman" w:cs="Times New Roman"/>
        </w:rPr>
        <w:br/>
      </w:r>
      <w:r w:rsidR="00174D10" w:rsidRPr="00ED16EC">
        <w:rPr>
          <w:rFonts w:ascii="Times New Roman" w:hAnsi="Times New Roman" w:cs="Times New Roman"/>
        </w:rPr>
        <w:t xml:space="preserve">tj. budova Městského úřadu Sokolov, Rokycanova 1929, 356 01 Sokolov. </w:t>
      </w:r>
    </w:p>
    <w:p w14:paraId="0E12A6E1" w14:textId="77777777" w:rsidR="00174D10" w:rsidRPr="009E3742" w:rsidRDefault="00174D10" w:rsidP="00506E4C">
      <w:pPr>
        <w:spacing w:after="120" w:line="240" w:lineRule="auto"/>
        <w:rPr>
          <w:rFonts w:ascii="Times New Roman" w:hAnsi="Times New Roman" w:cs="Times New Roman"/>
        </w:rPr>
      </w:pPr>
      <w:r w:rsidRPr="009E3742">
        <w:rPr>
          <w:rFonts w:ascii="Times New Roman" w:hAnsi="Times New Roman" w:cs="Times New Roman"/>
        </w:rPr>
        <w:t>XI</w:t>
      </w:r>
      <w:r w:rsidR="00316AC7">
        <w:rPr>
          <w:rFonts w:ascii="Times New Roman" w:hAnsi="Times New Roman" w:cs="Times New Roman"/>
        </w:rPr>
        <w:t>I</w:t>
      </w:r>
      <w:r w:rsidRPr="009E3742">
        <w:rPr>
          <w:rFonts w:ascii="Times New Roman" w:hAnsi="Times New Roman" w:cs="Times New Roman"/>
        </w:rPr>
        <w:t>.</w:t>
      </w:r>
      <w:r w:rsidR="00316AC7">
        <w:rPr>
          <w:rFonts w:ascii="Times New Roman" w:hAnsi="Times New Roman" w:cs="Times New Roman"/>
        </w:rPr>
        <w:t>2</w:t>
      </w:r>
      <w:r w:rsidRPr="009E3742">
        <w:rPr>
          <w:rFonts w:ascii="Times New Roman" w:hAnsi="Times New Roman" w:cs="Times New Roman"/>
        </w:rPr>
        <w:t xml:space="preserve">. Oprávněnými osobami zhotovitele pro jednání podle smlouvy jsou ve věcech: </w:t>
      </w:r>
    </w:p>
    <w:p w14:paraId="7C98B40A" w14:textId="7504EE4F" w:rsidR="00A37664" w:rsidRDefault="00174D10" w:rsidP="00A94A3B">
      <w:pPr>
        <w:spacing w:after="0" w:line="240" w:lineRule="auto"/>
        <w:ind w:firstLine="680"/>
        <w:rPr>
          <w:rFonts w:ascii="Times New Roman" w:hAnsi="Times New Roman" w:cs="Times New Roman"/>
          <w:b/>
        </w:rPr>
      </w:pPr>
      <w:r>
        <w:rPr>
          <w:rFonts w:ascii="Times New Roman" w:hAnsi="Times New Roman" w:cs="Times New Roman"/>
        </w:rPr>
        <w:t>XI</w:t>
      </w:r>
      <w:r w:rsidR="00316AC7">
        <w:rPr>
          <w:rFonts w:ascii="Times New Roman" w:hAnsi="Times New Roman" w:cs="Times New Roman"/>
        </w:rPr>
        <w:t>I</w:t>
      </w:r>
      <w:r w:rsidRPr="009E3742">
        <w:rPr>
          <w:rFonts w:ascii="Times New Roman" w:hAnsi="Times New Roman" w:cs="Times New Roman"/>
        </w:rPr>
        <w:t>.</w:t>
      </w:r>
      <w:r w:rsidR="00316AC7">
        <w:rPr>
          <w:rFonts w:ascii="Times New Roman" w:hAnsi="Times New Roman" w:cs="Times New Roman"/>
        </w:rPr>
        <w:t>2</w:t>
      </w:r>
      <w:r w:rsidR="008E6500">
        <w:rPr>
          <w:rFonts w:ascii="Times New Roman" w:hAnsi="Times New Roman" w:cs="Times New Roman"/>
        </w:rPr>
        <w:t>.1 smluvních:</w:t>
      </w:r>
      <w:r w:rsidR="008E6500">
        <w:rPr>
          <w:rFonts w:ascii="Times New Roman" w:hAnsi="Times New Roman" w:cs="Times New Roman"/>
        </w:rPr>
        <w:tab/>
      </w:r>
      <w:r w:rsidR="00AB16B0">
        <w:rPr>
          <w:rFonts w:ascii="Times New Roman" w:hAnsi="Times New Roman" w:cs="Times New Roman"/>
        </w:rPr>
        <w:tab/>
      </w:r>
      <w:r w:rsidR="00AB16B0">
        <w:rPr>
          <w:rFonts w:ascii="Times New Roman" w:hAnsi="Times New Roman" w:cs="Times New Roman"/>
        </w:rPr>
        <w:tab/>
      </w:r>
      <w:r w:rsidR="0095515B" w:rsidRPr="00FE1DCB">
        <w:rPr>
          <w:rStyle w:val="platne1"/>
        </w:rPr>
        <w:fldChar w:fldCharType="begin">
          <w:ffData>
            <w:name w:val="Text11"/>
            <w:enabled/>
            <w:calcOnExit w:val="0"/>
            <w:textInput/>
          </w:ffData>
        </w:fldChar>
      </w:r>
      <w:r w:rsidR="0095515B" w:rsidRPr="00FE1DCB">
        <w:rPr>
          <w:rStyle w:val="platne1"/>
        </w:rPr>
        <w:instrText xml:space="preserve"> FORMTEXT </w:instrText>
      </w:r>
      <w:r w:rsidR="0095515B" w:rsidRPr="00FE1DCB">
        <w:rPr>
          <w:rStyle w:val="platne1"/>
        </w:rPr>
      </w:r>
      <w:r w:rsidR="0095515B" w:rsidRPr="00FE1DCB">
        <w:rPr>
          <w:rStyle w:val="platne1"/>
        </w:rPr>
        <w:fldChar w:fldCharType="separate"/>
      </w:r>
      <w:r w:rsidR="0095515B" w:rsidRPr="00FE1DCB">
        <w:rPr>
          <w:rStyle w:val="platne1"/>
          <w:noProof/>
        </w:rPr>
        <w:t> </w:t>
      </w:r>
      <w:r w:rsidR="0095515B" w:rsidRPr="00FE1DCB">
        <w:rPr>
          <w:rStyle w:val="platne1"/>
          <w:noProof/>
        </w:rPr>
        <w:t> </w:t>
      </w:r>
      <w:r w:rsidR="0095515B" w:rsidRPr="00FE1DCB">
        <w:rPr>
          <w:rStyle w:val="platne1"/>
          <w:noProof/>
        </w:rPr>
        <w:t> </w:t>
      </w:r>
      <w:r w:rsidR="0095515B" w:rsidRPr="00FE1DCB">
        <w:rPr>
          <w:rStyle w:val="platne1"/>
          <w:noProof/>
        </w:rPr>
        <w:t> </w:t>
      </w:r>
      <w:r w:rsidR="0095515B" w:rsidRPr="00FE1DCB">
        <w:rPr>
          <w:rStyle w:val="platne1"/>
          <w:noProof/>
        </w:rPr>
        <w:t> </w:t>
      </w:r>
      <w:r w:rsidR="0095515B" w:rsidRPr="00FE1DCB">
        <w:rPr>
          <w:rStyle w:val="platne1"/>
        </w:rPr>
        <w:fldChar w:fldCharType="end"/>
      </w:r>
      <w:r w:rsidR="00922669">
        <w:rPr>
          <w:rFonts w:ascii="Times New Roman" w:hAnsi="Times New Roman"/>
          <w:b/>
        </w:rPr>
        <w:t xml:space="preserve"> </w:t>
      </w:r>
    </w:p>
    <w:p w14:paraId="093FED94" w14:textId="7F2831FF" w:rsidR="00BF48A7" w:rsidRPr="00A54710" w:rsidRDefault="00A37664" w:rsidP="00AB16B0">
      <w:pPr>
        <w:spacing w:after="0" w:line="240" w:lineRule="auto"/>
        <w:ind w:left="3546" w:firstLine="708"/>
        <w:rPr>
          <w:rFonts w:ascii="Times New Roman" w:hAnsi="Times New Roman" w:cs="Times New Roman"/>
        </w:rPr>
      </w:pPr>
      <w:r w:rsidRPr="0014132A">
        <w:rPr>
          <w:rFonts w:ascii="Times New Roman" w:hAnsi="Times New Roman" w:cs="Times New Roman"/>
        </w:rPr>
        <w:t xml:space="preserve">e-mail: </w:t>
      </w:r>
      <w:r w:rsidR="0095515B" w:rsidRPr="00FE1DCB">
        <w:rPr>
          <w:rStyle w:val="platne1"/>
        </w:rPr>
        <w:fldChar w:fldCharType="begin">
          <w:ffData>
            <w:name w:val="Text11"/>
            <w:enabled/>
            <w:calcOnExit w:val="0"/>
            <w:textInput/>
          </w:ffData>
        </w:fldChar>
      </w:r>
      <w:r w:rsidR="0095515B" w:rsidRPr="00FE1DCB">
        <w:rPr>
          <w:rStyle w:val="platne1"/>
        </w:rPr>
        <w:instrText xml:space="preserve"> FORMTEXT </w:instrText>
      </w:r>
      <w:r w:rsidR="0095515B" w:rsidRPr="00FE1DCB">
        <w:rPr>
          <w:rStyle w:val="platne1"/>
        </w:rPr>
      </w:r>
      <w:r w:rsidR="0095515B" w:rsidRPr="00FE1DCB">
        <w:rPr>
          <w:rStyle w:val="platne1"/>
        </w:rPr>
        <w:fldChar w:fldCharType="separate"/>
      </w:r>
      <w:r w:rsidR="0095515B" w:rsidRPr="00FE1DCB">
        <w:rPr>
          <w:rStyle w:val="platne1"/>
          <w:noProof/>
        </w:rPr>
        <w:t> </w:t>
      </w:r>
      <w:r w:rsidR="0095515B" w:rsidRPr="00FE1DCB">
        <w:rPr>
          <w:rStyle w:val="platne1"/>
          <w:noProof/>
        </w:rPr>
        <w:t> </w:t>
      </w:r>
      <w:r w:rsidR="0095515B" w:rsidRPr="00FE1DCB">
        <w:rPr>
          <w:rStyle w:val="platne1"/>
          <w:noProof/>
        </w:rPr>
        <w:t> </w:t>
      </w:r>
      <w:r w:rsidR="0095515B" w:rsidRPr="00FE1DCB">
        <w:rPr>
          <w:rStyle w:val="platne1"/>
          <w:noProof/>
        </w:rPr>
        <w:t> </w:t>
      </w:r>
      <w:r w:rsidR="0095515B" w:rsidRPr="00FE1DCB">
        <w:rPr>
          <w:rStyle w:val="platne1"/>
          <w:noProof/>
        </w:rPr>
        <w:t> </w:t>
      </w:r>
      <w:r w:rsidR="0095515B" w:rsidRPr="00FE1DCB">
        <w:rPr>
          <w:rStyle w:val="platne1"/>
        </w:rPr>
        <w:fldChar w:fldCharType="end"/>
      </w:r>
    </w:p>
    <w:p w14:paraId="748A09AC" w14:textId="5B92570D" w:rsidR="00A37664" w:rsidRPr="0014132A" w:rsidRDefault="00A37664" w:rsidP="00AB16B0">
      <w:pPr>
        <w:spacing w:after="0" w:line="240" w:lineRule="auto"/>
        <w:ind w:left="3546" w:firstLine="708"/>
        <w:rPr>
          <w:rFonts w:ascii="Times New Roman" w:hAnsi="Times New Roman" w:cs="Times New Roman"/>
        </w:rPr>
      </w:pPr>
      <w:r w:rsidRPr="0014132A">
        <w:rPr>
          <w:rFonts w:ascii="Times New Roman" w:hAnsi="Times New Roman" w:cs="Times New Roman"/>
        </w:rPr>
        <w:t xml:space="preserve">tel.: </w:t>
      </w:r>
      <w:r w:rsidR="0095515B" w:rsidRPr="00FE1DCB">
        <w:rPr>
          <w:rStyle w:val="platne1"/>
        </w:rPr>
        <w:fldChar w:fldCharType="begin">
          <w:ffData>
            <w:name w:val="Text11"/>
            <w:enabled/>
            <w:calcOnExit w:val="0"/>
            <w:textInput/>
          </w:ffData>
        </w:fldChar>
      </w:r>
      <w:r w:rsidR="0095515B" w:rsidRPr="00FE1DCB">
        <w:rPr>
          <w:rStyle w:val="platne1"/>
        </w:rPr>
        <w:instrText xml:space="preserve"> FORMTEXT </w:instrText>
      </w:r>
      <w:r w:rsidR="0095515B" w:rsidRPr="00FE1DCB">
        <w:rPr>
          <w:rStyle w:val="platne1"/>
        </w:rPr>
      </w:r>
      <w:r w:rsidR="0095515B" w:rsidRPr="00FE1DCB">
        <w:rPr>
          <w:rStyle w:val="platne1"/>
        </w:rPr>
        <w:fldChar w:fldCharType="separate"/>
      </w:r>
      <w:r w:rsidR="0095515B" w:rsidRPr="00FE1DCB">
        <w:rPr>
          <w:rStyle w:val="platne1"/>
          <w:noProof/>
        </w:rPr>
        <w:t> </w:t>
      </w:r>
      <w:r w:rsidR="0095515B" w:rsidRPr="00FE1DCB">
        <w:rPr>
          <w:rStyle w:val="platne1"/>
          <w:noProof/>
        </w:rPr>
        <w:t> </w:t>
      </w:r>
      <w:r w:rsidR="0095515B" w:rsidRPr="00FE1DCB">
        <w:rPr>
          <w:rStyle w:val="platne1"/>
          <w:noProof/>
        </w:rPr>
        <w:t> </w:t>
      </w:r>
      <w:r w:rsidR="0095515B" w:rsidRPr="00FE1DCB">
        <w:rPr>
          <w:rStyle w:val="platne1"/>
          <w:noProof/>
        </w:rPr>
        <w:t> </w:t>
      </w:r>
      <w:r w:rsidR="0095515B" w:rsidRPr="00FE1DCB">
        <w:rPr>
          <w:rStyle w:val="platne1"/>
          <w:noProof/>
        </w:rPr>
        <w:t> </w:t>
      </w:r>
      <w:r w:rsidR="0095515B" w:rsidRPr="00FE1DCB">
        <w:rPr>
          <w:rStyle w:val="platne1"/>
        </w:rPr>
        <w:fldChar w:fldCharType="end"/>
      </w:r>
    </w:p>
    <w:p w14:paraId="6EA2138D" w14:textId="59374FAC" w:rsidR="00BF48A7" w:rsidRDefault="00174D10" w:rsidP="00BF48A7">
      <w:pPr>
        <w:spacing w:after="0" w:line="240" w:lineRule="auto"/>
        <w:ind w:firstLine="680"/>
        <w:rPr>
          <w:rFonts w:ascii="Times New Roman" w:hAnsi="Times New Roman" w:cs="Times New Roman"/>
          <w:b/>
        </w:rPr>
      </w:pPr>
      <w:r>
        <w:rPr>
          <w:rFonts w:ascii="Times New Roman" w:hAnsi="Times New Roman" w:cs="Times New Roman"/>
        </w:rPr>
        <w:t>XI</w:t>
      </w:r>
      <w:r w:rsidR="00316AC7">
        <w:rPr>
          <w:rFonts w:ascii="Times New Roman" w:hAnsi="Times New Roman" w:cs="Times New Roman"/>
        </w:rPr>
        <w:t>I</w:t>
      </w:r>
      <w:r w:rsidRPr="009E3742">
        <w:rPr>
          <w:rFonts w:ascii="Times New Roman" w:hAnsi="Times New Roman" w:cs="Times New Roman"/>
        </w:rPr>
        <w:t>.</w:t>
      </w:r>
      <w:r w:rsidR="00316AC7">
        <w:rPr>
          <w:rFonts w:ascii="Times New Roman" w:hAnsi="Times New Roman" w:cs="Times New Roman"/>
        </w:rPr>
        <w:t>2</w:t>
      </w:r>
      <w:r w:rsidRPr="009E3742">
        <w:rPr>
          <w:rFonts w:ascii="Times New Roman" w:hAnsi="Times New Roman" w:cs="Times New Roman"/>
        </w:rPr>
        <w:t>.2 technických:</w:t>
      </w:r>
      <w:r w:rsidRPr="009E3742">
        <w:rPr>
          <w:rFonts w:ascii="Times New Roman" w:hAnsi="Times New Roman" w:cs="Times New Roman"/>
        </w:rPr>
        <w:tab/>
      </w:r>
      <w:r w:rsidR="00AB16B0">
        <w:rPr>
          <w:rFonts w:ascii="Times New Roman" w:hAnsi="Times New Roman" w:cs="Times New Roman"/>
        </w:rPr>
        <w:tab/>
      </w:r>
      <w:r w:rsidR="00AB16B0">
        <w:rPr>
          <w:rFonts w:ascii="Times New Roman" w:hAnsi="Times New Roman" w:cs="Times New Roman"/>
        </w:rPr>
        <w:tab/>
      </w:r>
      <w:r w:rsidR="0095515B" w:rsidRPr="00FE1DCB">
        <w:rPr>
          <w:rStyle w:val="platne1"/>
        </w:rPr>
        <w:fldChar w:fldCharType="begin">
          <w:ffData>
            <w:name w:val="Text11"/>
            <w:enabled/>
            <w:calcOnExit w:val="0"/>
            <w:textInput/>
          </w:ffData>
        </w:fldChar>
      </w:r>
      <w:r w:rsidR="0095515B" w:rsidRPr="00FE1DCB">
        <w:rPr>
          <w:rStyle w:val="platne1"/>
        </w:rPr>
        <w:instrText xml:space="preserve"> FORMTEXT </w:instrText>
      </w:r>
      <w:r w:rsidR="0095515B" w:rsidRPr="00FE1DCB">
        <w:rPr>
          <w:rStyle w:val="platne1"/>
        </w:rPr>
      </w:r>
      <w:r w:rsidR="0095515B" w:rsidRPr="00FE1DCB">
        <w:rPr>
          <w:rStyle w:val="platne1"/>
        </w:rPr>
        <w:fldChar w:fldCharType="separate"/>
      </w:r>
      <w:r w:rsidR="0095515B" w:rsidRPr="00FE1DCB">
        <w:rPr>
          <w:rStyle w:val="platne1"/>
          <w:noProof/>
        </w:rPr>
        <w:t> </w:t>
      </w:r>
      <w:r w:rsidR="0095515B" w:rsidRPr="00FE1DCB">
        <w:rPr>
          <w:rStyle w:val="platne1"/>
          <w:noProof/>
        </w:rPr>
        <w:t> </w:t>
      </w:r>
      <w:r w:rsidR="0095515B" w:rsidRPr="00FE1DCB">
        <w:rPr>
          <w:rStyle w:val="platne1"/>
          <w:noProof/>
        </w:rPr>
        <w:t> </w:t>
      </w:r>
      <w:r w:rsidR="0095515B" w:rsidRPr="00FE1DCB">
        <w:rPr>
          <w:rStyle w:val="platne1"/>
          <w:noProof/>
        </w:rPr>
        <w:t> </w:t>
      </w:r>
      <w:r w:rsidR="0095515B" w:rsidRPr="00FE1DCB">
        <w:rPr>
          <w:rStyle w:val="platne1"/>
          <w:noProof/>
        </w:rPr>
        <w:t> </w:t>
      </w:r>
      <w:r w:rsidR="0095515B" w:rsidRPr="00FE1DCB">
        <w:rPr>
          <w:rStyle w:val="platne1"/>
        </w:rPr>
        <w:fldChar w:fldCharType="end"/>
      </w:r>
    </w:p>
    <w:p w14:paraId="5AD50307" w14:textId="2B3EA372" w:rsidR="00BF48A7" w:rsidRPr="00F1125A" w:rsidRDefault="00BF48A7" w:rsidP="00AB16B0">
      <w:pPr>
        <w:spacing w:after="0" w:line="240" w:lineRule="auto"/>
        <w:ind w:left="3546" w:firstLine="708"/>
        <w:rPr>
          <w:rFonts w:ascii="Times New Roman" w:hAnsi="Times New Roman" w:cs="Times New Roman"/>
        </w:rPr>
      </w:pPr>
      <w:r w:rsidRPr="0014132A">
        <w:rPr>
          <w:rFonts w:ascii="Times New Roman" w:hAnsi="Times New Roman" w:cs="Times New Roman"/>
        </w:rPr>
        <w:t xml:space="preserve">e-mail: </w:t>
      </w:r>
      <w:r w:rsidR="0095515B" w:rsidRPr="00FE1DCB">
        <w:rPr>
          <w:rStyle w:val="platne1"/>
        </w:rPr>
        <w:fldChar w:fldCharType="begin">
          <w:ffData>
            <w:name w:val="Text11"/>
            <w:enabled/>
            <w:calcOnExit w:val="0"/>
            <w:textInput/>
          </w:ffData>
        </w:fldChar>
      </w:r>
      <w:r w:rsidR="0095515B" w:rsidRPr="00FE1DCB">
        <w:rPr>
          <w:rStyle w:val="platne1"/>
        </w:rPr>
        <w:instrText xml:space="preserve"> FORMTEXT </w:instrText>
      </w:r>
      <w:r w:rsidR="0095515B" w:rsidRPr="00FE1DCB">
        <w:rPr>
          <w:rStyle w:val="platne1"/>
        </w:rPr>
      </w:r>
      <w:r w:rsidR="0095515B" w:rsidRPr="00FE1DCB">
        <w:rPr>
          <w:rStyle w:val="platne1"/>
        </w:rPr>
        <w:fldChar w:fldCharType="separate"/>
      </w:r>
      <w:r w:rsidR="0095515B" w:rsidRPr="00FE1DCB">
        <w:rPr>
          <w:rStyle w:val="platne1"/>
          <w:noProof/>
        </w:rPr>
        <w:t> </w:t>
      </w:r>
      <w:r w:rsidR="0095515B" w:rsidRPr="00FE1DCB">
        <w:rPr>
          <w:rStyle w:val="platne1"/>
          <w:noProof/>
        </w:rPr>
        <w:t> </w:t>
      </w:r>
      <w:r w:rsidR="0095515B" w:rsidRPr="00FE1DCB">
        <w:rPr>
          <w:rStyle w:val="platne1"/>
          <w:noProof/>
        </w:rPr>
        <w:t> </w:t>
      </w:r>
      <w:r w:rsidR="0095515B" w:rsidRPr="00FE1DCB">
        <w:rPr>
          <w:rStyle w:val="platne1"/>
          <w:noProof/>
        </w:rPr>
        <w:t> </w:t>
      </w:r>
      <w:r w:rsidR="0095515B" w:rsidRPr="00FE1DCB">
        <w:rPr>
          <w:rStyle w:val="platne1"/>
          <w:noProof/>
        </w:rPr>
        <w:t> </w:t>
      </w:r>
      <w:r w:rsidR="0095515B" w:rsidRPr="00FE1DCB">
        <w:rPr>
          <w:rStyle w:val="platne1"/>
        </w:rPr>
        <w:fldChar w:fldCharType="end"/>
      </w:r>
    </w:p>
    <w:p w14:paraId="38E218A8" w14:textId="49404CF4" w:rsidR="00F1125A" w:rsidRDefault="00BF48A7" w:rsidP="00AB16B0">
      <w:pPr>
        <w:spacing w:after="0" w:line="240" w:lineRule="auto"/>
        <w:ind w:left="3546" w:firstLine="708"/>
        <w:rPr>
          <w:rStyle w:val="platne1"/>
        </w:rPr>
      </w:pPr>
      <w:r w:rsidRPr="0014132A">
        <w:rPr>
          <w:rFonts w:ascii="Times New Roman" w:hAnsi="Times New Roman" w:cs="Times New Roman"/>
        </w:rPr>
        <w:t xml:space="preserve">tel.: </w:t>
      </w:r>
      <w:r w:rsidR="0095515B" w:rsidRPr="00FE1DCB">
        <w:rPr>
          <w:rStyle w:val="platne1"/>
        </w:rPr>
        <w:fldChar w:fldCharType="begin">
          <w:ffData>
            <w:name w:val="Text11"/>
            <w:enabled/>
            <w:calcOnExit w:val="0"/>
            <w:textInput/>
          </w:ffData>
        </w:fldChar>
      </w:r>
      <w:r w:rsidR="0095515B" w:rsidRPr="00FE1DCB">
        <w:rPr>
          <w:rStyle w:val="platne1"/>
        </w:rPr>
        <w:instrText xml:space="preserve"> FORMTEXT </w:instrText>
      </w:r>
      <w:r w:rsidR="0095515B" w:rsidRPr="00FE1DCB">
        <w:rPr>
          <w:rStyle w:val="platne1"/>
        </w:rPr>
      </w:r>
      <w:r w:rsidR="0095515B" w:rsidRPr="00FE1DCB">
        <w:rPr>
          <w:rStyle w:val="platne1"/>
        </w:rPr>
        <w:fldChar w:fldCharType="separate"/>
      </w:r>
      <w:r w:rsidR="0095515B" w:rsidRPr="00FE1DCB">
        <w:rPr>
          <w:rStyle w:val="platne1"/>
          <w:noProof/>
        </w:rPr>
        <w:t> </w:t>
      </w:r>
      <w:r w:rsidR="0095515B" w:rsidRPr="00FE1DCB">
        <w:rPr>
          <w:rStyle w:val="platne1"/>
          <w:noProof/>
        </w:rPr>
        <w:t> </w:t>
      </w:r>
      <w:r w:rsidR="0095515B" w:rsidRPr="00FE1DCB">
        <w:rPr>
          <w:rStyle w:val="platne1"/>
          <w:noProof/>
        </w:rPr>
        <w:t> </w:t>
      </w:r>
      <w:r w:rsidR="0095515B" w:rsidRPr="00FE1DCB">
        <w:rPr>
          <w:rStyle w:val="platne1"/>
          <w:noProof/>
        </w:rPr>
        <w:t> </w:t>
      </w:r>
      <w:r w:rsidR="0095515B" w:rsidRPr="00FE1DCB">
        <w:rPr>
          <w:rStyle w:val="platne1"/>
          <w:noProof/>
        </w:rPr>
        <w:t> </w:t>
      </w:r>
      <w:r w:rsidR="0095515B" w:rsidRPr="00FE1DCB">
        <w:rPr>
          <w:rStyle w:val="platne1"/>
        </w:rPr>
        <w:fldChar w:fldCharType="end"/>
      </w:r>
    </w:p>
    <w:p w14:paraId="579BD138" w14:textId="09F5C625" w:rsidR="00AB16B0" w:rsidRDefault="00AB16B0" w:rsidP="00AB16B0">
      <w:pPr>
        <w:spacing w:after="120" w:line="240" w:lineRule="auto"/>
        <w:rPr>
          <w:rFonts w:ascii="Times New Roman" w:hAnsi="Times New Roman" w:cs="Times New Roman"/>
        </w:rPr>
      </w:pPr>
      <w:r>
        <w:rPr>
          <w:rStyle w:val="platne1"/>
        </w:rPr>
        <w:tab/>
      </w:r>
      <w:r>
        <w:rPr>
          <w:rFonts w:ascii="Times New Roman" w:hAnsi="Times New Roman" w:cs="Times New Roman"/>
        </w:rPr>
        <w:t>XII</w:t>
      </w:r>
      <w:r w:rsidRPr="009E3742">
        <w:rPr>
          <w:rFonts w:ascii="Times New Roman" w:hAnsi="Times New Roman" w:cs="Times New Roman"/>
        </w:rPr>
        <w:t>.</w:t>
      </w:r>
      <w:r>
        <w:rPr>
          <w:rFonts w:ascii="Times New Roman" w:hAnsi="Times New Roman" w:cs="Times New Roman"/>
        </w:rPr>
        <w:t>2</w:t>
      </w:r>
      <w:r w:rsidRPr="009E3742">
        <w:rPr>
          <w:rFonts w:ascii="Times New Roman" w:hAnsi="Times New Roman" w:cs="Times New Roman"/>
        </w:rPr>
        <w:t>.</w:t>
      </w:r>
      <w:r w:rsidR="00875957">
        <w:rPr>
          <w:rFonts w:ascii="Times New Roman" w:hAnsi="Times New Roman" w:cs="Times New Roman"/>
        </w:rPr>
        <w:t>3</w:t>
      </w:r>
      <w:r w:rsidRPr="009E3742">
        <w:rPr>
          <w:rFonts w:ascii="Times New Roman" w:hAnsi="Times New Roman" w:cs="Times New Roman"/>
        </w:rPr>
        <w:t xml:space="preserve"> </w:t>
      </w:r>
      <w:r>
        <w:rPr>
          <w:rFonts w:ascii="Times New Roman" w:hAnsi="Times New Roman" w:cs="Times New Roman"/>
        </w:rPr>
        <w:t>členové realizačního týmu Zhotovitele</w:t>
      </w:r>
    </w:p>
    <w:p w14:paraId="77B05815" w14:textId="0B5C7519" w:rsidR="00AB16B0" w:rsidRPr="00AB16B0" w:rsidRDefault="00AB16B0" w:rsidP="00AB16B0">
      <w:pPr>
        <w:pStyle w:val="Odstavecseseznamem"/>
        <w:numPr>
          <w:ilvl w:val="0"/>
          <w:numId w:val="35"/>
        </w:numPr>
        <w:spacing w:after="0" w:line="240" w:lineRule="auto"/>
        <w:rPr>
          <w:rFonts w:ascii="Times New Roman" w:hAnsi="Times New Roman" w:cs="Times New Roman"/>
          <w:b/>
        </w:rPr>
      </w:pPr>
      <w:r w:rsidRPr="00AB16B0">
        <w:rPr>
          <w:rFonts w:ascii="Times New Roman" w:hAnsi="Times New Roman" w:cs="Times New Roman"/>
        </w:rPr>
        <w:t>architektonická a krajinná část:</w:t>
      </w:r>
      <w:r>
        <w:rPr>
          <w:rFonts w:ascii="Times New Roman" w:hAnsi="Times New Roman" w:cs="Times New Roman"/>
        </w:rPr>
        <w:tab/>
      </w:r>
      <w:r w:rsidRPr="00FE1DCB">
        <w:rPr>
          <w:rStyle w:val="platne1"/>
        </w:rPr>
        <w:fldChar w:fldCharType="begin">
          <w:ffData>
            <w:name w:val="Text11"/>
            <w:enabled/>
            <w:calcOnExit w:val="0"/>
            <w:textInput/>
          </w:ffData>
        </w:fldChar>
      </w:r>
      <w:r w:rsidRPr="00FE1DCB">
        <w:rPr>
          <w:rStyle w:val="platne1"/>
        </w:rPr>
        <w:instrText xml:space="preserve"> FORMTEXT </w:instrText>
      </w:r>
      <w:r w:rsidRPr="00FE1DCB">
        <w:rPr>
          <w:rStyle w:val="platne1"/>
        </w:rPr>
      </w:r>
      <w:r w:rsidRPr="00FE1DCB">
        <w:rPr>
          <w:rStyle w:val="platne1"/>
        </w:rPr>
        <w:fldChar w:fldCharType="separate"/>
      </w:r>
      <w:r w:rsidRPr="00FE1DCB">
        <w:rPr>
          <w:rStyle w:val="platne1"/>
          <w:noProof/>
        </w:rPr>
        <w:t> </w:t>
      </w:r>
      <w:r w:rsidRPr="00FE1DCB">
        <w:rPr>
          <w:rStyle w:val="platne1"/>
          <w:noProof/>
        </w:rPr>
        <w:t> </w:t>
      </w:r>
      <w:r w:rsidRPr="00FE1DCB">
        <w:rPr>
          <w:rStyle w:val="platne1"/>
          <w:noProof/>
        </w:rPr>
        <w:t> </w:t>
      </w:r>
      <w:r w:rsidRPr="00FE1DCB">
        <w:rPr>
          <w:rStyle w:val="platne1"/>
          <w:noProof/>
        </w:rPr>
        <w:t> </w:t>
      </w:r>
      <w:r w:rsidRPr="00FE1DCB">
        <w:rPr>
          <w:rStyle w:val="platne1"/>
          <w:noProof/>
        </w:rPr>
        <w:t> </w:t>
      </w:r>
      <w:r w:rsidRPr="00FE1DCB">
        <w:rPr>
          <w:rStyle w:val="platne1"/>
        </w:rPr>
        <w:fldChar w:fldCharType="end"/>
      </w:r>
      <w:r w:rsidRPr="00AB16B0">
        <w:rPr>
          <w:rFonts w:ascii="Times New Roman" w:hAnsi="Times New Roman"/>
          <w:b/>
        </w:rPr>
        <w:t xml:space="preserve"> </w:t>
      </w:r>
    </w:p>
    <w:p w14:paraId="43300422" w14:textId="77777777" w:rsidR="00AB16B0" w:rsidRPr="00A54710" w:rsidRDefault="00AB16B0" w:rsidP="00AB16B0">
      <w:pPr>
        <w:spacing w:after="0" w:line="240" w:lineRule="auto"/>
        <w:ind w:left="3546" w:firstLine="708"/>
        <w:rPr>
          <w:rFonts w:ascii="Times New Roman" w:hAnsi="Times New Roman" w:cs="Times New Roman"/>
        </w:rPr>
      </w:pPr>
      <w:r w:rsidRPr="0014132A">
        <w:rPr>
          <w:rFonts w:ascii="Times New Roman" w:hAnsi="Times New Roman" w:cs="Times New Roman"/>
        </w:rPr>
        <w:t xml:space="preserve">e-mail: </w:t>
      </w:r>
      <w:r w:rsidRPr="00FE1DCB">
        <w:rPr>
          <w:rStyle w:val="platne1"/>
        </w:rPr>
        <w:fldChar w:fldCharType="begin">
          <w:ffData>
            <w:name w:val="Text11"/>
            <w:enabled/>
            <w:calcOnExit w:val="0"/>
            <w:textInput/>
          </w:ffData>
        </w:fldChar>
      </w:r>
      <w:r w:rsidRPr="00FE1DCB">
        <w:rPr>
          <w:rStyle w:val="platne1"/>
        </w:rPr>
        <w:instrText xml:space="preserve"> FORMTEXT </w:instrText>
      </w:r>
      <w:r w:rsidRPr="00FE1DCB">
        <w:rPr>
          <w:rStyle w:val="platne1"/>
        </w:rPr>
      </w:r>
      <w:r w:rsidRPr="00FE1DCB">
        <w:rPr>
          <w:rStyle w:val="platne1"/>
        </w:rPr>
        <w:fldChar w:fldCharType="separate"/>
      </w:r>
      <w:r w:rsidRPr="00FE1DCB">
        <w:rPr>
          <w:rStyle w:val="platne1"/>
          <w:noProof/>
        </w:rPr>
        <w:t> </w:t>
      </w:r>
      <w:r w:rsidRPr="00FE1DCB">
        <w:rPr>
          <w:rStyle w:val="platne1"/>
          <w:noProof/>
        </w:rPr>
        <w:t> </w:t>
      </w:r>
      <w:r w:rsidRPr="00FE1DCB">
        <w:rPr>
          <w:rStyle w:val="platne1"/>
          <w:noProof/>
        </w:rPr>
        <w:t> </w:t>
      </w:r>
      <w:r w:rsidRPr="00FE1DCB">
        <w:rPr>
          <w:rStyle w:val="platne1"/>
          <w:noProof/>
        </w:rPr>
        <w:t> </w:t>
      </w:r>
      <w:r w:rsidRPr="00FE1DCB">
        <w:rPr>
          <w:rStyle w:val="platne1"/>
          <w:noProof/>
        </w:rPr>
        <w:t> </w:t>
      </w:r>
      <w:r w:rsidRPr="00FE1DCB">
        <w:rPr>
          <w:rStyle w:val="platne1"/>
        </w:rPr>
        <w:fldChar w:fldCharType="end"/>
      </w:r>
    </w:p>
    <w:p w14:paraId="5498F1B1" w14:textId="123CCD08" w:rsidR="00AB16B0" w:rsidRDefault="00AB16B0" w:rsidP="00AB16B0">
      <w:pPr>
        <w:spacing w:after="0" w:line="240" w:lineRule="auto"/>
        <w:ind w:left="3546" w:firstLine="708"/>
        <w:rPr>
          <w:rFonts w:ascii="Times New Roman" w:hAnsi="Times New Roman" w:cs="Times New Roman"/>
        </w:rPr>
      </w:pPr>
      <w:r w:rsidRPr="0014132A">
        <w:rPr>
          <w:rFonts w:ascii="Times New Roman" w:hAnsi="Times New Roman" w:cs="Times New Roman"/>
        </w:rPr>
        <w:t xml:space="preserve">tel.: </w:t>
      </w:r>
      <w:r w:rsidRPr="00FE1DCB">
        <w:rPr>
          <w:rStyle w:val="platne1"/>
        </w:rPr>
        <w:fldChar w:fldCharType="begin">
          <w:ffData>
            <w:name w:val="Text11"/>
            <w:enabled/>
            <w:calcOnExit w:val="0"/>
            <w:textInput/>
          </w:ffData>
        </w:fldChar>
      </w:r>
      <w:r w:rsidRPr="00FE1DCB">
        <w:rPr>
          <w:rStyle w:val="platne1"/>
        </w:rPr>
        <w:instrText xml:space="preserve"> FORMTEXT </w:instrText>
      </w:r>
      <w:r w:rsidRPr="00FE1DCB">
        <w:rPr>
          <w:rStyle w:val="platne1"/>
        </w:rPr>
      </w:r>
      <w:r w:rsidRPr="00FE1DCB">
        <w:rPr>
          <w:rStyle w:val="platne1"/>
        </w:rPr>
        <w:fldChar w:fldCharType="separate"/>
      </w:r>
      <w:r w:rsidRPr="00FE1DCB">
        <w:rPr>
          <w:rStyle w:val="platne1"/>
          <w:noProof/>
        </w:rPr>
        <w:t> </w:t>
      </w:r>
      <w:r w:rsidRPr="00FE1DCB">
        <w:rPr>
          <w:rStyle w:val="platne1"/>
          <w:noProof/>
        </w:rPr>
        <w:t> </w:t>
      </w:r>
      <w:r w:rsidRPr="00FE1DCB">
        <w:rPr>
          <w:rStyle w:val="platne1"/>
          <w:noProof/>
        </w:rPr>
        <w:t> </w:t>
      </w:r>
      <w:r w:rsidRPr="00FE1DCB">
        <w:rPr>
          <w:rStyle w:val="platne1"/>
          <w:noProof/>
        </w:rPr>
        <w:t> </w:t>
      </w:r>
      <w:r w:rsidRPr="00FE1DCB">
        <w:rPr>
          <w:rStyle w:val="platne1"/>
          <w:noProof/>
        </w:rPr>
        <w:t> </w:t>
      </w:r>
      <w:r w:rsidRPr="00FE1DCB">
        <w:rPr>
          <w:rStyle w:val="platne1"/>
        </w:rPr>
        <w:fldChar w:fldCharType="end"/>
      </w:r>
    </w:p>
    <w:p w14:paraId="6B924E1B" w14:textId="64BBC336" w:rsidR="00AB16B0" w:rsidRPr="00AB16B0" w:rsidRDefault="00AB16B0" w:rsidP="00AB16B0">
      <w:pPr>
        <w:pStyle w:val="Odstavecseseznamem"/>
        <w:numPr>
          <w:ilvl w:val="0"/>
          <w:numId w:val="35"/>
        </w:numPr>
        <w:spacing w:after="0" w:line="240" w:lineRule="auto"/>
        <w:rPr>
          <w:rFonts w:ascii="Times New Roman" w:hAnsi="Times New Roman" w:cs="Times New Roman"/>
          <w:b/>
        </w:rPr>
      </w:pPr>
      <w:r w:rsidRPr="00AB16B0">
        <w:rPr>
          <w:rFonts w:ascii="Times New Roman" w:hAnsi="Times New Roman" w:cs="Times New Roman"/>
        </w:rPr>
        <w:t>dopravní část:</w:t>
      </w:r>
      <w:r w:rsidRPr="00AB16B0">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E1DCB">
        <w:rPr>
          <w:rStyle w:val="platne1"/>
        </w:rPr>
        <w:fldChar w:fldCharType="begin">
          <w:ffData>
            <w:name w:val="Text11"/>
            <w:enabled/>
            <w:calcOnExit w:val="0"/>
            <w:textInput/>
          </w:ffData>
        </w:fldChar>
      </w:r>
      <w:r w:rsidRPr="00FE1DCB">
        <w:rPr>
          <w:rStyle w:val="platne1"/>
        </w:rPr>
        <w:instrText xml:space="preserve"> FORMTEXT </w:instrText>
      </w:r>
      <w:r w:rsidRPr="00FE1DCB">
        <w:rPr>
          <w:rStyle w:val="platne1"/>
        </w:rPr>
      </w:r>
      <w:r w:rsidRPr="00FE1DCB">
        <w:rPr>
          <w:rStyle w:val="platne1"/>
        </w:rPr>
        <w:fldChar w:fldCharType="separate"/>
      </w:r>
      <w:r w:rsidRPr="00FE1DCB">
        <w:rPr>
          <w:rStyle w:val="platne1"/>
          <w:noProof/>
        </w:rPr>
        <w:t> </w:t>
      </w:r>
      <w:r w:rsidRPr="00FE1DCB">
        <w:rPr>
          <w:rStyle w:val="platne1"/>
          <w:noProof/>
        </w:rPr>
        <w:t> </w:t>
      </w:r>
      <w:r w:rsidRPr="00FE1DCB">
        <w:rPr>
          <w:rStyle w:val="platne1"/>
          <w:noProof/>
        </w:rPr>
        <w:t> </w:t>
      </w:r>
      <w:r w:rsidRPr="00FE1DCB">
        <w:rPr>
          <w:rStyle w:val="platne1"/>
          <w:noProof/>
        </w:rPr>
        <w:t> </w:t>
      </w:r>
      <w:r w:rsidRPr="00FE1DCB">
        <w:rPr>
          <w:rStyle w:val="platne1"/>
          <w:noProof/>
        </w:rPr>
        <w:t> </w:t>
      </w:r>
      <w:r w:rsidRPr="00FE1DCB">
        <w:rPr>
          <w:rStyle w:val="platne1"/>
        </w:rPr>
        <w:fldChar w:fldCharType="end"/>
      </w:r>
      <w:r w:rsidRPr="00AB16B0">
        <w:rPr>
          <w:rFonts w:ascii="Times New Roman" w:hAnsi="Times New Roman"/>
          <w:b/>
        </w:rPr>
        <w:t xml:space="preserve"> </w:t>
      </w:r>
    </w:p>
    <w:p w14:paraId="66CB5B14" w14:textId="77777777" w:rsidR="00AB16B0" w:rsidRPr="00A54710" w:rsidRDefault="00AB16B0" w:rsidP="00AB16B0">
      <w:pPr>
        <w:spacing w:after="0" w:line="240" w:lineRule="auto"/>
        <w:ind w:left="3546" w:firstLine="708"/>
        <w:rPr>
          <w:rFonts w:ascii="Times New Roman" w:hAnsi="Times New Roman" w:cs="Times New Roman"/>
        </w:rPr>
      </w:pPr>
      <w:r w:rsidRPr="0014132A">
        <w:rPr>
          <w:rFonts w:ascii="Times New Roman" w:hAnsi="Times New Roman" w:cs="Times New Roman"/>
        </w:rPr>
        <w:t xml:space="preserve">e-mail: </w:t>
      </w:r>
      <w:r w:rsidRPr="00FE1DCB">
        <w:rPr>
          <w:rStyle w:val="platne1"/>
        </w:rPr>
        <w:fldChar w:fldCharType="begin">
          <w:ffData>
            <w:name w:val="Text11"/>
            <w:enabled/>
            <w:calcOnExit w:val="0"/>
            <w:textInput/>
          </w:ffData>
        </w:fldChar>
      </w:r>
      <w:r w:rsidRPr="00FE1DCB">
        <w:rPr>
          <w:rStyle w:val="platne1"/>
        </w:rPr>
        <w:instrText xml:space="preserve"> FORMTEXT </w:instrText>
      </w:r>
      <w:r w:rsidRPr="00FE1DCB">
        <w:rPr>
          <w:rStyle w:val="platne1"/>
        </w:rPr>
      </w:r>
      <w:r w:rsidRPr="00FE1DCB">
        <w:rPr>
          <w:rStyle w:val="platne1"/>
        </w:rPr>
        <w:fldChar w:fldCharType="separate"/>
      </w:r>
      <w:r w:rsidRPr="00FE1DCB">
        <w:rPr>
          <w:rStyle w:val="platne1"/>
          <w:noProof/>
        </w:rPr>
        <w:t> </w:t>
      </w:r>
      <w:r w:rsidRPr="00FE1DCB">
        <w:rPr>
          <w:rStyle w:val="platne1"/>
          <w:noProof/>
        </w:rPr>
        <w:t> </w:t>
      </w:r>
      <w:r w:rsidRPr="00FE1DCB">
        <w:rPr>
          <w:rStyle w:val="platne1"/>
          <w:noProof/>
        </w:rPr>
        <w:t> </w:t>
      </w:r>
      <w:r w:rsidRPr="00FE1DCB">
        <w:rPr>
          <w:rStyle w:val="platne1"/>
          <w:noProof/>
        </w:rPr>
        <w:t> </w:t>
      </w:r>
      <w:r w:rsidRPr="00FE1DCB">
        <w:rPr>
          <w:rStyle w:val="platne1"/>
          <w:noProof/>
        </w:rPr>
        <w:t> </w:t>
      </w:r>
      <w:r w:rsidRPr="00FE1DCB">
        <w:rPr>
          <w:rStyle w:val="platne1"/>
        </w:rPr>
        <w:fldChar w:fldCharType="end"/>
      </w:r>
    </w:p>
    <w:p w14:paraId="2271FAD7" w14:textId="77777777" w:rsidR="00AB16B0" w:rsidRPr="0014132A" w:rsidRDefault="00AB16B0" w:rsidP="00AB16B0">
      <w:pPr>
        <w:spacing w:after="0" w:line="240" w:lineRule="auto"/>
        <w:ind w:left="3546" w:firstLine="708"/>
        <w:rPr>
          <w:rFonts w:ascii="Times New Roman" w:hAnsi="Times New Roman" w:cs="Times New Roman"/>
        </w:rPr>
      </w:pPr>
      <w:r w:rsidRPr="0014132A">
        <w:rPr>
          <w:rFonts w:ascii="Times New Roman" w:hAnsi="Times New Roman" w:cs="Times New Roman"/>
        </w:rPr>
        <w:t xml:space="preserve">tel.: </w:t>
      </w:r>
      <w:r w:rsidRPr="00FE1DCB">
        <w:rPr>
          <w:rStyle w:val="platne1"/>
        </w:rPr>
        <w:fldChar w:fldCharType="begin">
          <w:ffData>
            <w:name w:val="Text11"/>
            <w:enabled/>
            <w:calcOnExit w:val="0"/>
            <w:textInput/>
          </w:ffData>
        </w:fldChar>
      </w:r>
      <w:r w:rsidRPr="00FE1DCB">
        <w:rPr>
          <w:rStyle w:val="platne1"/>
        </w:rPr>
        <w:instrText xml:space="preserve"> FORMTEXT </w:instrText>
      </w:r>
      <w:r w:rsidRPr="00FE1DCB">
        <w:rPr>
          <w:rStyle w:val="platne1"/>
        </w:rPr>
      </w:r>
      <w:r w:rsidRPr="00FE1DCB">
        <w:rPr>
          <w:rStyle w:val="platne1"/>
        </w:rPr>
        <w:fldChar w:fldCharType="separate"/>
      </w:r>
      <w:r w:rsidRPr="00FE1DCB">
        <w:rPr>
          <w:rStyle w:val="platne1"/>
          <w:noProof/>
        </w:rPr>
        <w:t> </w:t>
      </w:r>
      <w:r w:rsidRPr="00FE1DCB">
        <w:rPr>
          <w:rStyle w:val="platne1"/>
          <w:noProof/>
        </w:rPr>
        <w:t> </w:t>
      </w:r>
      <w:r w:rsidRPr="00FE1DCB">
        <w:rPr>
          <w:rStyle w:val="platne1"/>
          <w:noProof/>
        </w:rPr>
        <w:t> </w:t>
      </w:r>
      <w:r w:rsidRPr="00FE1DCB">
        <w:rPr>
          <w:rStyle w:val="platne1"/>
          <w:noProof/>
        </w:rPr>
        <w:t> </w:t>
      </w:r>
      <w:r w:rsidRPr="00FE1DCB">
        <w:rPr>
          <w:rStyle w:val="platne1"/>
          <w:noProof/>
        </w:rPr>
        <w:t> </w:t>
      </w:r>
      <w:r w:rsidRPr="00FE1DCB">
        <w:rPr>
          <w:rStyle w:val="platne1"/>
        </w:rPr>
        <w:fldChar w:fldCharType="end"/>
      </w:r>
    </w:p>
    <w:p w14:paraId="3FC36542" w14:textId="41925A49" w:rsidR="00AB16B0" w:rsidRPr="00AB16B0" w:rsidRDefault="00AB16B0" w:rsidP="00AB16B0">
      <w:pPr>
        <w:pStyle w:val="Odstavecseseznamem"/>
        <w:numPr>
          <w:ilvl w:val="0"/>
          <w:numId w:val="35"/>
        </w:numPr>
        <w:spacing w:after="0" w:line="240" w:lineRule="auto"/>
        <w:rPr>
          <w:rFonts w:ascii="Times New Roman" w:hAnsi="Times New Roman" w:cs="Times New Roman"/>
          <w:b/>
        </w:rPr>
      </w:pPr>
      <w:r w:rsidRPr="00AB16B0">
        <w:rPr>
          <w:rFonts w:ascii="Times New Roman" w:hAnsi="Times New Roman" w:cs="Times New Roman"/>
        </w:rPr>
        <w:t>stavební část</w:t>
      </w:r>
      <w:r w:rsidRPr="00AB16B0">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E1DCB">
        <w:rPr>
          <w:rStyle w:val="platne1"/>
        </w:rPr>
        <w:fldChar w:fldCharType="begin">
          <w:ffData>
            <w:name w:val="Text11"/>
            <w:enabled/>
            <w:calcOnExit w:val="0"/>
            <w:textInput/>
          </w:ffData>
        </w:fldChar>
      </w:r>
      <w:r w:rsidRPr="00FE1DCB">
        <w:rPr>
          <w:rStyle w:val="platne1"/>
        </w:rPr>
        <w:instrText xml:space="preserve"> FORMTEXT </w:instrText>
      </w:r>
      <w:r w:rsidRPr="00FE1DCB">
        <w:rPr>
          <w:rStyle w:val="platne1"/>
        </w:rPr>
      </w:r>
      <w:r w:rsidRPr="00FE1DCB">
        <w:rPr>
          <w:rStyle w:val="platne1"/>
        </w:rPr>
        <w:fldChar w:fldCharType="separate"/>
      </w:r>
      <w:r w:rsidRPr="00FE1DCB">
        <w:rPr>
          <w:rStyle w:val="platne1"/>
          <w:noProof/>
        </w:rPr>
        <w:t> </w:t>
      </w:r>
      <w:r w:rsidRPr="00FE1DCB">
        <w:rPr>
          <w:rStyle w:val="platne1"/>
          <w:noProof/>
        </w:rPr>
        <w:t> </w:t>
      </w:r>
      <w:r w:rsidRPr="00FE1DCB">
        <w:rPr>
          <w:rStyle w:val="platne1"/>
          <w:noProof/>
        </w:rPr>
        <w:t> </w:t>
      </w:r>
      <w:r w:rsidRPr="00FE1DCB">
        <w:rPr>
          <w:rStyle w:val="platne1"/>
          <w:noProof/>
        </w:rPr>
        <w:t> </w:t>
      </w:r>
      <w:r w:rsidRPr="00FE1DCB">
        <w:rPr>
          <w:rStyle w:val="platne1"/>
          <w:noProof/>
        </w:rPr>
        <w:t> </w:t>
      </w:r>
      <w:r w:rsidRPr="00FE1DCB">
        <w:rPr>
          <w:rStyle w:val="platne1"/>
        </w:rPr>
        <w:fldChar w:fldCharType="end"/>
      </w:r>
      <w:r w:rsidRPr="00AB16B0">
        <w:rPr>
          <w:rFonts w:ascii="Times New Roman" w:hAnsi="Times New Roman"/>
          <w:b/>
        </w:rPr>
        <w:t xml:space="preserve"> </w:t>
      </w:r>
    </w:p>
    <w:p w14:paraId="46106154" w14:textId="77777777" w:rsidR="00AB16B0" w:rsidRPr="00A54710" w:rsidRDefault="00AB16B0" w:rsidP="00AB16B0">
      <w:pPr>
        <w:spacing w:after="0" w:line="240" w:lineRule="auto"/>
        <w:ind w:left="3546" w:firstLine="708"/>
        <w:rPr>
          <w:rFonts w:ascii="Times New Roman" w:hAnsi="Times New Roman" w:cs="Times New Roman"/>
        </w:rPr>
      </w:pPr>
      <w:r w:rsidRPr="0014132A">
        <w:rPr>
          <w:rFonts w:ascii="Times New Roman" w:hAnsi="Times New Roman" w:cs="Times New Roman"/>
        </w:rPr>
        <w:t xml:space="preserve">e-mail: </w:t>
      </w:r>
      <w:r w:rsidRPr="00FE1DCB">
        <w:rPr>
          <w:rStyle w:val="platne1"/>
        </w:rPr>
        <w:fldChar w:fldCharType="begin">
          <w:ffData>
            <w:name w:val="Text11"/>
            <w:enabled/>
            <w:calcOnExit w:val="0"/>
            <w:textInput/>
          </w:ffData>
        </w:fldChar>
      </w:r>
      <w:r w:rsidRPr="00FE1DCB">
        <w:rPr>
          <w:rStyle w:val="platne1"/>
        </w:rPr>
        <w:instrText xml:space="preserve"> FORMTEXT </w:instrText>
      </w:r>
      <w:r w:rsidRPr="00FE1DCB">
        <w:rPr>
          <w:rStyle w:val="platne1"/>
        </w:rPr>
      </w:r>
      <w:r w:rsidRPr="00FE1DCB">
        <w:rPr>
          <w:rStyle w:val="platne1"/>
        </w:rPr>
        <w:fldChar w:fldCharType="separate"/>
      </w:r>
      <w:r w:rsidRPr="00FE1DCB">
        <w:rPr>
          <w:rStyle w:val="platne1"/>
          <w:noProof/>
        </w:rPr>
        <w:t> </w:t>
      </w:r>
      <w:r w:rsidRPr="00FE1DCB">
        <w:rPr>
          <w:rStyle w:val="platne1"/>
          <w:noProof/>
        </w:rPr>
        <w:t> </w:t>
      </w:r>
      <w:r w:rsidRPr="00FE1DCB">
        <w:rPr>
          <w:rStyle w:val="platne1"/>
          <w:noProof/>
        </w:rPr>
        <w:t> </w:t>
      </w:r>
      <w:r w:rsidRPr="00FE1DCB">
        <w:rPr>
          <w:rStyle w:val="platne1"/>
          <w:noProof/>
        </w:rPr>
        <w:t> </w:t>
      </w:r>
      <w:r w:rsidRPr="00FE1DCB">
        <w:rPr>
          <w:rStyle w:val="platne1"/>
          <w:noProof/>
        </w:rPr>
        <w:t> </w:t>
      </w:r>
      <w:r w:rsidRPr="00FE1DCB">
        <w:rPr>
          <w:rStyle w:val="platne1"/>
        </w:rPr>
        <w:fldChar w:fldCharType="end"/>
      </w:r>
    </w:p>
    <w:p w14:paraId="7D72B0DF" w14:textId="77777777" w:rsidR="00AB16B0" w:rsidRPr="0014132A" w:rsidRDefault="00AB16B0" w:rsidP="00AB16B0">
      <w:pPr>
        <w:spacing w:after="0" w:line="240" w:lineRule="auto"/>
        <w:ind w:left="3546" w:firstLine="708"/>
        <w:rPr>
          <w:rFonts w:ascii="Times New Roman" w:hAnsi="Times New Roman" w:cs="Times New Roman"/>
        </w:rPr>
      </w:pPr>
      <w:r w:rsidRPr="0014132A">
        <w:rPr>
          <w:rFonts w:ascii="Times New Roman" w:hAnsi="Times New Roman" w:cs="Times New Roman"/>
        </w:rPr>
        <w:t xml:space="preserve">tel.: </w:t>
      </w:r>
      <w:r w:rsidRPr="00FE1DCB">
        <w:rPr>
          <w:rStyle w:val="platne1"/>
        </w:rPr>
        <w:fldChar w:fldCharType="begin">
          <w:ffData>
            <w:name w:val="Text11"/>
            <w:enabled/>
            <w:calcOnExit w:val="0"/>
            <w:textInput/>
          </w:ffData>
        </w:fldChar>
      </w:r>
      <w:r w:rsidRPr="00FE1DCB">
        <w:rPr>
          <w:rStyle w:val="platne1"/>
        </w:rPr>
        <w:instrText xml:space="preserve"> FORMTEXT </w:instrText>
      </w:r>
      <w:r w:rsidRPr="00FE1DCB">
        <w:rPr>
          <w:rStyle w:val="platne1"/>
        </w:rPr>
      </w:r>
      <w:r w:rsidRPr="00FE1DCB">
        <w:rPr>
          <w:rStyle w:val="platne1"/>
        </w:rPr>
        <w:fldChar w:fldCharType="separate"/>
      </w:r>
      <w:r w:rsidRPr="00FE1DCB">
        <w:rPr>
          <w:rStyle w:val="platne1"/>
          <w:noProof/>
        </w:rPr>
        <w:t> </w:t>
      </w:r>
      <w:r w:rsidRPr="00FE1DCB">
        <w:rPr>
          <w:rStyle w:val="platne1"/>
          <w:noProof/>
        </w:rPr>
        <w:t> </w:t>
      </w:r>
      <w:r w:rsidRPr="00FE1DCB">
        <w:rPr>
          <w:rStyle w:val="platne1"/>
          <w:noProof/>
        </w:rPr>
        <w:t> </w:t>
      </w:r>
      <w:r w:rsidRPr="00FE1DCB">
        <w:rPr>
          <w:rStyle w:val="platne1"/>
          <w:noProof/>
        </w:rPr>
        <w:t> </w:t>
      </w:r>
      <w:r w:rsidRPr="00FE1DCB">
        <w:rPr>
          <w:rStyle w:val="platne1"/>
          <w:noProof/>
        </w:rPr>
        <w:t> </w:t>
      </w:r>
      <w:r w:rsidRPr="00FE1DCB">
        <w:rPr>
          <w:rStyle w:val="platne1"/>
        </w:rPr>
        <w:fldChar w:fldCharType="end"/>
      </w:r>
    </w:p>
    <w:p w14:paraId="657A4493" w14:textId="33F867A7" w:rsidR="00AB16B0" w:rsidRDefault="00AB16B0" w:rsidP="00AB16B0">
      <w:pPr>
        <w:pStyle w:val="Odstavecseseznamem"/>
        <w:spacing w:after="0" w:line="240" w:lineRule="auto"/>
        <w:ind w:left="1065"/>
        <w:rPr>
          <w:rFonts w:ascii="Times New Roman" w:hAnsi="Times New Roman" w:cs="Times New Roman"/>
        </w:rPr>
      </w:pPr>
    </w:p>
    <w:p w14:paraId="54D8BB33" w14:textId="75EC55AE" w:rsidR="00C77A7A" w:rsidRPr="0014132A" w:rsidRDefault="00D557FF" w:rsidP="00D557FF">
      <w:pPr>
        <w:pStyle w:val="lnek111"/>
        <w:keepNext w:val="0"/>
        <w:keepLines w:val="0"/>
        <w:widowControl w:val="0"/>
        <w:numPr>
          <w:ilvl w:val="0"/>
          <w:numId w:val="0"/>
        </w:numPr>
        <w:spacing w:before="0" w:after="120" w:line="264" w:lineRule="auto"/>
        <w:ind w:left="720" w:hanging="720"/>
        <w:rPr>
          <w:rFonts w:ascii="Times New Roman" w:hAnsi="Times New Roman" w:cs="Times New Roman"/>
        </w:rPr>
      </w:pPr>
      <w:r>
        <w:rPr>
          <w:rFonts w:ascii="Times New Roman" w:hAnsi="Times New Roman" w:cs="Times New Roman"/>
        </w:rPr>
        <w:t>XII.3</w:t>
      </w:r>
      <w:r>
        <w:rPr>
          <w:rFonts w:ascii="Times New Roman" w:hAnsi="Times New Roman" w:cs="Times New Roman"/>
        </w:rPr>
        <w:tab/>
      </w:r>
      <w:r w:rsidRPr="00582F0D">
        <w:rPr>
          <w:rFonts w:ascii="Times New Roman" w:hAnsi="Times New Roman" w:cs="Times New Roman"/>
        </w:rPr>
        <w:t xml:space="preserve">Členové realizačního týmu dle čl. </w:t>
      </w:r>
      <w:r>
        <w:rPr>
          <w:rFonts w:ascii="Times New Roman" w:hAnsi="Times New Roman" w:cs="Times New Roman"/>
        </w:rPr>
        <w:t>XII</w:t>
      </w:r>
      <w:r w:rsidRPr="00582F0D">
        <w:rPr>
          <w:rFonts w:ascii="Times New Roman" w:hAnsi="Times New Roman" w:cs="Times New Roman"/>
        </w:rPr>
        <w:t xml:space="preserve"> odst. </w:t>
      </w:r>
      <w:r>
        <w:rPr>
          <w:rFonts w:ascii="Times New Roman" w:hAnsi="Times New Roman" w:cs="Times New Roman"/>
        </w:rPr>
        <w:t>XII.2.3.</w:t>
      </w:r>
      <w:r w:rsidRPr="00582F0D">
        <w:rPr>
          <w:rFonts w:ascii="Times New Roman" w:hAnsi="Times New Roman" w:cs="Times New Roman"/>
        </w:rPr>
        <w:t xml:space="preserve"> Smlouvy mohou být nahrazeni pouze ze závažného důvodu, a to pouze osobou se stejnou nebo vyšší kvalifikací a jedině po předchozím písemném souhlasu Objednatele, který však nemůže být bezdůvodně odepřen. Zhotovitel je oprávněn změnit člena realizačního týmu, pomocí něhož prokázal část splnění kvalifikace v rámci zadávacího řízení na Veřejnou zakázku, jen z vážných objektivních důvodů a s předchozím písemným souhlasem Objednatele, přičemž nový člen realizačního týmu musí disponovat kvalifikací ve stejném či větším rozsahu jako původní člen, což bude ze strany Zhotovitele doloženo Objednateli odpovídajícími dokumenty; Objednatel nesmí souhlas se změnou bez objektivních důvodů odmítnout, pokud mu budou příslušné doklady ve stanovené lhůtě předloženy.</w:t>
      </w:r>
    </w:p>
    <w:p w14:paraId="19926906" w14:textId="77777777" w:rsidR="00174D10" w:rsidRPr="0014132A" w:rsidRDefault="00174D10" w:rsidP="002517B6">
      <w:pPr>
        <w:spacing w:after="0" w:line="240" w:lineRule="auto"/>
        <w:rPr>
          <w:rFonts w:ascii="Times New Roman" w:hAnsi="Times New Roman" w:cs="Times New Roman"/>
        </w:rPr>
      </w:pPr>
    </w:p>
    <w:p w14:paraId="20D3C853" w14:textId="77777777" w:rsidR="00174D10" w:rsidRPr="009E3742" w:rsidRDefault="00174D10" w:rsidP="00506E4C">
      <w:pPr>
        <w:spacing w:after="120" w:line="240" w:lineRule="auto"/>
        <w:rPr>
          <w:rFonts w:ascii="Times New Roman" w:hAnsi="Times New Roman" w:cs="Times New Roman"/>
        </w:rPr>
      </w:pPr>
      <w:r w:rsidRPr="009E3742">
        <w:rPr>
          <w:rFonts w:ascii="Times New Roman" w:hAnsi="Times New Roman" w:cs="Times New Roman"/>
        </w:rPr>
        <w:t>XI</w:t>
      </w:r>
      <w:r w:rsidR="00316AC7">
        <w:rPr>
          <w:rFonts w:ascii="Times New Roman" w:hAnsi="Times New Roman" w:cs="Times New Roman"/>
        </w:rPr>
        <w:t>I</w:t>
      </w:r>
      <w:r w:rsidRPr="009E3742">
        <w:rPr>
          <w:rFonts w:ascii="Times New Roman" w:hAnsi="Times New Roman" w:cs="Times New Roman"/>
        </w:rPr>
        <w:t>.</w:t>
      </w:r>
      <w:r w:rsidR="00316AC7">
        <w:rPr>
          <w:rFonts w:ascii="Times New Roman" w:hAnsi="Times New Roman" w:cs="Times New Roman"/>
        </w:rPr>
        <w:t>3</w:t>
      </w:r>
      <w:r w:rsidRPr="009E3742">
        <w:rPr>
          <w:rFonts w:ascii="Times New Roman" w:hAnsi="Times New Roman" w:cs="Times New Roman"/>
        </w:rPr>
        <w:t xml:space="preserve">.  Oprávněnými osobami zhotovitele pro jednání podle smlouvy jsou ve věcech: </w:t>
      </w:r>
    </w:p>
    <w:p w14:paraId="77B8D404" w14:textId="1475C71A" w:rsidR="00BF48A7" w:rsidRPr="00FA5936" w:rsidRDefault="00174D10" w:rsidP="00BF48A7">
      <w:pPr>
        <w:spacing w:after="0" w:line="240" w:lineRule="auto"/>
        <w:ind w:firstLine="680"/>
        <w:rPr>
          <w:rFonts w:ascii="Times New Roman" w:hAnsi="Times New Roman" w:cs="Times New Roman"/>
          <w:b/>
        </w:rPr>
      </w:pPr>
      <w:r w:rsidRPr="009E3742">
        <w:rPr>
          <w:rFonts w:ascii="Times New Roman" w:hAnsi="Times New Roman" w:cs="Times New Roman"/>
        </w:rPr>
        <w:tab/>
      </w:r>
      <w:r>
        <w:rPr>
          <w:rFonts w:ascii="Times New Roman" w:hAnsi="Times New Roman" w:cs="Times New Roman"/>
        </w:rPr>
        <w:t>XI</w:t>
      </w:r>
      <w:r w:rsidR="00316AC7">
        <w:rPr>
          <w:rFonts w:ascii="Times New Roman" w:hAnsi="Times New Roman" w:cs="Times New Roman"/>
        </w:rPr>
        <w:t>I</w:t>
      </w:r>
      <w:r w:rsidRPr="009E3742">
        <w:rPr>
          <w:rFonts w:ascii="Times New Roman" w:hAnsi="Times New Roman" w:cs="Times New Roman"/>
        </w:rPr>
        <w:t>.</w:t>
      </w:r>
      <w:r w:rsidR="00316AC7">
        <w:rPr>
          <w:rFonts w:ascii="Times New Roman" w:hAnsi="Times New Roman" w:cs="Times New Roman"/>
        </w:rPr>
        <w:t>3</w:t>
      </w:r>
      <w:r w:rsidRPr="009E3742">
        <w:rPr>
          <w:rFonts w:ascii="Times New Roman" w:hAnsi="Times New Roman" w:cs="Times New Roman"/>
        </w:rPr>
        <w:t>.1 smluvních:</w:t>
      </w:r>
      <w:r w:rsidRPr="009E3742">
        <w:rPr>
          <w:rFonts w:ascii="Times New Roman" w:hAnsi="Times New Roman" w:cs="Times New Roman"/>
        </w:rPr>
        <w:tab/>
      </w:r>
      <w:r w:rsidR="00B56F7D">
        <w:rPr>
          <w:rFonts w:ascii="Times New Roman" w:hAnsi="Times New Roman" w:cs="Times New Roman"/>
        </w:rPr>
        <w:tab/>
      </w:r>
      <w:r w:rsidR="00E502BA" w:rsidRPr="00FA5936">
        <w:rPr>
          <w:rFonts w:ascii="Times New Roman" w:hAnsi="Times New Roman" w:cs="Times New Roman"/>
          <w:b/>
        </w:rPr>
        <w:t>Mgr. Petr Kubis</w:t>
      </w:r>
      <w:r w:rsidR="0024364D" w:rsidRPr="00FA5936">
        <w:rPr>
          <w:rFonts w:ascii="Times New Roman" w:hAnsi="Times New Roman" w:cs="Times New Roman"/>
          <w:b/>
        </w:rPr>
        <w:t>, starosta města</w:t>
      </w:r>
    </w:p>
    <w:p w14:paraId="08AAA2AE" w14:textId="1F126085" w:rsidR="008655BE" w:rsidRPr="00FA5936" w:rsidRDefault="00BF48A7" w:rsidP="00B80F90">
      <w:pPr>
        <w:spacing w:after="0" w:line="240" w:lineRule="auto"/>
        <w:ind w:firstLine="709"/>
        <w:rPr>
          <w:rFonts w:ascii="Times New Roman" w:hAnsi="Times New Roman" w:cs="Times New Roman"/>
        </w:rPr>
      </w:pPr>
      <w:r w:rsidRPr="00FA5936">
        <w:rPr>
          <w:rFonts w:ascii="Times New Roman" w:hAnsi="Times New Roman" w:cs="Times New Roman"/>
        </w:rPr>
        <w:tab/>
      </w:r>
      <w:r w:rsidRPr="00FA5936">
        <w:rPr>
          <w:rFonts w:ascii="Times New Roman" w:hAnsi="Times New Roman" w:cs="Times New Roman"/>
        </w:rPr>
        <w:tab/>
      </w:r>
      <w:r w:rsidRPr="00FA5936">
        <w:rPr>
          <w:rFonts w:ascii="Times New Roman" w:hAnsi="Times New Roman" w:cs="Times New Roman"/>
        </w:rPr>
        <w:tab/>
      </w:r>
    </w:p>
    <w:p w14:paraId="42CBEBE7" w14:textId="0563FDA0" w:rsidR="0024364D" w:rsidRPr="00FA5936" w:rsidRDefault="00B80F90" w:rsidP="0024364D">
      <w:pPr>
        <w:spacing w:after="0" w:line="240" w:lineRule="auto"/>
        <w:ind w:firstLine="680"/>
        <w:rPr>
          <w:rFonts w:ascii="Times New Roman" w:hAnsi="Times New Roman" w:cs="Times New Roman"/>
          <w:b/>
        </w:rPr>
      </w:pPr>
      <w:r w:rsidRPr="00FA5936">
        <w:rPr>
          <w:rFonts w:ascii="Times New Roman" w:hAnsi="Times New Roman" w:cs="Times New Roman"/>
        </w:rPr>
        <w:t>XII.3.2 technických:</w:t>
      </w:r>
      <w:r w:rsidRPr="00FA5936">
        <w:rPr>
          <w:rFonts w:ascii="Times New Roman" w:hAnsi="Times New Roman" w:cs="Times New Roman"/>
        </w:rPr>
        <w:tab/>
      </w:r>
      <w:r w:rsidR="00B56F7D" w:rsidRPr="00FA5936">
        <w:rPr>
          <w:rFonts w:ascii="Times New Roman" w:hAnsi="Times New Roman" w:cs="Times New Roman"/>
        </w:rPr>
        <w:tab/>
      </w:r>
      <w:r w:rsidR="0024364D" w:rsidRPr="00FA5936">
        <w:rPr>
          <w:rFonts w:ascii="Times New Roman" w:hAnsi="Times New Roman" w:cs="Times New Roman"/>
          <w:b/>
        </w:rPr>
        <w:t>Ing. Kateřina Klepáčková, vedoucí odboru rozvoje města</w:t>
      </w:r>
    </w:p>
    <w:p w14:paraId="04336590" w14:textId="0DA2EB67" w:rsidR="0024364D" w:rsidRPr="00FA5936" w:rsidRDefault="0024364D" w:rsidP="0024364D">
      <w:pPr>
        <w:spacing w:after="0" w:line="240" w:lineRule="auto"/>
        <w:ind w:firstLine="709"/>
        <w:rPr>
          <w:rFonts w:ascii="Times New Roman" w:hAnsi="Times New Roman" w:cs="Times New Roman"/>
        </w:rPr>
      </w:pPr>
      <w:r w:rsidRPr="00FA5936">
        <w:rPr>
          <w:rFonts w:ascii="Times New Roman" w:hAnsi="Times New Roman" w:cs="Times New Roman"/>
        </w:rPr>
        <w:tab/>
      </w:r>
      <w:r w:rsidRPr="00FA5936">
        <w:rPr>
          <w:rFonts w:ascii="Times New Roman" w:hAnsi="Times New Roman" w:cs="Times New Roman"/>
        </w:rPr>
        <w:tab/>
      </w:r>
      <w:r w:rsidRPr="00FA5936">
        <w:rPr>
          <w:rFonts w:ascii="Times New Roman" w:hAnsi="Times New Roman" w:cs="Times New Roman"/>
        </w:rPr>
        <w:tab/>
      </w:r>
      <w:r w:rsidR="00B56F7D" w:rsidRPr="00FA5936">
        <w:rPr>
          <w:rFonts w:ascii="Times New Roman" w:hAnsi="Times New Roman" w:cs="Times New Roman"/>
        </w:rPr>
        <w:tab/>
      </w:r>
      <w:r w:rsidRPr="00FA5936">
        <w:rPr>
          <w:rFonts w:ascii="Times New Roman" w:hAnsi="Times New Roman" w:cs="Times New Roman"/>
        </w:rPr>
        <w:t>tel.: 354 228 340, 606 071</w:t>
      </w:r>
      <w:r w:rsidR="00B56F7D" w:rsidRPr="00FA5936">
        <w:rPr>
          <w:rFonts w:ascii="Times New Roman" w:hAnsi="Times New Roman" w:cs="Times New Roman"/>
        </w:rPr>
        <w:t> </w:t>
      </w:r>
      <w:r w:rsidRPr="00FA5936">
        <w:rPr>
          <w:rFonts w:ascii="Times New Roman" w:hAnsi="Times New Roman" w:cs="Times New Roman"/>
        </w:rPr>
        <w:t>417</w:t>
      </w:r>
    </w:p>
    <w:p w14:paraId="152F9F31" w14:textId="35E74449" w:rsidR="00B80F90" w:rsidRPr="00FA5936" w:rsidRDefault="0095515B" w:rsidP="00B56F7D">
      <w:pPr>
        <w:spacing w:after="0" w:line="240" w:lineRule="auto"/>
        <w:ind w:left="2836" w:firstLine="709"/>
        <w:rPr>
          <w:rFonts w:ascii="Times New Roman" w:hAnsi="Times New Roman" w:cs="Times New Roman"/>
          <w:b/>
        </w:rPr>
      </w:pPr>
      <w:r w:rsidRPr="00FA5936">
        <w:rPr>
          <w:rFonts w:ascii="Times New Roman" w:hAnsi="Times New Roman" w:cs="Times New Roman"/>
          <w:b/>
          <w:bCs/>
        </w:rPr>
        <w:t xml:space="preserve">Ing. </w:t>
      </w:r>
      <w:r w:rsidR="00B80F90" w:rsidRPr="00FA5936">
        <w:rPr>
          <w:rFonts w:ascii="Times New Roman" w:hAnsi="Times New Roman" w:cs="Times New Roman"/>
          <w:b/>
        </w:rPr>
        <w:t>Luboš Pravec, stavební technik</w:t>
      </w:r>
    </w:p>
    <w:p w14:paraId="5EFAD432" w14:textId="77777777" w:rsidR="00B80F90" w:rsidRPr="00FA5936" w:rsidRDefault="00B80F90" w:rsidP="00B56F7D">
      <w:pPr>
        <w:spacing w:after="0" w:line="240" w:lineRule="auto"/>
        <w:ind w:left="3259" w:firstLine="286"/>
        <w:rPr>
          <w:rFonts w:ascii="Times New Roman" w:hAnsi="Times New Roman" w:cs="Times New Roman"/>
        </w:rPr>
      </w:pPr>
      <w:r w:rsidRPr="00FA5936">
        <w:rPr>
          <w:rFonts w:ascii="Times New Roman" w:hAnsi="Times New Roman" w:cs="Times New Roman"/>
        </w:rPr>
        <w:t xml:space="preserve">e-mail: </w:t>
      </w:r>
      <w:r w:rsidR="00F1125A" w:rsidRPr="00FA5936">
        <w:rPr>
          <w:rFonts w:ascii="Times New Roman" w:hAnsi="Times New Roman" w:cs="Times New Roman"/>
        </w:rPr>
        <w:t>lubos.pravec@mu-sokolov.cz</w:t>
      </w:r>
    </w:p>
    <w:p w14:paraId="57AB613F" w14:textId="3E2D7F46" w:rsidR="00B80F90" w:rsidRPr="00FA5936" w:rsidRDefault="00B80F90" w:rsidP="00B80F90">
      <w:pPr>
        <w:spacing w:line="240" w:lineRule="auto"/>
        <w:ind w:left="1134"/>
        <w:rPr>
          <w:rFonts w:ascii="Times New Roman" w:hAnsi="Times New Roman" w:cs="Times New Roman"/>
        </w:rPr>
      </w:pPr>
      <w:r w:rsidRPr="00FA5936">
        <w:rPr>
          <w:rFonts w:ascii="Times New Roman" w:hAnsi="Times New Roman" w:cs="Times New Roman"/>
        </w:rPr>
        <w:tab/>
      </w:r>
      <w:r w:rsidRPr="00FA5936">
        <w:rPr>
          <w:rFonts w:ascii="Times New Roman" w:hAnsi="Times New Roman" w:cs="Times New Roman"/>
        </w:rPr>
        <w:tab/>
      </w:r>
      <w:r w:rsidRPr="00FA5936">
        <w:rPr>
          <w:rFonts w:ascii="Times New Roman" w:hAnsi="Times New Roman" w:cs="Times New Roman"/>
        </w:rPr>
        <w:tab/>
      </w:r>
      <w:r w:rsidR="00B56F7D" w:rsidRPr="00FA5936">
        <w:rPr>
          <w:rFonts w:ascii="Times New Roman" w:hAnsi="Times New Roman" w:cs="Times New Roman"/>
        </w:rPr>
        <w:tab/>
      </w:r>
      <w:r w:rsidRPr="00FA5936">
        <w:rPr>
          <w:rFonts w:ascii="Times New Roman" w:hAnsi="Times New Roman" w:cs="Times New Roman"/>
        </w:rPr>
        <w:t>tel.: 35</w:t>
      </w:r>
      <w:r w:rsidR="00011DE0" w:rsidRPr="00FA5936">
        <w:rPr>
          <w:rFonts w:ascii="Times New Roman" w:hAnsi="Times New Roman" w:cs="Times New Roman"/>
        </w:rPr>
        <w:t>4</w:t>
      </w:r>
      <w:r w:rsidRPr="00FA5936">
        <w:rPr>
          <w:rFonts w:ascii="Times New Roman" w:hAnsi="Times New Roman" w:cs="Times New Roman"/>
        </w:rPr>
        <w:t> </w:t>
      </w:r>
      <w:r w:rsidR="00F73693" w:rsidRPr="00FA5936">
        <w:rPr>
          <w:rFonts w:ascii="Times New Roman" w:hAnsi="Times New Roman" w:cs="Times New Roman"/>
        </w:rPr>
        <w:t>228</w:t>
      </w:r>
      <w:r w:rsidR="00C06C20" w:rsidRPr="00FA5936">
        <w:rPr>
          <w:rFonts w:ascii="Times New Roman" w:hAnsi="Times New Roman" w:cs="Times New Roman"/>
        </w:rPr>
        <w:t> </w:t>
      </w:r>
      <w:r w:rsidRPr="00FA5936">
        <w:rPr>
          <w:rFonts w:ascii="Times New Roman" w:hAnsi="Times New Roman" w:cs="Times New Roman"/>
        </w:rPr>
        <w:t>313</w:t>
      </w:r>
      <w:r w:rsidR="00C06C20" w:rsidRPr="00FA5936">
        <w:rPr>
          <w:rFonts w:ascii="Times New Roman" w:hAnsi="Times New Roman" w:cs="Times New Roman"/>
        </w:rPr>
        <w:t>, 725 009</w:t>
      </w:r>
      <w:r w:rsidR="00B56F7D" w:rsidRPr="00FA5936">
        <w:rPr>
          <w:rFonts w:ascii="Times New Roman" w:hAnsi="Times New Roman" w:cs="Times New Roman"/>
        </w:rPr>
        <w:t> </w:t>
      </w:r>
      <w:r w:rsidR="00C06C20" w:rsidRPr="00FA5936">
        <w:rPr>
          <w:rFonts w:ascii="Times New Roman" w:hAnsi="Times New Roman" w:cs="Times New Roman"/>
        </w:rPr>
        <w:t>037</w:t>
      </w:r>
    </w:p>
    <w:p w14:paraId="0D6DC14F" w14:textId="2F79279D" w:rsidR="00B56F7D" w:rsidRPr="00FA5936" w:rsidRDefault="00B56F7D" w:rsidP="009B52D4">
      <w:pPr>
        <w:spacing w:after="0" w:line="240" w:lineRule="auto"/>
        <w:rPr>
          <w:rFonts w:ascii="Times New Roman" w:hAnsi="Times New Roman" w:cs="Times New Roman"/>
        </w:rPr>
      </w:pPr>
      <w:r w:rsidRPr="00FA5936">
        <w:rPr>
          <w:rFonts w:ascii="Times New Roman" w:hAnsi="Times New Roman" w:cs="Times New Roman"/>
        </w:rPr>
        <w:tab/>
        <w:t>XII.3.</w:t>
      </w:r>
      <w:r w:rsidR="00875957" w:rsidRPr="00FA5936">
        <w:rPr>
          <w:rFonts w:ascii="Times New Roman" w:hAnsi="Times New Roman" w:cs="Times New Roman"/>
        </w:rPr>
        <w:t>3</w:t>
      </w:r>
      <w:r w:rsidRPr="00FA5936">
        <w:rPr>
          <w:rFonts w:ascii="Times New Roman" w:hAnsi="Times New Roman" w:cs="Times New Roman"/>
        </w:rPr>
        <w:t xml:space="preserve"> architektonických:</w:t>
      </w:r>
      <w:r w:rsidRPr="00FA5936">
        <w:rPr>
          <w:rFonts w:ascii="Times New Roman" w:hAnsi="Times New Roman" w:cs="Times New Roman"/>
        </w:rPr>
        <w:tab/>
      </w:r>
      <w:r w:rsidRPr="00FA5936">
        <w:rPr>
          <w:rFonts w:ascii="Times New Roman" w:hAnsi="Times New Roman" w:cs="Times New Roman"/>
          <w:b/>
          <w:bCs/>
        </w:rPr>
        <w:t xml:space="preserve">Ing. </w:t>
      </w:r>
      <w:r w:rsidR="00196E96" w:rsidRPr="00FA5936">
        <w:rPr>
          <w:rFonts w:ascii="Times New Roman" w:hAnsi="Times New Roman" w:cs="Times New Roman"/>
          <w:b/>
          <w:bCs/>
        </w:rPr>
        <w:t>a</w:t>
      </w:r>
      <w:r w:rsidRPr="00FA5936">
        <w:rPr>
          <w:rFonts w:ascii="Times New Roman" w:hAnsi="Times New Roman" w:cs="Times New Roman"/>
          <w:b/>
          <w:bCs/>
        </w:rPr>
        <w:t>rch. Olga Růžičková</w:t>
      </w:r>
      <w:r w:rsidR="00C67744">
        <w:rPr>
          <w:rFonts w:ascii="Times New Roman" w:hAnsi="Times New Roman" w:cs="Times New Roman"/>
          <w:b/>
          <w:bCs/>
        </w:rPr>
        <w:t>, městský architekt</w:t>
      </w:r>
    </w:p>
    <w:p w14:paraId="469D9E55" w14:textId="74411BE9" w:rsidR="00B56F7D" w:rsidRPr="00FA5936" w:rsidRDefault="00B56F7D" w:rsidP="00B56F7D">
      <w:pPr>
        <w:spacing w:after="0" w:line="240" w:lineRule="auto"/>
        <w:ind w:left="3259" w:firstLine="286"/>
        <w:rPr>
          <w:rFonts w:ascii="Times New Roman" w:hAnsi="Times New Roman" w:cs="Times New Roman"/>
        </w:rPr>
      </w:pPr>
      <w:r w:rsidRPr="00FA5936">
        <w:rPr>
          <w:rFonts w:ascii="Times New Roman" w:hAnsi="Times New Roman" w:cs="Times New Roman"/>
        </w:rPr>
        <w:t xml:space="preserve">e-mail: </w:t>
      </w:r>
      <w:r w:rsidR="006A5EB1" w:rsidRPr="00FA5936">
        <w:rPr>
          <w:rFonts w:ascii="Times New Roman" w:hAnsi="Times New Roman" w:cs="Times New Roman"/>
        </w:rPr>
        <w:t>olgaruz@atlas.cz</w:t>
      </w:r>
    </w:p>
    <w:p w14:paraId="7F4C7B00" w14:textId="722007B9" w:rsidR="00F512D8" w:rsidRPr="00FA5936" w:rsidRDefault="00B56F7D" w:rsidP="009B52D4">
      <w:pPr>
        <w:spacing w:line="240" w:lineRule="auto"/>
        <w:ind w:left="1134"/>
        <w:rPr>
          <w:rFonts w:ascii="Times New Roman" w:hAnsi="Times New Roman" w:cs="Times New Roman"/>
        </w:rPr>
      </w:pPr>
      <w:r w:rsidRPr="00FA5936">
        <w:rPr>
          <w:rFonts w:ascii="Times New Roman" w:hAnsi="Times New Roman" w:cs="Times New Roman"/>
        </w:rPr>
        <w:tab/>
      </w:r>
      <w:r w:rsidRPr="00FA5936">
        <w:rPr>
          <w:rFonts w:ascii="Times New Roman" w:hAnsi="Times New Roman" w:cs="Times New Roman"/>
        </w:rPr>
        <w:tab/>
      </w:r>
      <w:r w:rsidRPr="00FA5936">
        <w:rPr>
          <w:rFonts w:ascii="Times New Roman" w:hAnsi="Times New Roman" w:cs="Times New Roman"/>
        </w:rPr>
        <w:tab/>
      </w:r>
      <w:r w:rsidRPr="00FA5936">
        <w:rPr>
          <w:rFonts w:ascii="Times New Roman" w:hAnsi="Times New Roman" w:cs="Times New Roman"/>
        </w:rPr>
        <w:tab/>
        <w:t xml:space="preserve">tel.: </w:t>
      </w:r>
      <w:r w:rsidR="006A5EB1" w:rsidRPr="00FA5936">
        <w:rPr>
          <w:rFonts w:ascii="Times New Roman" w:hAnsi="Times New Roman" w:cs="Times New Roman"/>
        </w:rPr>
        <w:t>605 433</w:t>
      </w:r>
      <w:r w:rsidR="00FA5936" w:rsidRPr="00FA5936">
        <w:rPr>
          <w:rFonts w:ascii="Times New Roman" w:hAnsi="Times New Roman" w:cs="Times New Roman"/>
        </w:rPr>
        <w:t> </w:t>
      </w:r>
      <w:r w:rsidR="006A5EB1" w:rsidRPr="00FA5936">
        <w:rPr>
          <w:rFonts w:ascii="Times New Roman" w:hAnsi="Times New Roman" w:cs="Times New Roman"/>
        </w:rPr>
        <w:t>631</w:t>
      </w:r>
    </w:p>
    <w:p w14:paraId="3C4FF58B" w14:textId="77777777" w:rsidR="00FA5936" w:rsidRPr="00FA5936" w:rsidRDefault="00FA5936" w:rsidP="00FA5936">
      <w:pPr>
        <w:spacing w:line="240" w:lineRule="auto"/>
        <w:rPr>
          <w:rFonts w:ascii="Times New Roman" w:hAnsi="Times New Roman" w:cs="Times New Roman"/>
        </w:rPr>
      </w:pPr>
      <w:r w:rsidRPr="00FA5936">
        <w:rPr>
          <w:rFonts w:ascii="Times New Roman" w:hAnsi="Times New Roman" w:cs="Times New Roman"/>
        </w:rPr>
        <w:lastRenderedPageBreak/>
        <w:t>XII.4</w:t>
      </w:r>
      <w:r>
        <w:rPr>
          <w:rFonts w:ascii="Times New Roman" w:hAnsi="Times New Roman" w:cs="Times New Roman"/>
        </w:rPr>
        <w:t xml:space="preserve"> </w:t>
      </w:r>
      <w:r w:rsidRPr="00FA5936">
        <w:rPr>
          <w:rFonts w:ascii="Times New Roman" w:hAnsi="Times New Roman" w:cs="Times New Roman"/>
        </w:rPr>
        <w:t>Městský architekt je odborným poradcem objednatele a vykonává dohled nad architektonickou kvalitou díla a vystupuje jako poradce objednatele. Je oprávněn se účastnit všech jednání mezi objednatelem a zhotovitelem, která se týkají návrhu, realizace a případných změn díla.</w:t>
      </w:r>
    </w:p>
    <w:p w14:paraId="20DB6A0F" w14:textId="5EEA9779" w:rsidR="00FA5936" w:rsidRPr="00FA5936" w:rsidRDefault="00FA5936" w:rsidP="00FA5936">
      <w:pPr>
        <w:spacing w:line="240" w:lineRule="auto"/>
        <w:rPr>
          <w:rFonts w:ascii="Times New Roman" w:hAnsi="Times New Roman" w:cs="Times New Roman"/>
        </w:rPr>
      </w:pPr>
      <w:r w:rsidRPr="00FA5936">
        <w:rPr>
          <w:rFonts w:ascii="Times New Roman" w:hAnsi="Times New Roman" w:cs="Times New Roman"/>
        </w:rPr>
        <w:t>Zhotovitel je povinen konzultovat s městským architektem navrhované řešení stavby, zejména:</w:t>
      </w:r>
    </w:p>
    <w:p w14:paraId="1C808244" w14:textId="77777777" w:rsidR="00FA5936" w:rsidRPr="00FA5936" w:rsidRDefault="00FA5936" w:rsidP="00FA5936">
      <w:pPr>
        <w:numPr>
          <w:ilvl w:val="0"/>
          <w:numId w:val="42"/>
        </w:numPr>
        <w:spacing w:line="240" w:lineRule="auto"/>
        <w:rPr>
          <w:rFonts w:ascii="Times New Roman" w:hAnsi="Times New Roman" w:cs="Times New Roman"/>
        </w:rPr>
      </w:pPr>
      <w:r w:rsidRPr="00FA5936">
        <w:rPr>
          <w:rFonts w:ascii="Times New Roman" w:hAnsi="Times New Roman" w:cs="Times New Roman"/>
        </w:rPr>
        <w:t>urbanistické a architektonické řešení;</w:t>
      </w:r>
    </w:p>
    <w:p w14:paraId="091222C1" w14:textId="77777777" w:rsidR="00FA5936" w:rsidRPr="00FA5936" w:rsidRDefault="00FA5936" w:rsidP="00FA5936">
      <w:pPr>
        <w:numPr>
          <w:ilvl w:val="0"/>
          <w:numId w:val="42"/>
        </w:numPr>
        <w:spacing w:line="240" w:lineRule="auto"/>
        <w:rPr>
          <w:rFonts w:ascii="Times New Roman" w:hAnsi="Times New Roman" w:cs="Times New Roman"/>
        </w:rPr>
      </w:pPr>
      <w:r w:rsidRPr="00FA5936">
        <w:rPr>
          <w:rFonts w:ascii="Times New Roman" w:hAnsi="Times New Roman" w:cs="Times New Roman"/>
        </w:rPr>
        <w:t>materiálové a barevné řešení;</w:t>
      </w:r>
    </w:p>
    <w:p w14:paraId="17CBF47F" w14:textId="77777777" w:rsidR="00FA5936" w:rsidRPr="00FA5936" w:rsidRDefault="00FA5936" w:rsidP="00FA5936">
      <w:pPr>
        <w:numPr>
          <w:ilvl w:val="0"/>
          <w:numId w:val="42"/>
        </w:numPr>
        <w:spacing w:line="240" w:lineRule="auto"/>
        <w:rPr>
          <w:rFonts w:ascii="Times New Roman" w:hAnsi="Times New Roman" w:cs="Times New Roman"/>
        </w:rPr>
      </w:pPr>
      <w:r w:rsidRPr="00FA5936">
        <w:rPr>
          <w:rFonts w:ascii="Times New Roman" w:hAnsi="Times New Roman" w:cs="Times New Roman"/>
        </w:rPr>
        <w:t>začlenění stavby do veřejného prostoru.</w:t>
      </w:r>
    </w:p>
    <w:p w14:paraId="066F7053" w14:textId="77777777" w:rsidR="00FA5936" w:rsidRPr="00FA5936" w:rsidRDefault="00FA5936" w:rsidP="00FA5936">
      <w:pPr>
        <w:spacing w:line="240" w:lineRule="auto"/>
        <w:rPr>
          <w:rFonts w:ascii="Times New Roman" w:hAnsi="Times New Roman" w:cs="Times New Roman"/>
        </w:rPr>
      </w:pPr>
      <w:r w:rsidRPr="00FA5936">
        <w:rPr>
          <w:rFonts w:ascii="Times New Roman" w:hAnsi="Times New Roman" w:cs="Times New Roman"/>
        </w:rPr>
        <w:t>Městský architekt má právo připomínkovat návrh projektové dokumentace ve všech fázích jejího zpracování. Zhotovitel je povinen tyto připomínky zapracovat, pokud nejsou v rozporu s právními předpisy nebo technickými normami.</w:t>
      </w:r>
    </w:p>
    <w:p w14:paraId="7C34DEDD" w14:textId="77777777" w:rsidR="00FA5936" w:rsidRPr="00FA5936" w:rsidRDefault="00FA5936" w:rsidP="00FA5936">
      <w:pPr>
        <w:spacing w:line="240" w:lineRule="auto"/>
        <w:rPr>
          <w:rFonts w:ascii="Times New Roman" w:hAnsi="Times New Roman" w:cs="Times New Roman"/>
        </w:rPr>
      </w:pPr>
      <w:r w:rsidRPr="00FA5936">
        <w:rPr>
          <w:rFonts w:ascii="Times New Roman" w:hAnsi="Times New Roman" w:cs="Times New Roman"/>
        </w:rPr>
        <w:t>Konzultace s městským architektem probíhají v rámci výrobních výborů, které se konají postupem dle s ustanovením odst. II. 6 smlouvy. Zhotovitel je povinen poskytnout městskému architektovi veškeré potřebné podklady.</w:t>
      </w:r>
    </w:p>
    <w:p w14:paraId="0FABF016" w14:textId="68C1E076" w:rsidR="00FA5936" w:rsidRPr="00FA5936" w:rsidRDefault="00FA5936" w:rsidP="00FA5936">
      <w:pPr>
        <w:spacing w:line="240" w:lineRule="auto"/>
        <w:rPr>
          <w:rFonts w:ascii="Times New Roman" w:hAnsi="Times New Roman" w:cs="Times New Roman"/>
        </w:rPr>
      </w:pPr>
      <w:r w:rsidRPr="00FA5936">
        <w:rPr>
          <w:rFonts w:ascii="Times New Roman" w:hAnsi="Times New Roman" w:cs="Times New Roman"/>
        </w:rPr>
        <w:t>Městský architekt má právo vyjádřit se k návrhům zhotovitele a jeho stanovisko je pro objednatele doporučující. Objednatel si vyhrazuje právo rozhodnout o konečné podobě díla.</w:t>
      </w:r>
    </w:p>
    <w:p w14:paraId="7EBC75BB" w14:textId="77777777" w:rsidR="00FA5936" w:rsidRPr="009E3742" w:rsidRDefault="00FA5936" w:rsidP="009B52D4">
      <w:pPr>
        <w:spacing w:line="240" w:lineRule="auto"/>
        <w:ind w:left="1134"/>
        <w:rPr>
          <w:rFonts w:ascii="Times New Roman" w:hAnsi="Times New Roman" w:cs="Times New Roman"/>
        </w:rPr>
      </w:pPr>
    </w:p>
    <w:p w14:paraId="3417BDD0" w14:textId="0EEB9702" w:rsidR="00585149" w:rsidRPr="001A08D0" w:rsidRDefault="0057445C" w:rsidP="00506E4C">
      <w:pPr>
        <w:spacing w:after="0" w:line="240" w:lineRule="auto"/>
        <w:jc w:val="center"/>
        <w:rPr>
          <w:rFonts w:ascii="Times New Roman" w:hAnsi="Times New Roman" w:cs="Times New Roman"/>
          <w:b/>
        </w:rPr>
      </w:pPr>
      <w:r>
        <w:rPr>
          <w:rFonts w:ascii="Times New Roman" w:hAnsi="Times New Roman" w:cs="Times New Roman"/>
          <w:b/>
        </w:rPr>
        <w:t xml:space="preserve">Článek </w:t>
      </w:r>
      <w:r w:rsidR="00585149" w:rsidRPr="001A08D0">
        <w:rPr>
          <w:rFonts w:ascii="Times New Roman" w:hAnsi="Times New Roman" w:cs="Times New Roman"/>
          <w:b/>
        </w:rPr>
        <w:t>X</w:t>
      </w:r>
      <w:r w:rsidR="00316AC7">
        <w:rPr>
          <w:rFonts w:ascii="Times New Roman" w:hAnsi="Times New Roman" w:cs="Times New Roman"/>
          <w:b/>
        </w:rPr>
        <w:t>III</w:t>
      </w:r>
      <w:r w:rsidR="00585149" w:rsidRPr="001A08D0">
        <w:rPr>
          <w:rFonts w:ascii="Times New Roman" w:hAnsi="Times New Roman" w:cs="Times New Roman"/>
          <w:b/>
        </w:rPr>
        <w:t>.</w:t>
      </w:r>
      <w:r w:rsidR="001A08D0">
        <w:rPr>
          <w:rFonts w:ascii="Times New Roman" w:hAnsi="Times New Roman" w:cs="Times New Roman"/>
          <w:b/>
        </w:rPr>
        <w:br/>
      </w:r>
      <w:r w:rsidR="00585149" w:rsidRPr="001A08D0">
        <w:rPr>
          <w:rFonts w:ascii="Times New Roman" w:hAnsi="Times New Roman" w:cs="Times New Roman"/>
          <w:b/>
        </w:rPr>
        <w:t>Závěrečná ujednání</w:t>
      </w:r>
    </w:p>
    <w:p w14:paraId="0DD9B67F" w14:textId="77777777" w:rsidR="00585149" w:rsidRPr="009E3742" w:rsidRDefault="001A08D0" w:rsidP="00506E4C">
      <w:pPr>
        <w:spacing w:line="240" w:lineRule="auto"/>
        <w:jc w:val="both"/>
        <w:rPr>
          <w:rFonts w:ascii="Times New Roman" w:hAnsi="Times New Roman" w:cs="Times New Roman"/>
        </w:rPr>
      </w:pPr>
      <w:r>
        <w:rPr>
          <w:rFonts w:ascii="Times New Roman" w:hAnsi="Times New Roman" w:cs="Times New Roman"/>
        </w:rPr>
        <w:t>X</w:t>
      </w:r>
      <w:r w:rsidR="00316AC7">
        <w:rPr>
          <w:rFonts w:ascii="Times New Roman" w:hAnsi="Times New Roman" w:cs="Times New Roman"/>
        </w:rPr>
        <w:t>III</w:t>
      </w:r>
      <w:r>
        <w:rPr>
          <w:rFonts w:ascii="Times New Roman" w:hAnsi="Times New Roman" w:cs="Times New Roman"/>
        </w:rPr>
        <w:t xml:space="preserve">.1. </w:t>
      </w:r>
      <w:r w:rsidR="00585149" w:rsidRPr="009E3742">
        <w:rPr>
          <w:rFonts w:ascii="Times New Roman" w:hAnsi="Times New Roman" w:cs="Times New Roman"/>
        </w:rPr>
        <w:t>Ve věcech touto smlouvou výslovně neupravených se vztahy smluvních stran řídí příslušnými ustanoveními ob</w:t>
      </w:r>
      <w:r w:rsidR="00A56232">
        <w:rPr>
          <w:rFonts w:ascii="Times New Roman" w:hAnsi="Times New Roman" w:cs="Times New Roman"/>
        </w:rPr>
        <w:t>čanského</w:t>
      </w:r>
      <w:r w:rsidR="00585149" w:rsidRPr="009E3742">
        <w:rPr>
          <w:rFonts w:ascii="Times New Roman" w:hAnsi="Times New Roman" w:cs="Times New Roman"/>
        </w:rPr>
        <w:t xml:space="preserve"> zákoníku.</w:t>
      </w:r>
    </w:p>
    <w:p w14:paraId="743AE91F" w14:textId="77777777" w:rsidR="00585149" w:rsidRPr="009E3742" w:rsidRDefault="001A08D0" w:rsidP="00506E4C">
      <w:pPr>
        <w:spacing w:line="240" w:lineRule="auto"/>
        <w:jc w:val="both"/>
        <w:rPr>
          <w:rFonts w:ascii="Times New Roman" w:hAnsi="Times New Roman" w:cs="Times New Roman"/>
        </w:rPr>
      </w:pPr>
      <w:r>
        <w:rPr>
          <w:rFonts w:ascii="Times New Roman" w:hAnsi="Times New Roman" w:cs="Times New Roman"/>
        </w:rPr>
        <w:t>X</w:t>
      </w:r>
      <w:r w:rsidR="00F512D8">
        <w:rPr>
          <w:rFonts w:ascii="Times New Roman" w:hAnsi="Times New Roman" w:cs="Times New Roman"/>
        </w:rPr>
        <w:t>III</w:t>
      </w:r>
      <w:r>
        <w:rPr>
          <w:rFonts w:ascii="Times New Roman" w:hAnsi="Times New Roman" w:cs="Times New Roman"/>
        </w:rPr>
        <w:t xml:space="preserve">.2. </w:t>
      </w:r>
      <w:r w:rsidR="00585149" w:rsidRPr="009E3742">
        <w:rPr>
          <w:rFonts w:ascii="Times New Roman" w:hAnsi="Times New Roman" w:cs="Times New Roman"/>
        </w:rPr>
        <w:t>Měnit nebo doplňovat smlouv</w:t>
      </w:r>
      <w:r w:rsidR="00F512D8">
        <w:rPr>
          <w:rFonts w:ascii="Times New Roman" w:hAnsi="Times New Roman" w:cs="Times New Roman"/>
        </w:rPr>
        <w:t>u</w:t>
      </w:r>
      <w:r w:rsidR="00585149" w:rsidRPr="009E3742">
        <w:rPr>
          <w:rFonts w:ascii="Times New Roman" w:hAnsi="Times New Roman" w:cs="Times New Roman"/>
        </w:rPr>
        <w:t xml:space="preserve"> lze jen formou písemných dodatků, které budou platné jen v</w:t>
      </w:r>
      <w:r w:rsidR="00F512D8">
        <w:rPr>
          <w:rFonts w:ascii="Times New Roman" w:hAnsi="Times New Roman" w:cs="Times New Roman"/>
        </w:rPr>
        <w:t> </w:t>
      </w:r>
      <w:r w:rsidR="00585149" w:rsidRPr="009E3742">
        <w:rPr>
          <w:rFonts w:ascii="Times New Roman" w:hAnsi="Times New Roman" w:cs="Times New Roman"/>
        </w:rPr>
        <w:t>případě, budou-li řádně potvrzeny a podepsány oprávněnými zástupci obou smluvních stran.</w:t>
      </w:r>
    </w:p>
    <w:p w14:paraId="130E32F1" w14:textId="77777777" w:rsidR="00585149" w:rsidRPr="009E3742" w:rsidRDefault="001A08D0" w:rsidP="00A94A3B">
      <w:pPr>
        <w:spacing w:line="240" w:lineRule="auto"/>
        <w:jc w:val="both"/>
        <w:rPr>
          <w:rFonts w:ascii="Times New Roman" w:hAnsi="Times New Roman" w:cs="Times New Roman"/>
        </w:rPr>
      </w:pPr>
      <w:r>
        <w:rPr>
          <w:rFonts w:ascii="Times New Roman" w:hAnsi="Times New Roman" w:cs="Times New Roman"/>
        </w:rPr>
        <w:t>X</w:t>
      </w:r>
      <w:r w:rsidR="00F512D8">
        <w:rPr>
          <w:rFonts w:ascii="Times New Roman" w:hAnsi="Times New Roman" w:cs="Times New Roman"/>
        </w:rPr>
        <w:t>III</w:t>
      </w:r>
      <w:r>
        <w:rPr>
          <w:rFonts w:ascii="Times New Roman" w:hAnsi="Times New Roman" w:cs="Times New Roman"/>
        </w:rPr>
        <w:t>.</w:t>
      </w:r>
      <w:r w:rsidR="00F512D8">
        <w:rPr>
          <w:rFonts w:ascii="Times New Roman" w:hAnsi="Times New Roman" w:cs="Times New Roman"/>
        </w:rPr>
        <w:t>3</w:t>
      </w:r>
      <w:r>
        <w:rPr>
          <w:rFonts w:ascii="Times New Roman" w:hAnsi="Times New Roman" w:cs="Times New Roman"/>
        </w:rPr>
        <w:t xml:space="preserve">. </w:t>
      </w:r>
      <w:r w:rsidR="0018082A" w:rsidRPr="0018082A">
        <w:rPr>
          <w:rFonts w:ascii="Times New Roman" w:hAnsi="Times New Roman" w:cs="Times New Roman"/>
        </w:rPr>
        <w:t>Tato smlouva je podepsána oprávněnými zástupci smluvních stran, přičemž každá strana obdrží jedno vyhotovení podepsané smlouvy, tzn. elektronický originál přípa</w:t>
      </w:r>
      <w:r w:rsidR="0018082A">
        <w:rPr>
          <w:rFonts w:ascii="Times New Roman" w:hAnsi="Times New Roman" w:cs="Times New Roman"/>
        </w:rPr>
        <w:t>dně fyzicky podepsaný originál.</w:t>
      </w:r>
    </w:p>
    <w:p w14:paraId="22C4F196" w14:textId="77777777" w:rsidR="00B15FB3" w:rsidRDefault="001A08D0" w:rsidP="00B15FB3">
      <w:pPr>
        <w:spacing w:line="240" w:lineRule="auto"/>
        <w:jc w:val="both"/>
        <w:rPr>
          <w:rFonts w:ascii="Times New Roman" w:hAnsi="Times New Roman" w:cs="Times New Roman"/>
        </w:rPr>
      </w:pPr>
      <w:r>
        <w:rPr>
          <w:rFonts w:ascii="Times New Roman" w:hAnsi="Times New Roman" w:cs="Times New Roman"/>
        </w:rPr>
        <w:t>X</w:t>
      </w:r>
      <w:r w:rsidR="00F512D8">
        <w:rPr>
          <w:rFonts w:ascii="Times New Roman" w:hAnsi="Times New Roman" w:cs="Times New Roman"/>
        </w:rPr>
        <w:t>III</w:t>
      </w:r>
      <w:r>
        <w:rPr>
          <w:rFonts w:ascii="Times New Roman" w:hAnsi="Times New Roman" w:cs="Times New Roman"/>
        </w:rPr>
        <w:t>.</w:t>
      </w:r>
      <w:r w:rsidR="00F512D8">
        <w:rPr>
          <w:rFonts w:ascii="Times New Roman" w:hAnsi="Times New Roman" w:cs="Times New Roman"/>
        </w:rPr>
        <w:t>4</w:t>
      </w:r>
      <w:r>
        <w:rPr>
          <w:rFonts w:ascii="Times New Roman" w:hAnsi="Times New Roman" w:cs="Times New Roman"/>
        </w:rPr>
        <w:t xml:space="preserve">. </w:t>
      </w:r>
      <w:r w:rsidR="00585149" w:rsidRPr="009E3742">
        <w:rPr>
          <w:rFonts w:ascii="Times New Roman" w:hAnsi="Times New Roman" w:cs="Times New Roman"/>
        </w:rPr>
        <w:t>Tato smlouva nabývá platnosti a dnem jejího podpisu oběma smluvními stranami</w:t>
      </w:r>
      <w:r w:rsidR="00B15FB3">
        <w:rPr>
          <w:rFonts w:ascii="Times New Roman" w:hAnsi="Times New Roman" w:cs="Times New Roman"/>
        </w:rPr>
        <w:t xml:space="preserve"> a účinnosti dnem jejího uveřejnění prostřednictvím registru smluv podle zákona č. 340/2015 Sb., o zvláštních podmínkách účinnosti některých smluv, uveřejňování těchto smluv a o registru smluv (zákon o registru smluv), ve znění pozdějších předpisů. Smluvní strany se dohodly, že smlouvu uveřejní podle předchozí věty objednatel bez zbytečného odkladu, nejpozději do 15 dnů od uzavření smlouvy.</w:t>
      </w:r>
    </w:p>
    <w:p w14:paraId="7874DD82" w14:textId="77777777" w:rsidR="00B15FB3" w:rsidRDefault="00B15FB3" w:rsidP="00B15FB3">
      <w:pPr>
        <w:tabs>
          <w:tab w:val="right" w:pos="9072"/>
        </w:tabs>
        <w:spacing w:after="0" w:line="240" w:lineRule="auto"/>
        <w:jc w:val="both"/>
        <w:rPr>
          <w:rFonts w:cstheme="minorHAnsi"/>
        </w:rPr>
      </w:pPr>
      <w:r>
        <w:rPr>
          <w:rFonts w:ascii="Times New Roman" w:hAnsi="Times New Roman" w:cs="Times New Roman"/>
        </w:rPr>
        <w:t>XIII.5. Zhotovitel prohlašuje, že veškeré údaje a skutečnosti obsažené v této smlouvě nepovažuje za obchodní tajemství podle § 504 občanského zákoníku a uděluje svůj souhlas k jejich užití a zveřejnění bez jakýchkoliv omezení.</w:t>
      </w:r>
    </w:p>
    <w:p w14:paraId="3662B226" w14:textId="77777777" w:rsidR="00B15FB3" w:rsidRDefault="00B15FB3" w:rsidP="00B15FB3">
      <w:pPr>
        <w:tabs>
          <w:tab w:val="right" w:pos="9072"/>
        </w:tabs>
        <w:spacing w:after="0" w:line="240" w:lineRule="auto"/>
        <w:jc w:val="both"/>
        <w:rPr>
          <w:rFonts w:cstheme="minorHAnsi"/>
        </w:rPr>
      </w:pPr>
    </w:p>
    <w:p w14:paraId="03592144" w14:textId="77777777" w:rsidR="00585149" w:rsidRDefault="00B15FB3" w:rsidP="00B15FB3">
      <w:pPr>
        <w:spacing w:line="240" w:lineRule="auto"/>
        <w:rPr>
          <w:rFonts w:ascii="Times New Roman" w:hAnsi="Times New Roman" w:cs="Times New Roman"/>
        </w:rPr>
      </w:pPr>
      <w:r>
        <w:rPr>
          <w:rFonts w:ascii="Times New Roman" w:hAnsi="Times New Roman" w:cs="Times New Roman"/>
        </w:rPr>
        <w:t>XIII. 6. Vzhledem k veřejnoprávnímu charakteru objednatele zhotovitel výslovně prohlašuje, že je s touto skutečností obeznámen a souhlasí se zveřejněním této smlouvy v rozsahu a za podmínek vyplývajících z příslušných právních předpisů, zejména zákona č. 106/1999 Sb., o svobodném přístupu k informacím, ve znění pozdějších předpisů.</w:t>
      </w:r>
    </w:p>
    <w:p w14:paraId="0D5DEFCB" w14:textId="697ADC85" w:rsidR="00B21961" w:rsidRDefault="001A08D0" w:rsidP="00503CF4">
      <w:pPr>
        <w:spacing w:after="120" w:line="240" w:lineRule="auto"/>
        <w:rPr>
          <w:rFonts w:ascii="Times New Roman" w:hAnsi="Times New Roman" w:cs="Times New Roman"/>
        </w:rPr>
      </w:pPr>
      <w:r>
        <w:rPr>
          <w:rFonts w:ascii="Times New Roman" w:hAnsi="Times New Roman" w:cs="Times New Roman"/>
        </w:rPr>
        <w:t>X</w:t>
      </w:r>
      <w:r w:rsidR="00F512D8">
        <w:rPr>
          <w:rFonts w:ascii="Times New Roman" w:hAnsi="Times New Roman" w:cs="Times New Roman"/>
        </w:rPr>
        <w:t>III</w:t>
      </w:r>
      <w:r>
        <w:rPr>
          <w:rFonts w:ascii="Times New Roman" w:hAnsi="Times New Roman" w:cs="Times New Roman"/>
        </w:rPr>
        <w:t>.</w:t>
      </w:r>
      <w:r w:rsidR="00B15FB3">
        <w:rPr>
          <w:rFonts w:ascii="Times New Roman" w:hAnsi="Times New Roman" w:cs="Times New Roman"/>
        </w:rPr>
        <w:t>7</w:t>
      </w:r>
      <w:r>
        <w:rPr>
          <w:rFonts w:ascii="Times New Roman" w:hAnsi="Times New Roman" w:cs="Times New Roman"/>
        </w:rPr>
        <w:t xml:space="preserve">. </w:t>
      </w:r>
      <w:r w:rsidR="00585149" w:rsidRPr="009E3742">
        <w:rPr>
          <w:rFonts w:ascii="Times New Roman" w:hAnsi="Times New Roman" w:cs="Times New Roman"/>
        </w:rPr>
        <w:t>Příloh</w:t>
      </w:r>
      <w:r w:rsidR="00F512D8">
        <w:rPr>
          <w:rFonts w:ascii="Times New Roman" w:hAnsi="Times New Roman" w:cs="Times New Roman"/>
        </w:rPr>
        <w:t xml:space="preserve">ou </w:t>
      </w:r>
      <w:r w:rsidR="00585149" w:rsidRPr="009E3742">
        <w:rPr>
          <w:rFonts w:ascii="Times New Roman" w:hAnsi="Times New Roman" w:cs="Times New Roman"/>
        </w:rPr>
        <w:t>a nedíln</w:t>
      </w:r>
      <w:r w:rsidR="00F512D8">
        <w:rPr>
          <w:rFonts w:ascii="Times New Roman" w:hAnsi="Times New Roman" w:cs="Times New Roman"/>
        </w:rPr>
        <w:t>ou</w:t>
      </w:r>
      <w:r w:rsidR="00585149" w:rsidRPr="009E3742">
        <w:rPr>
          <w:rFonts w:ascii="Times New Roman" w:hAnsi="Times New Roman" w:cs="Times New Roman"/>
        </w:rPr>
        <w:t xml:space="preserve"> součást</w:t>
      </w:r>
      <w:r w:rsidR="00F512D8">
        <w:rPr>
          <w:rFonts w:ascii="Times New Roman" w:hAnsi="Times New Roman" w:cs="Times New Roman"/>
        </w:rPr>
        <w:t xml:space="preserve">í </w:t>
      </w:r>
      <w:r w:rsidR="00585149" w:rsidRPr="009E3742">
        <w:rPr>
          <w:rFonts w:ascii="Times New Roman" w:hAnsi="Times New Roman" w:cs="Times New Roman"/>
        </w:rPr>
        <w:t xml:space="preserve">smlouvy </w:t>
      </w:r>
      <w:r w:rsidR="00D278B5" w:rsidRPr="009E3742">
        <w:rPr>
          <w:rFonts w:ascii="Times New Roman" w:hAnsi="Times New Roman" w:cs="Times New Roman"/>
        </w:rPr>
        <w:t>j</w:t>
      </w:r>
      <w:r w:rsidR="00D278B5">
        <w:rPr>
          <w:rFonts w:ascii="Times New Roman" w:hAnsi="Times New Roman" w:cs="Times New Roman"/>
        </w:rPr>
        <w:t>e</w:t>
      </w:r>
      <w:r w:rsidR="00D278B5" w:rsidRPr="009E3742">
        <w:rPr>
          <w:rFonts w:ascii="Times New Roman" w:hAnsi="Times New Roman" w:cs="Times New Roman"/>
        </w:rPr>
        <w:t>:</w:t>
      </w:r>
      <w:r w:rsidR="00D278B5">
        <w:rPr>
          <w:rFonts w:ascii="Times New Roman" w:hAnsi="Times New Roman" w:cs="Times New Roman"/>
        </w:rPr>
        <w:t xml:space="preserve"> Příloha</w:t>
      </w:r>
      <w:r w:rsidR="00F738D7">
        <w:rPr>
          <w:rFonts w:ascii="Times New Roman" w:hAnsi="Times New Roman" w:cs="Times New Roman"/>
        </w:rPr>
        <w:t xml:space="preserve"> č. </w:t>
      </w:r>
      <w:r w:rsidR="00A46B70">
        <w:rPr>
          <w:rFonts w:ascii="Times New Roman" w:hAnsi="Times New Roman" w:cs="Times New Roman"/>
        </w:rPr>
        <w:t xml:space="preserve">1 </w:t>
      </w:r>
      <w:r w:rsidR="00B21961">
        <w:rPr>
          <w:rFonts w:ascii="Times New Roman" w:hAnsi="Times New Roman" w:cs="Times New Roman"/>
        </w:rPr>
        <w:t>–</w:t>
      </w:r>
      <w:r w:rsidR="00A46B70">
        <w:rPr>
          <w:rFonts w:ascii="Times New Roman" w:hAnsi="Times New Roman" w:cs="Times New Roman"/>
        </w:rPr>
        <w:t xml:space="preserve"> </w:t>
      </w:r>
      <w:r w:rsidR="00B21961">
        <w:rPr>
          <w:rFonts w:ascii="Times New Roman" w:hAnsi="Times New Roman" w:cs="Times New Roman"/>
        </w:rPr>
        <w:t xml:space="preserve">Zákres dotčeného území </w:t>
      </w:r>
    </w:p>
    <w:p w14:paraId="67C4FA2A" w14:textId="7611AFBD" w:rsidR="00585149" w:rsidRDefault="0017168D" w:rsidP="001A06CD">
      <w:pPr>
        <w:tabs>
          <w:tab w:val="right" w:pos="9072"/>
        </w:tabs>
        <w:spacing w:after="0" w:line="240" w:lineRule="auto"/>
        <w:jc w:val="both"/>
        <w:rPr>
          <w:rFonts w:ascii="Times New Roman" w:hAnsi="Times New Roman" w:cs="Times New Roman"/>
        </w:rPr>
      </w:pPr>
      <w:r w:rsidRPr="00C42EED">
        <w:rPr>
          <w:rFonts w:ascii="Times New Roman" w:hAnsi="Times New Roman" w:cs="Times New Roman"/>
        </w:rPr>
        <w:t>XIII</w:t>
      </w:r>
      <w:r>
        <w:rPr>
          <w:rFonts w:ascii="Times New Roman" w:hAnsi="Times New Roman" w:cs="Times New Roman"/>
        </w:rPr>
        <w:t>.</w:t>
      </w:r>
      <w:r w:rsidR="005C068E">
        <w:rPr>
          <w:rFonts w:ascii="Times New Roman" w:hAnsi="Times New Roman" w:cs="Times New Roman"/>
        </w:rPr>
        <w:t>8</w:t>
      </w:r>
      <w:r>
        <w:rPr>
          <w:rFonts w:ascii="Times New Roman" w:hAnsi="Times New Roman" w:cs="Times New Roman"/>
        </w:rPr>
        <w:t xml:space="preserve">. </w:t>
      </w:r>
      <w:r w:rsidR="00585149" w:rsidRPr="009E3742">
        <w:rPr>
          <w:rFonts w:ascii="Times New Roman" w:hAnsi="Times New Roman" w:cs="Times New Roman"/>
        </w:rPr>
        <w:t xml:space="preserve">Obě strany se s obsahem smlouvy seznámily a prohlašují, že tato plně vyjadřuje jejich jasnou </w:t>
      </w:r>
      <w:r w:rsidR="001A08D0">
        <w:rPr>
          <w:rFonts w:ascii="Times New Roman" w:hAnsi="Times New Roman" w:cs="Times New Roman"/>
        </w:rPr>
        <w:br/>
      </w:r>
      <w:r w:rsidR="00585149" w:rsidRPr="009E3742">
        <w:rPr>
          <w:rFonts w:ascii="Times New Roman" w:hAnsi="Times New Roman" w:cs="Times New Roman"/>
        </w:rPr>
        <w:t>a svobodnou vůli, což zde potvrzují svými podpisy.</w:t>
      </w:r>
    </w:p>
    <w:p w14:paraId="1F8FEF15" w14:textId="77777777" w:rsidR="0057445C" w:rsidRDefault="0057445C" w:rsidP="001A06CD">
      <w:pPr>
        <w:tabs>
          <w:tab w:val="right" w:pos="9072"/>
        </w:tabs>
        <w:spacing w:after="0" w:line="240" w:lineRule="auto"/>
        <w:jc w:val="both"/>
        <w:rPr>
          <w:rFonts w:ascii="Times New Roman" w:hAnsi="Times New Roman" w:cs="Times New Roman"/>
        </w:rPr>
      </w:pPr>
    </w:p>
    <w:p w14:paraId="4DF6D84C" w14:textId="4D87A02C" w:rsidR="0057445C" w:rsidRPr="0057445C" w:rsidRDefault="0057445C" w:rsidP="0057445C">
      <w:pPr>
        <w:tabs>
          <w:tab w:val="right" w:pos="9072"/>
        </w:tabs>
        <w:spacing w:after="0" w:line="240" w:lineRule="auto"/>
        <w:jc w:val="both"/>
        <w:rPr>
          <w:rFonts w:ascii="Times New Roman" w:hAnsi="Times New Roman" w:cs="Times New Roman"/>
        </w:rPr>
      </w:pPr>
      <w:r w:rsidRPr="00991F52">
        <w:rPr>
          <w:rFonts w:ascii="Times New Roman" w:hAnsi="Times New Roman" w:cs="Times New Roman"/>
        </w:rPr>
        <w:t>IV.9. K platnosti dodatků této smlouvy se vyžaduje dohoda o celém jejím obsahu.</w:t>
      </w:r>
    </w:p>
    <w:p w14:paraId="79A51A82" w14:textId="77777777" w:rsidR="0057445C" w:rsidRDefault="0057445C" w:rsidP="001A06CD">
      <w:pPr>
        <w:tabs>
          <w:tab w:val="right" w:pos="9072"/>
        </w:tabs>
        <w:spacing w:after="0" w:line="240" w:lineRule="auto"/>
        <w:jc w:val="both"/>
        <w:rPr>
          <w:rFonts w:ascii="Times New Roman" w:hAnsi="Times New Roman" w:cs="Times New Roman"/>
        </w:rPr>
      </w:pPr>
    </w:p>
    <w:tbl>
      <w:tblPr>
        <w:tblW w:w="0" w:type="auto"/>
        <w:tblLook w:val="04A0" w:firstRow="1" w:lastRow="0" w:firstColumn="1" w:lastColumn="0" w:noHBand="0" w:noVBand="1"/>
      </w:tblPr>
      <w:tblGrid>
        <w:gridCol w:w="4647"/>
        <w:gridCol w:w="4639"/>
      </w:tblGrid>
      <w:tr w:rsidR="0057445C" w:rsidRPr="00ED5FAF" w14:paraId="0A100E27" w14:textId="77777777" w:rsidTr="00DF715B">
        <w:tc>
          <w:tcPr>
            <w:tcW w:w="4719" w:type="dxa"/>
          </w:tcPr>
          <w:p w14:paraId="39E01548" w14:textId="77777777" w:rsidR="0057445C" w:rsidRPr="0057445C" w:rsidRDefault="0057445C" w:rsidP="00DF715B">
            <w:pPr>
              <w:ind w:right="566"/>
              <w:rPr>
                <w:rFonts w:ascii="Times New Roman" w:hAnsi="Times New Roman" w:cs="Times New Roman"/>
              </w:rPr>
            </w:pPr>
          </w:p>
          <w:p w14:paraId="649D33D6" w14:textId="77777777" w:rsidR="0057445C" w:rsidRPr="0057445C" w:rsidRDefault="0057445C" w:rsidP="00DF715B">
            <w:pPr>
              <w:ind w:right="566"/>
              <w:rPr>
                <w:rFonts w:ascii="Times New Roman" w:hAnsi="Times New Roman" w:cs="Times New Roman"/>
              </w:rPr>
            </w:pPr>
            <w:r w:rsidRPr="0057445C">
              <w:rPr>
                <w:rFonts w:ascii="Times New Roman" w:hAnsi="Times New Roman" w:cs="Times New Roman"/>
              </w:rPr>
              <w:t xml:space="preserve">V Sokolově dne </w:t>
            </w:r>
            <w:r w:rsidRPr="0057445C">
              <w:rPr>
                <w:rFonts w:ascii="Times New Roman" w:hAnsi="Times New Roman"/>
              </w:rPr>
              <w:fldChar w:fldCharType="begin">
                <w:ffData>
                  <w:name w:val="Text11"/>
                  <w:enabled/>
                  <w:calcOnExit w:val="0"/>
                  <w:textInput/>
                </w:ffData>
              </w:fldChar>
            </w:r>
            <w:r w:rsidRPr="0057445C">
              <w:rPr>
                <w:rFonts w:ascii="Times New Roman" w:hAnsi="Times New Roman"/>
              </w:rPr>
              <w:instrText xml:space="preserve"> FORMTEXT </w:instrText>
            </w:r>
            <w:r w:rsidRPr="0057445C">
              <w:rPr>
                <w:rFonts w:ascii="Times New Roman" w:hAnsi="Times New Roman"/>
              </w:rPr>
            </w:r>
            <w:r w:rsidRPr="0057445C">
              <w:rPr>
                <w:rFonts w:ascii="Times New Roman" w:hAnsi="Times New Roman"/>
              </w:rPr>
              <w:fldChar w:fldCharType="separate"/>
            </w:r>
            <w:r w:rsidRPr="0057445C">
              <w:rPr>
                <w:rFonts w:ascii="Times New Roman" w:hAnsi="Times New Roman"/>
              </w:rPr>
              <w:t> </w:t>
            </w:r>
            <w:r w:rsidRPr="0057445C">
              <w:rPr>
                <w:rFonts w:ascii="Times New Roman" w:hAnsi="Times New Roman"/>
              </w:rPr>
              <w:t> </w:t>
            </w:r>
            <w:r w:rsidRPr="0057445C">
              <w:rPr>
                <w:rFonts w:ascii="Times New Roman" w:hAnsi="Times New Roman"/>
              </w:rPr>
              <w:t> </w:t>
            </w:r>
            <w:r w:rsidRPr="0057445C">
              <w:rPr>
                <w:rFonts w:ascii="Times New Roman" w:hAnsi="Times New Roman"/>
              </w:rPr>
              <w:t> </w:t>
            </w:r>
            <w:r w:rsidRPr="0057445C">
              <w:rPr>
                <w:rFonts w:ascii="Times New Roman" w:hAnsi="Times New Roman"/>
              </w:rPr>
              <w:t> </w:t>
            </w:r>
            <w:r w:rsidRPr="0057445C">
              <w:rPr>
                <w:rFonts w:ascii="Times New Roman" w:hAnsi="Times New Roman"/>
              </w:rPr>
              <w:fldChar w:fldCharType="end"/>
            </w:r>
          </w:p>
        </w:tc>
        <w:tc>
          <w:tcPr>
            <w:tcW w:w="4719" w:type="dxa"/>
          </w:tcPr>
          <w:p w14:paraId="7DDA79EC" w14:textId="77777777" w:rsidR="0057445C" w:rsidRPr="0057445C" w:rsidRDefault="0057445C" w:rsidP="00DF715B">
            <w:pPr>
              <w:ind w:right="566"/>
              <w:rPr>
                <w:rFonts w:ascii="Times New Roman" w:hAnsi="Times New Roman" w:cs="Times New Roman"/>
              </w:rPr>
            </w:pPr>
          </w:p>
          <w:p w14:paraId="41844321" w14:textId="549BD7EF" w:rsidR="0057445C" w:rsidRPr="0057445C" w:rsidRDefault="0057445C" w:rsidP="00DF715B">
            <w:pPr>
              <w:ind w:right="566"/>
              <w:rPr>
                <w:rFonts w:ascii="Times New Roman" w:hAnsi="Times New Roman" w:cs="Times New Roman"/>
              </w:rPr>
            </w:pPr>
            <w:r w:rsidRPr="0057445C">
              <w:rPr>
                <w:rFonts w:ascii="Times New Roman" w:hAnsi="Times New Roman" w:cs="Times New Roman"/>
              </w:rPr>
              <w:t>V </w:t>
            </w:r>
            <w:r w:rsidRPr="0057445C">
              <w:rPr>
                <w:rFonts w:ascii="Times New Roman" w:hAnsi="Times New Roman"/>
              </w:rPr>
              <w:fldChar w:fldCharType="begin">
                <w:ffData>
                  <w:name w:val="Text11"/>
                  <w:enabled/>
                  <w:calcOnExit w:val="0"/>
                  <w:textInput/>
                </w:ffData>
              </w:fldChar>
            </w:r>
            <w:r w:rsidRPr="0057445C">
              <w:rPr>
                <w:rFonts w:ascii="Times New Roman" w:hAnsi="Times New Roman"/>
              </w:rPr>
              <w:instrText xml:space="preserve"> FORMTEXT </w:instrText>
            </w:r>
            <w:r w:rsidRPr="0057445C">
              <w:rPr>
                <w:rFonts w:ascii="Times New Roman" w:hAnsi="Times New Roman"/>
              </w:rPr>
            </w:r>
            <w:r w:rsidRPr="0057445C">
              <w:rPr>
                <w:rFonts w:ascii="Times New Roman" w:hAnsi="Times New Roman"/>
              </w:rPr>
              <w:fldChar w:fldCharType="separate"/>
            </w:r>
            <w:r w:rsidRPr="0057445C">
              <w:rPr>
                <w:rFonts w:ascii="Times New Roman" w:hAnsi="Times New Roman"/>
              </w:rPr>
              <w:t> </w:t>
            </w:r>
            <w:r w:rsidRPr="0057445C">
              <w:rPr>
                <w:rFonts w:ascii="Times New Roman" w:hAnsi="Times New Roman"/>
              </w:rPr>
              <w:t> </w:t>
            </w:r>
            <w:r w:rsidRPr="0057445C">
              <w:rPr>
                <w:rFonts w:ascii="Times New Roman" w:hAnsi="Times New Roman"/>
              </w:rPr>
              <w:t> </w:t>
            </w:r>
            <w:r w:rsidRPr="0057445C">
              <w:rPr>
                <w:rFonts w:ascii="Times New Roman" w:hAnsi="Times New Roman"/>
              </w:rPr>
              <w:t> </w:t>
            </w:r>
            <w:r w:rsidRPr="0057445C">
              <w:rPr>
                <w:rFonts w:ascii="Times New Roman" w:hAnsi="Times New Roman"/>
              </w:rPr>
              <w:t> </w:t>
            </w:r>
            <w:r w:rsidRPr="0057445C">
              <w:rPr>
                <w:rFonts w:ascii="Times New Roman" w:hAnsi="Times New Roman"/>
              </w:rPr>
              <w:fldChar w:fldCharType="end"/>
            </w:r>
            <w:r w:rsidRPr="0057445C">
              <w:rPr>
                <w:rFonts w:ascii="Times New Roman" w:hAnsi="Times New Roman"/>
              </w:rPr>
              <w:t xml:space="preserve"> </w:t>
            </w:r>
            <w:r w:rsidRPr="0057445C">
              <w:rPr>
                <w:rFonts w:ascii="Times New Roman" w:hAnsi="Times New Roman" w:cs="Times New Roman"/>
              </w:rPr>
              <w:t xml:space="preserve">dne </w:t>
            </w:r>
            <w:r w:rsidRPr="0057445C">
              <w:rPr>
                <w:rFonts w:ascii="Times New Roman" w:hAnsi="Times New Roman"/>
              </w:rPr>
              <w:fldChar w:fldCharType="begin">
                <w:ffData>
                  <w:name w:val="Text11"/>
                  <w:enabled/>
                  <w:calcOnExit w:val="0"/>
                  <w:textInput/>
                </w:ffData>
              </w:fldChar>
            </w:r>
            <w:r w:rsidRPr="0057445C">
              <w:rPr>
                <w:rFonts w:ascii="Times New Roman" w:hAnsi="Times New Roman"/>
              </w:rPr>
              <w:instrText xml:space="preserve"> FORMTEXT </w:instrText>
            </w:r>
            <w:r w:rsidRPr="0057445C">
              <w:rPr>
                <w:rFonts w:ascii="Times New Roman" w:hAnsi="Times New Roman"/>
              </w:rPr>
            </w:r>
            <w:r w:rsidRPr="0057445C">
              <w:rPr>
                <w:rFonts w:ascii="Times New Roman" w:hAnsi="Times New Roman"/>
              </w:rPr>
              <w:fldChar w:fldCharType="separate"/>
            </w:r>
            <w:r w:rsidRPr="0057445C">
              <w:rPr>
                <w:rFonts w:ascii="Times New Roman" w:hAnsi="Times New Roman"/>
              </w:rPr>
              <w:t> </w:t>
            </w:r>
            <w:r w:rsidRPr="0057445C">
              <w:rPr>
                <w:rFonts w:ascii="Times New Roman" w:hAnsi="Times New Roman"/>
              </w:rPr>
              <w:t> </w:t>
            </w:r>
            <w:r w:rsidRPr="0057445C">
              <w:rPr>
                <w:rFonts w:ascii="Times New Roman" w:hAnsi="Times New Roman"/>
              </w:rPr>
              <w:t> </w:t>
            </w:r>
            <w:r w:rsidRPr="0057445C">
              <w:rPr>
                <w:rFonts w:ascii="Times New Roman" w:hAnsi="Times New Roman"/>
              </w:rPr>
              <w:t> </w:t>
            </w:r>
            <w:r w:rsidRPr="0057445C">
              <w:rPr>
                <w:rFonts w:ascii="Times New Roman" w:hAnsi="Times New Roman"/>
              </w:rPr>
              <w:t> </w:t>
            </w:r>
            <w:r w:rsidRPr="0057445C">
              <w:rPr>
                <w:rFonts w:ascii="Times New Roman" w:hAnsi="Times New Roman"/>
              </w:rPr>
              <w:fldChar w:fldCharType="end"/>
            </w:r>
          </w:p>
        </w:tc>
      </w:tr>
    </w:tbl>
    <w:p w14:paraId="34F9A90A" w14:textId="4ADDDB24" w:rsidR="0064119B" w:rsidRDefault="0064119B" w:rsidP="00A94A3B">
      <w:pPr>
        <w:spacing w:line="240" w:lineRule="auto"/>
        <w:rPr>
          <w:rFonts w:ascii="Times New Roman" w:hAnsi="Times New Roman" w:cs="Times New Roman"/>
        </w:rPr>
      </w:pPr>
    </w:p>
    <w:p w14:paraId="68D6B434" w14:textId="77777777" w:rsidR="00CE6727" w:rsidRDefault="00CE6727" w:rsidP="002517B6">
      <w:pPr>
        <w:spacing w:after="0" w:line="240" w:lineRule="auto"/>
        <w:rPr>
          <w:rFonts w:ascii="Times New Roman" w:hAnsi="Times New Roman" w:cs="Times New Roman"/>
        </w:rPr>
      </w:pPr>
    </w:p>
    <w:p w14:paraId="0FCC2B5A" w14:textId="18D7F768" w:rsidR="000C7132" w:rsidRDefault="000C7132" w:rsidP="002517B6">
      <w:pPr>
        <w:spacing w:after="0" w:line="240" w:lineRule="auto"/>
        <w:rPr>
          <w:rFonts w:ascii="Times New Roman" w:hAnsi="Times New Roman" w:cs="Times New Roman"/>
        </w:rPr>
      </w:pPr>
    </w:p>
    <w:p w14:paraId="303B1724" w14:textId="77777777" w:rsidR="00CC7D9C" w:rsidRDefault="00CC7D9C" w:rsidP="002517B6">
      <w:pPr>
        <w:spacing w:after="0" w:line="240" w:lineRule="auto"/>
        <w:rPr>
          <w:rFonts w:ascii="Times New Roman" w:hAnsi="Times New Roman" w:cs="Times New Roman"/>
        </w:rPr>
      </w:pPr>
    </w:p>
    <w:p w14:paraId="26A7C3DC" w14:textId="77777777" w:rsidR="000C7132" w:rsidRDefault="000C7132" w:rsidP="002517B6">
      <w:pPr>
        <w:spacing w:after="0" w:line="240" w:lineRule="auto"/>
        <w:rPr>
          <w:rFonts w:ascii="Times New Roman" w:hAnsi="Times New Roman" w:cs="Times New Roman"/>
        </w:rPr>
      </w:pPr>
    </w:p>
    <w:tbl>
      <w:tblPr>
        <w:tblW w:w="0" w:type="auto"/>
        <w:tblLook w:val="04A0" w:firstRow="1" w:lastRow="0" w:firstColumn="1" w:lastColumn="0" w:noHBand="0" w:noVBand="1"/>
      </w:tblPr>
      <w:tblGrid>
        <w:gridCol w:w="4643"/>
        <w:gridCol w:w="4643"/>
      </w:tblGrid>
      <w:tr w:rsidR="0057445C" w:rsidRPr="00ED5FAF" w14:paraId="718119A6" w14:textId="77777777" w:rsidTr="00DF715B">
        <w:trPr>
          <w:trHeight w:val="129"/>
        </w:trPr>
        <w:tc>
          <w:tcPr>
            <w:tcW w:w="4719" w:type="dxa"/>
          </w:tcPr>
          <w:p w14:paraId="3A458088" w14:textId="77777777" w:rsidR="0057445C" w:rsidRPr="00ED5FAF" w:rsidRDefault="0057445C" w:rsidP="00DF715B">
            <w:pPr>
              <w:ind w:right="566"/>
              <w:jc w:val="center"/>
              <w:rPr>
                <w:color w:val="000000"/>
              </w:rPr>
            </w:pPr>
            <w:r w:rsidRPr="00ED5FAF">
              <w:rPr>
                <w:color w:val="000000"/>
              </w:rPr>
              <w:t>..........................................</w:t>
            </w:r>
          </w:p>
        </w:tc>
        <w:tc>
          <w:tcPr>
            <w:tcW w:w="4719" w:type="dxa"/>
          </w:tcPr>
          <w:p w14:paraId="1760A405" w14:textId="77777777" w:rsidR="0057445C" w:rsidRPr="00ED5FAF" w:rsidRDefault="0057445C" w:rsidP="00DF715B">
            <w:pPr>
              <w:ind w:right="566"/>
              <w:jc w:val="center"/>
              <w:rPr>
                <w:color w:val="000000"/>
              </w:rPr>
            </w:pPr>
            <w:r w:rsidRPr="00ED5FAF">
              <w:rPr>
                <w:color w:val="000000"/>
              </w:rPr>
              <w:t>..........................................</w:t>
            </w:r>
          </w:p>
        </w:tc>
      </w:tr>
      <w:tr w:rsidR="0057445C" w:rsidRPr="00ED5FAF" w14:paraId="1605EA00" w14:textId="77777777" w:rsidTr="00DF715B">
        <w:tc>
          <w:tcPr>
            <w:tcW w:w="4719" w:type="dxa"/>
          </w:tcPr>
          <w:p w14:paraId="00C1DA3D" w14:textId="77777777" w:rsidR="0057445C" w:rsidRPr="0057445C" w:rsidRDefault="0057445C" w:rsidP="0057445C">
            <w:pPr>
              <w:spacing w:after="0" w:line="240" w:lineRule="auto"/>
              <w:ind w:left="709" w:right="566" w:hanging="709"/>
              <w:jc w:val="both"/>
              <w:rPr>
                <w:rFonts w:ascii="Times New Roman" w:eastAsia="Times New Roman" w:hAnsi="Times New Roman" w:cs="Times New Roman"/>
                <w:lang w:eastAsia="zh-CN"/>
              </w:rPr>
            </w:pPr>
            <w:r w:rsidRPr="00ED5FAF">
              <w:t xml:space="preserve">                     </w:t>
            </w:r>
            <w:r w:rsidRPr="0057445C">
              <w:rPr>
                <w:rFonts w:ascii="Times New Roman" w:eastAsia="Times New Roman" w:hAnsi="Times New Roman" w:cs="Times New Roman"/>
                <w:lang w:eastAsia="zh-CN"/>
              </w:rPr>
              <w:t>Mgr. Petr Kubis</w:t>
            </w:r>
          </w:p>
          <w:p w14:paraId="27DDFD0D" w14:textId="77777777" w:rsidR="0057445C" w:rsidRPr="0057445C" w:rsidRDefault="0057445C" w:rsidP="0057445C">
            <w:pPr>
              <w:spacing w:after="0" w:line="240" w:lineRule="auto"/>
              <w:ind w:left="709" w:right="566" w:hanging="709"/>
              <w:jc w:val="both"/>
              <w:rPr>
                <w:rFonts w:ascii="Times New Roman" w:eastAsia="Times New Roman" w:hAnsi="Times New Roman" w:cs="Times New Roman"/>
                <w:lang w:eastAsia="zh-CN"/>
              </w:rPr>
            </w:pPr>
            <w:r w:rsidRPr="0057445C">
              <w:rPr>
                <w:rFonts w:ascii="Times New Roman" w:eastAsia="Times New Roman" w:hAnsi="Times New Roman" w:cs="Times New Roman"/>
                <w:lang w:eastAsia="zh-CN"/>
              </w:rPr>
              <w:t xml:space="preserve">                             starosta</w:t>
            </w:r>
          </w:p>
          <w:p w14:paraId="0A41999E" w14:textId="77777777" w:rsidR="0057445C" w:rsidRPr="00ED5FAF" w:rsidRDefault="0057445C" w:rsidP="0057445C">
            <w:pPr>
              <w:spacing w:after="0" w:line="240" w:lineRule="auto"/>
              <w:ind w:left="709" w:right="566" w:hanging="709"/>
              <w:jc w:val="both"/>
              <w:rPr>
                <w:color w:val="000000"/>
              </w:rPr>
            </w:pPr>
            <w:r w:rsidRPr="0057445C">
              <w:rPr>
                <w:rFonts w:ascii="Times New Roman" w:eastAsia="Times New Roman" w:hAnsi="Times New Roman" w:cs="Times New Roman"/>
                <w:lang w:eastAsia="zh-CN"/>
              </w:rPr>
              <w:t xml:space="preserve">                        za objednatele</w:t>
            </w:r>
          </w:p>
        </w:tc>
        <w:bookmarkStart w:id="5" w:name="_Hlk201830364"/>
        <w:tc>
          <w:tcPr>
            <w:tcW w:w="4719" w:type="dxa"/>
          </w:tcPr>
          <w:p w14:paraId="11AF02BA" w14:textId="77777777" w:rsidR="0057445C" w:rsidRPr="0057445C" w:rsidRDefault="0057445C" w:rsidP="0057445C">
            <w:pPr>
              <w:spacing w:after="0" w:line="240" w:lineRule="auto"/>
              <w:ind w:left="709" w:right="566" w:hanging="709"/>
              <w:jc w:val="center"/>
              <w:rPr>
                <w:rStyle w:val="platne1"/>
                <w:rFonts w:ascii="Times New Roman" w:eastAsia="Times New Roman" w:hAnsi="Times New Roman"/>
                <w:noProof/>
                <w:lang w:eastAsia="zh-CN"/>
              </w:rPr>
            </w:pPr>
            <w:r w:rsidRPr="0057445C">
              <w:rPr>
                <w:rStyle w:val="platne1"/>
                <w:rFonts w:ascii="Times New Roman" w:eastAsia="Times New Roman" w:hAnsi="Times New Roman"/>
                <w:noProof/>
                <w:lang w:eastAsia="zh-CN"/>
              </w:rPr>
              <w:fldChar w:fldCharType="begin">
                <w:ffData>
                  <w:name w:val="Text11"/>
                  <w:enabled/>
                  <w:calcOnExit w:val="0"/>
                  <w:textInput/>
                </w:ffData>
              </w:fldChar>
            </w:r>
            <w:r w:rsidRPr="0057445C">
              <w:rPr>
                <w:rStyle w:val="platne1"/>
                <w:rFonts w:ascii="Times New Roman" w:eastAsia="Times New Roman" w:hAnsi="Times New Roman"/>
                <w:noProof/>
                <w:lang w:eastAsia="zh-CN"/>
              </w:rPr>
              <w:instrText xml:space="preserve"> FORMTEXT </w:instrText>
            </w:r>
            <w:r w:rsidRPr="0057445C">
              <w:rPr>
                <w:rStyle w:val="platne1"/>
                <w:rFonts w:ascii="Times New Roman" w:eastAsia="Times New Roman" w:hAnsi="Times New Roman"/>
                <w:noProof/>
                <w:lang w:eastAsia="zh-CN"/>
              </w:rPr>
            </w:r>
            <w:r w:rsidRPr="0057445C">
              <w:rPr>
                <w:rStyle w:val="platne1"/>
                <w:rFonts w:ascii="Times New Roman" w:eastAsia="Times New Roman" w:hAnsi="Times New Roman"/>
                <w:noProof/>
                <w:lang w:eastAsia="zh-CN"/>
              </w:rPr>
              <w:fldChar w:fldCharType="separate"/>
            </w:r>
            <w:r w:rsidRPr="0057445C">
              <w:rPr>
                <w:rStyle w:val="platne1"/>
                <w:rFonts w:ascii="Times New Roman" w:eastAsia="Times New Roman" w:hAnsi="Times New Roman"/>
                <w:noProof/>
                <w:lang w:eastAsia="zh-CN"/>
              </w:rPr>
              <w:t> </w:t>
            </w:r>
            <w:r w:rsidRPr="0057445C">
              <w:rPr>
                <w:rStyle w:val="platne1"/>
                <w:rFonts w:ascii="Times New Roman" w:eastAsia="Times New Roman" w:hAnsi="Times New Roman"/>
                <w:noProof/>
                <w:lang w:eastAsia="zh-CN"/>
              </w:rPr>
              <w:t> </w:t>
            </w:r>
            <w:r w:rsidRPr="0057445C">
              <w:rPr>
                <w:rStyle w:val="platne1"/>
                <w:rFonts w:ascii="Times New Roman" w:eastAsia="Times New Roman" w:hAnsi="Times New Roman"/>
                <w:noProof/>
                <w:lang w:eastAsia="zh-CN"/>
              </w:rPr>
              <w:t> </w:t>
            </w:r>
            <w:r w:rsidRPr="0057445C">
              <w:rPr>
                <w:rStyle w:val="platne1"/>
                <w:rFonts w:ascii="Times New Roman" w:eastAsia="Times New Roman" w:hAnsi="Times New Roman"/>
                <w:noProof/>
                <w:lang w:eastAsia="zh-CN"/>
              </w:rPr>
              <w:t> </w:t>
            </w:r>
            <w:r w:rsidRPr="0057445C">
              <w:rPr>
                <w:rStyle w:val="platne1"/>
                <w:rFonts w:ascii="Times New Roman" w:eastAsia="Times New Roman" w:hAnsi="Times New Roman"/>
                <w:noProof/>
                <w:lang w:eastAsia="zh-CN"/>
              </w:rPr>
              <w:t> </w:t>
            </w:r>
            <w:r w:rsidRPr="0057445C">
              <w:rPr>
                <w:rStyle w:val="platne1"/>
                <w:rFonts w:ascii="Times New Roman" w:eastAsia="Times New Roman" w:hAnsi="Times New Roman"/>
                <w:noProof/>
                <w:lang w:eastAsia="zh-CN"/>
              </w:rPr>
              <w:fldChar w:fldCharType="end"/>
            </w:r>
          </w:p>
          <w:p w14:paraId="02085DDF" w14:textId="77777777" w:rsidR="0057445C" w:rsidRPr="007C5110" w:rsidRDefault="0057445C" w:rsidP="0057445C">
            <w:pPr>
              <w:spacing w:after="0" w:line="240" w:lineRule="auto"/>
              <w:ind w:left="709" w:right="566" w:hanging="709"/>
              <w:jc w:val="center"/>
              <w:rPr>
                <w:rFonts w:ascii="Times New Roman" w:hAnsi="Times New Roman" w:cs="Times New Roman"/>
                <w:color w:val="000000"/>
              </w:rPr>
            </w:pPr>
            <w:r w:rsidRPr="007C5110">
              <w:rPr>
                <w:rStyle w:val="platne1"/>
                <w:rFonts w:ascii="Times New Roman" w:eastAsia="Times New Roman" w:hAnsi="Times New Roman"/>
                <w:noProof/>
                <w:lang w:eastAsia="zh-CN"/>
              </w:rPr>
              <w:t>za zhotovitele</w:t>
            </w:r>
            <w:bookmarkEnd w:id="5"/>
          </w:p>
        </w:tc>
      </w:tr>
    </w:tbl>
    <w:p w14:paraId="39094E4D" w14:textId="350DB9BD" w:rsidR="008D6F0A" w:rsidRDefault="008D6F0A" w:rsidP="00052F13">
      <w:pPr>
        <w:spacing w:after="0" w:line="240" w:lineRule="auto"/>
        <w:rPr>
          <w:rFonts w:ascii="Times New Roman" w:hAnsi="Times New Roman" w:cs="Times New Roman"/>
        </w:rPr>
      </w:pPr>
    </w:p>
    <w:p w14:paraId="6A9B525D" w14:textId="63B3974B" w:rsidR="008D6F0A" w:rsidRDefault="008D6F0A" w:rsidP="00052F13">
      <w:pPr>
        <w:spacing w:after="0" w:line="240" w:lineRule="auto"/>
        <w:rPr>
          <w:rFonts w:ascii="Times New Roman" w:hAnsi="Times New Roman" w:cs="Times New Roman"/>
        </w:rPr>
      </w:pPr>
    </w:p>
    <w:p w14:paraId="7BC00C75" w14:textId="11AADA25" w:rsidR="008D6F0A" w:rsidRDefault="008D6F0A" w:rsidP="00052F13">
      <w:pPr>
        <w:spacing w:after="0" w:line="240" w:lineRule="auto"/>
        <w:rPr>
          <w:rFonts w:ascii="Times New Roman" w:hAnsi="Times New Roman" w:cs="Times New Roman"/>
        </w:rPr>
      </w:pPr>
    </w:p>
    <w:p w14:paraId="712AA04F" w14:textId="77777777" w:rsidR="005D7731" w:rsidRDefault="005D7731" w:rsidP="00052F13">
      <w:pPr>
        <w:spacing w:after="0" w:line="240" w:lineRule="auto"/>
        <w:rPr>
          <w:rFonts w:ascii="Times New Roman" w:hAnsi="Times New Roman" w:cs="Times New Roman"/>
        </w:rPr>
      </w:pPr>
    </w:p>
    <w:p w14:paraId="0B54EE5D" w14:textId="77777777" w:rsidR="005D7731" w:rsidRDefault="005D7731" w:rsidP="00052F13">
      <w:pPr>
        <w:spacing w:after="0" w:line="240" w:lineRule="auto"/>
        <w:rPr>
          <w:rFonts w:ascii="Times New Roman" w:hAnsi="Times New Roman" w:cs="Times New Roman"/>
        </w:rPr>
      </w:pPr>
    </w:p>
    <w:p w14:paraId="54491C68" w14:textId="77777777" w:rsidR="005D7731" w:rsidRDefault="005D7731" w:rsidP="00052F13">
      <w:pPr>
        <w:spacing w:after="0" w:line="240" w:lineRule="auto"/>
        <w:rPr>
          <w:rFonts w:ascii="Times New Roman" w:hAnsi="Times New Roman" w:cs="Times New Roman"/>
        </w:rPr>
      </w:pPr>
    </w:p>
    <w:p w14:paraId="13D3AB95" w14:textId="77777777" w:rsidR="005D7731" w:rsidRDefault="005D7731" w:rsidP="00052F13">
      <w:pPr>
        <w:spacing w:after="0" w:line="240" w:lineRule="auto"/>
        <w:rPr>
          <w:rFonts w:ascii="Times New Roman" w:hAnsi="Times New Roman" w:cs="Times New Roman"/>
        </w:rPr>
      </w:pPr>
    </w:p>
    <w:p w14:paraId="75C718AC" w14:textId="43E1ED56" w:rsidR="008D6F0A" w:rsidRDefault="008D6F0A" w:rsidP="008D6F0A">
      <w:pPr>
        <w:spacing w:after="0" w:line="240" w:lineRule="auto"/>
        <w:rPr>
          <w:rFonts w:ascii="Times New Roman" w:hAnsi="Times New Roman" w:cs="Times New Roman"/>
        </w:rPr>
      </w:pPr>
      <w:r>
        <w:rPr>
          <w:rFonts w:ascii="Times New Roman" w:hAnsi="Times New Roman" w:cs="Times New Roman"/>
        </w:rPr>
        <w:t>Příloha č. 1</w:t>
      </w:r>
    </w:p>
    <w:p w14:paraId="10311B5E" w14:textId="77777777" w:rsidR="00F422CA" w:rsidRDefault="00F422CA" w:rsidP="008D6F0A">
      <w:pPr>
        <w:spacing w:after="0" w:line="240" w:lineRule="auto"/>
        <w:rPr>
          <w:rFonts w:ascii="Times New Roman" w:hAnsi="Times New Roman" w:cs="Times New Roman"/>
        </w:rPr>
      </w:pPr>
    </w:p>
    <w:p w14:paraId="0DB6BB52" w14:textId="47306243" w:rsidR="00F422CA" w:rsidRPr="00F422CA" w:rsidRDefault="00F422CA" w:rsidP="00F422CA">
      <w:pPr>
        <w:pStyle w:val="Odstavecseseznamem"/>
        <w:numPr>
          <w:ilvl w:val="0"/>
          <w:numId w:val="38"/>
        </w:numPr>
        <w:spacing w:after="0" w:line="240" w:lineRule="auto"/>
        <w:rPr>
          <w:rFonts w:ascii="Times New Roman" w:hAnsi="Times New Roman" w:cs="Times New Roman"/>
        </w:rPr>
      </w:pPr>
      <w:r>
        <w:rPr>
          <w:rFonts w:ascii="Times New Roman" w:hAnsi="Times New Roman" w:cs="Times New Roman"/>
        </w:rPr>
        <w:t>zájmové území</w:t>
      </w:r>
    </w:p>
    <w:p w14:paraId="7F678BC8" w14:textId="77777777" w:rsidR="000F4E6E" w:rsidRDefault="000F4E6E" w:rsidP="008D6F0A">
      <w:pPr>
        <w:spacing w:after="0" w:line="240" w:lineRule="auto"/>
        <w:rPr>
          <w:rFonts w:ascii="Times New Roman" w:hAnsi="Times New Roman" w:cs="Times New Roman"/>
        </w:rPr>
      </w:pPr>
    </w:p>
    <w:p w14:paraId="5CAABDFB" w14:textId="59FFEB63" w:rsidR="000F4E6E" w:rsidRDefault="00991F52" w:rsidP="008D6F0A">
      <w:pPr>
        <w:spacing w:after="0" w:line="240" w:lineRule="auto"/>
        <w:rPr>
          <w:rFonts w:ascii="Times New Roman" w:hAnsi="Times New Roman" w:cs="Times New Roman"/>
        </w:rPr>
      </w:pPr>
      <w:r>
        <w:rPr>
          <w:rFonts w:ascii="Times New Roman" w:hAnsi="Times New Roman" w:cs="Times New Roman"/>
          <w:noProof/>
          <w:lang w:eastAsia="cs-CZ"/>
        </w:rPr>
        <w:lastRenderedPageBreak/>
        <w:drawing>
          <wp:inline distT="0" distB="0" distL="0" distR="0" wp14:anchorId="60355761" wp14:editId="31D52BD9">
            <wp:extent cx="5759450" cy="6920865"/>
            <wp:effectExtent l="0" t="0" r="0" b="0"/>
            <wp:docPr id="161015062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6920865"/>
                    </a:xfrm>
                    <a:prstGeom prst="rect">
                      <a:avLst/>
                    </a:prstGeom>
                    <a:noFill/>
                    <a:ln>
                      <a:noFill/>
                    </a:ln>
                  </pic:spPr>
                </pic:pic>
              </a:graphicData>
            </a:graphic>
          </wp:inline>
        </w:drawing>
      </w:r>
    </w:p>
    <w:p w14:paraId="0B67EEF2" w14:textId="2CBADA40" w:rsidR="000F4E6E" w:rsidRDefault="000F4E6E" w:rsidP="000F4E6E">
      <w:pPr>
        <w:spacing w:after="0" w:line="240" w:lineRule="auto"/>
        <w:jc w:val="center"/>
        <w:rPr>
          <w:rFonts w:ascii="Times New Roman" w:hAnsi="Times New Roman" w:cs="Times New Roman"/>
        </w:rPr>
      </w:pPr>
    </w:p>
    <w:p w14:paraId="161889CB" w14:textId="77777777" w:rsidR="008D6F0A" w:rsidRDefault="008D6F0A" w:rsidP="008D6F0A">
      <w:pPr>
        <w:spacing w:after="0" w:line="240" w:lineRule="auto"/>
        <w:jc w:val="center"/>
        <w:rPr>
          <w:rFonts w:ascii="Times New Roman" w:hAnsi="Times New Roman" w:cs="Times New Roman"/>
        </w:rPr>
      </w:pPr>
    </w:p>
    <w:p w14:paraId="0EF8A26A" w14:textId="77777777" w:rsidR="008D6F0A" w:rsidRDefault="008D6F0A" w:rsidP="008D6F0A">
      <w:pPr>
        <w:spacing w:after="0" w:line="240" w:lineRule="auto"/>
        <w:jc w:val="center"/>
        <w:rPr>
          <w:rFonts w:ascii="Times New Roman" w:hAnsi="Times New Roman" w:cs="Times New Roman"/>
        </w:rPr>
      </w:pPr>
    </w:p>
    <w:p w14:paraId="4569F926" w14:textId="54EAAD0A" w:rsidR="008D6F0A" w:rsidRDefault="008D6F0A" w:rsidP="008D6F0A">
      <w:pPr>
        <w:spacing w:after="0" w:line="240" w:lineRule="auto"/>
        <w:jc w:val="center"/>
        <w:rPr>
          <w:rFonts w:ascii="Times New Roman" w:hAnsi="Times New Roman" w:cs="Times New Roman"/>
        </w:rPr>
      </w:pPr>
    </w:p>
    <w:p w14:paraId="2E2C59D3" w14:textId="77777777" w:rsidR="008D6F0A" w:rsidRPr="009E3742" w:rsidRDefault="008D6F0A" w:rsidP="008D6F0A">
      <w:pPr>
        <w:spacing w:after="0" w:line="240" w:lineRule="auto"/>
        <w:jc w:val="center"/>
        <w:rPr>
          <w:rFonts w:ascii="Times New Roman" w:hAnsi="Times New Roman" w:cs="Times New Roman"/>
        </w:rPr>
      </w:pPr>
    </w:p>
    <w:sectPr w:rsidR="008D6F0A" w:rsidRPr="009E3742" w:rsidSect="00A94A3B">
      <w:headerReference w:type="default" r:id="rId10"/>
      <w:footerReference w:type="default" r:id="rId11"/>
      <w:pgSz w:w="11906" w:h="16838" w:code="9"/>
      <w:pgMar w:top="1644" w:right="1418" w:bottom="1247" w:left="1418"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B54447" w14:textId="77777777" w:rsidR="00FF7C54" w:rsidRDefault="00FF7C54" w:rsidP="004315E6">
      <w:pPr>
        <w:spacing w:after="0" w:line="240" w:lineRule="auto"/>
      </w:pPr>
      <w:r>
        <w:separator/>
      </w:r>
    </w:p>
  </w:endnote>
  <w:endnote w:type="continuationSeparator" w:id="0">
    <w:p w14:paraId="26203EBA" w14:textId="77777777" w:rsidR="00FF7C54" w:rsidRDefault="00FF7C54" w:rsidP="00431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1221940688"/>
      <w:docPartObj>
        <w:docPartGallery w:val="Page Numbers (Bottom of Page)"/>
        <w:docPartUnique/>
      </w:docPartObj>
    </w:sdtPr>
    <w:sdtEndPr/>
    <w:sdtContent>
      <w:sdt>
        <w:sdtPr>
          <w:rPr>
            <w:rFonts w:ascii="Times New Roman" w:hAnsi="Times New Roman" w:cs="Times New Roman"/>
            <w:sz w:val="20"/>
            <w:szCs w:val="20"/>
          </w:rPr>
          <w:id w:val="860082579"/>
          <w:docPartObj>
            <w:docPartGallery w:val="Page Numbers (Top of Page)"/>
            <w:docPartUnique/>
          </w:docPartObj>
        </w:sdtPr>
        <w:sdtEndPr/>
        <w:sdtContent>
          <w:p w14:paraId="3CD35AEC" w14:textId="77777777" w:rsidR="00F512D8" w:rsidRPr="00593778" w:rsidRDefault="00F512D8">
            <w:pPr>
              <w:pStyle w:val="Zpat"/>
              <w:jc w:val="right"/>
              <w:rPr>
                <w:rFonts w:ascii="Times New Roman" w:hAnsi="Times New Roman" w:cs="Times New Roman"/>
                <w:sz w:val="20"/>
                <w:szCs w:val="20"/>
              </w:rPr>
            </w:pPr>
            <w:r w:rsidRPr="00593778">
              <w:rPr>
                <w:rFonts w:ascii="Times New Roman" w:hAnsi="Times New Roman" w:cs="Times New Roman"/>
                <w:sz w:val="20"/>
                <w:szCs w:val="20"/>
              </w:rPr>
              <w:t xml:space="preserve">Stránka </w:t>
            </w:r>
            <w:r w:rsidRPr="00593778">
              <w:rPr>
                <w:rFonts w:ascii="Times New Roman" w:hAnsi="Times New Roman" w:cs="Times New Roman"/>
                <w:b/>
                <w:bCs/>
                <w:sz w:val="20"/>
                <w:szCs w:val="20"/>
              </w:rPr>
              <w:fldChar w:fldCharType="begin"/>
            </w:r>
            <w:r w:rsidRPr="00593778">
              <w:rPr>
                <w:rFonts w:ascii="Times New Roman" w:hAnsi="Times New Roman" w:cs="Times New Roman"/>
                <w:b/>
                <w:bCs/>
                <w:sz w:val="20"/>
                <w:szCs w:val="20"/>
              </w:rPr>
              <w:instrText>PAGE</w:instrText>
            </w:r>
            <w:r w:rsidRPr="00593778">
              <w:rPr>
                <w:rFonts w:ascii="Times New Roman" w:hAnsi="Times New Roman" w:cs="Times New Roman"/>
                <w:b/>
                <w:bCs/>
                <w:sz w:val="20"/>
                <w:szCs w:val="20"/>
              </w:rPr>
              <w:fldChar w:fldCharType="separate"/>
            </w:r>
            <w:r w:rsidR="00424D48">
              <w:rPr>
                <w:rFonts w:ascii="Times New Roman" w:hAnsi="Times New Roman" w:cs="Times New Roman"/>
                <w:b/>
                <w:bCs/>
                <w:noProof/>
                <w:sz w:val="20"/>
                <w:szCs w:val="20"/>
              </w:rPr>
              <w:t>1</w:t>
            </w:r>
            <w:r w:rsidRPr="00593778">
              <w:rPr>
                <w:rFonts w:ascii="Times New Roman" w:hAnsi="Times New Roman" w:cs="Times New Roman"/>
                <w:b/>
                <w:bCs/>
                <w:sz w:val="20"/>
                <w:szCs w:val="20"/>
              </w:rPr>
              <w:fldChar w:fldCharType="end"/>
            </w:r>
            <w:r w:rsidRPr="00593778">
              <w:rPr>
                <w:rFonts w:ascii="Times New Roman" w:hAnsi="Times New Roman" w:cs="Times New Roman"/>
                <w:sz w:val="20"/>
                <w:szCs w:val="20"/>
              </w:rPr>
              <w:t xml:space="preserve"> z </w:t>
            </w:r>
            <w:r w:rsidRPr="00593778">
              <w:rPr>
                <w:rFonts w:ascii="Times New Roman" w:hAnsi="Times New Roman" w:cs="Times New Roman"/>
                <w:b/>
                <w:bCs/>
                <w:sz w:val="20"/>
                <w:szCs w:val="20"/>
              </w:rPr>
              <w:fldChar w:fldCharType="begin"/>
            </w:r>
            <w:r w:rsidRPr="00593778">
              <w:rPr>
                <w:rFonts w:ascii="Times New Roman" w:hAnsi="Times New Roman" w:cs="Times New Roman"/>
                <w:b/>
                <w:bCs/>
                <w:sz w:val="20"/>
                <w:szCs w:val="20"/>
              </w:rPr>
              <w:instrText>NUMPAGES</w:instrText>
            </w:r>
            <w:r w:rsidRPr="00593778">
              <w:rPr>
                <w:rFonts w:ascii="Times New Roman" w:hAnsi="Times New Roman" w:cs="Times New Roman"/>
                <w:b/>
                <w:bCs/>
                <w:sz w:val="20"/>
                <w:szCs w:val="20"/>
              </w:rPr>
              <w:fldChar w:fldCharType="separate"/>
            </w:r>
            <w:r w:rsidR="00424D48">
              <w:rPr>
                <w:rFonts w:ascii="Times New Roman" w:hAnsi="Times New Roman" w:cs="Times New Roman"/>
                <w:b/>
                <w:bCs/>
                <w:noProof/>
                <w:sz w:val="20"/>
                <w:szCs w:val="20"/>
              </w:rPr>
              <w:t>15</w:t>
            </w:r>
            <w:r w:rsidRPr="00593778">
              <w:rPr>
                <w:rFonts w:ascii="Times New Roman" w:hAnsi="Times New Roman" w:cs="Times New Roman"/>
                <w:b/>
                <w:bCs/>
                <w:sz w:val="20"/>
                <w:szCs w:val="20"/>
              </w:rPr>
              <w:fldChar w:fldCharType="end"/>
            </w:r>
          </w:p>
        </w:sdtContent>
      </w:sdt>
    </w:sdtContent>
  </w:sdt>
  <w:p w14:paraId="1353F318" w14:textId="77777777" w:rsidR="00F512D8" w:rsidRDefault="00F512D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7479BD" w14:textId="77777777" w:rsidR="00FF7C54" w:rsidRDefault="00FF7C54" w:rsidP="004315E6">
      <w:pPr>
        <w:spacing w:after="0" w:line="240" w:lineRule="auto"/>
      </w:pPr>
      <w:r>
        <w:separator/>
      </w:r>
    </w:p>
  </w:footnote>
  <w:footnote w:type="continuationSeparator" w:id="0">
    <w:p w14:paraId="2DB010D5" w14:textId="77777777" w:rsidR="00FF7C54" w:rsidRDefault="00FF7C54" w:rsidP="004315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15C099" w14:textId="0A7FBFFF" w:rsidR="00912967" w:rsidRDefault="00785703" w:rsidP="004315E6">
    <w:pPr>
      <w:pStyle w:val="Zhlav"/>
      <w:jc w:val="right"/>
      <w:rPr>
        <w:rFonts w:ascii="Times New Roman" w:hAnsi="Times New Roman" w:cs="Times New Roman"/>
        <w:color w:val="000000"/>
        <w:sz w:val="18"/>
        <w:szCs w:val="18"/>
      </w:rPr>
    </w:pPr>
    <w:r>
      <w:rPr>
        <w:i/>
        <w:noProof/>
        <w:sz w:val="18"/>
        <w:szCs w:val="18"/>
        <w:lang w:eastAsia="cs-CZ"/>
      </w:rPr>
      <w:drawing>
        <wp:anchor distT="0" distB="0" distL="114300" distR="114300" simplePos="0" relativeHeight="251659264" behindDoc="0" locked="0" layoutInCell="1" allowOverlap="1" wp14:anchorId="66C89529" wp14:editId="180F10C8">
          <wp:simplePos x="0" y="0"/>
          <wp:positionH relativeFrom="column">
            <wp:posOffset>-155244</wp:posOffset>
          </wp:positionH>
          <wp:positionV relativeFrom="paragraph">
            <wp:posOffset>-62230</wp:posOffset>
          </wp:positionV>
          <wp:extent cx="1227455" cy="316865"/>
          <wp:effectExtent l="0" t="0" r="0" b="6985"/>
          <wp:wrapNone/>
          <wp:docPr id="1" name="Obrázek 2" descr="Popis: sokolov_cb_100proc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Popis: sokolov_cb_100procent.jpg"/>
                  <pic:cNvPicPr>
                    <a:picLocks noChangeAspect="1" noChangeArrowheads="1"/>
                  </pic:cNvPicPr>
                </pic:nvPicPr>
                <pic:blipFill>
                  <a:blip r:embed="rId1"/>
                  <a:srcRect/>
                  <a:stretch>
                    <a:fillRect/>
                  </a:stretch>
                </pic:blipFill>
                <pic:spPr bwMode="auto">
                  <a:xfrm>
                    <a:off x="0" y="0"/>
                    <a:ext cx="1227455" cy="316865"/>
                  </a:xfrm>
                  <a:prstGeom prst="rect">
                    <a:avLst/>
                  </a:prstGeom>
                  <a:noFill/>
                  <a:ln w="9525">
                    <a:noFill/>
                    <a:miter lim="800000"/>
                    <a:headEnd/>
                    <a:tailEnd/>
                  </a:ln>
                </pic:spPr>
              </pic:pic>
            </a:graphicData>
          </a:graphic>
        </wp:anchor>
      </w:drawing>
    </w:r>
    <w:r w:rsidR="00F512D8" w:rsidRPr="004315E6">
      <w:rPr>
        <w:rFonts w:ascii="Times New Roman" w:hAnsi="Times New Roman" w:cs="Times New Roman"/>
        <w:i/>
        <w:sz w:val="18"/>
        <w:szCs w:val="18"/>
      </w:rPr>
      <w:t xml:space="preserve">Smlouva o dílo na projekční práce </w:t>
    </w:r>
    <w:r w:rsidR="00F512D8">
      <w:rPr>
        <w:rFonts w:ascii="Times New Roman" w:hAnsi="Times New Roman" w:cs="Times New Roman"/>
        <w:i/>
        <w:sz w:val="18"/>
        <w:szCs w:val="18"/>
      </w:rPr>
      <w:t xml:space="preserve">pro stavbu </w:t>
    </w:r>
    <w:r w:rsidR="00EF02DE">
      <w:rPr>
        <w:rFonts w:ascii="Times New Roman" w:hAnsi="Times New Roman" w:cs="Times New Roman"/>
        <w:i/>
        <w:color w:val="000000"/>
        <w:sz w:val="18"/>
        <w:szCs w:val="18"/>
      </w:rPr>
      <w:t>Revitalizace náměstí Budovatelů, Sokolov</w:t>
    </w:r>
  </w:p>
  <w:p w14:paraId="178A64A8" w14:textId="7F22E5D3" w:rsidR="00F512D8" w:rsidRPr="004315E6" w:rsidRDefault="00F512D8" w:rsidP="004315E6">
    <w:pPr>
      <w:pStyle w:val="Zhlav"/>
      <w:jc w:val="right"/>
      <w:rPr>
        <w:rFonts w:ascii="Times New Roman" w:hAnsi="Times New Roman" w:cs="Times New Roman"/>
        <w:i/>
        <w:sz w:val="18"/>
        <w:szCs w:val="18"/>
      </w:rPr>
    </w:pPr>
    <w:r w:rsidRPr="0024753E">
      <w:rPr>
        <w:rFonts w:ascii="Times New Roman" w:hAnsi="Times New Roman" w:cs="Times New Roman"/>
        <w:i/>
        <w:sz w:val="18"/>
        <w:szCs w:val="18"/>
      </w:rPr>
      <w:t xml:space="preserve">číslo smlouvy u objednatele: </w:t>
    </w:r>
    <w:r w:rsidR="00424D48">
      <w:rPr>
        <w:rFonts w:ascii="Times New Roman" w:hAnsi="Times New Roman" w:cs="Times New Roman"/>
        <w:i/>
        <w:sz w:val="18"/>
        <w:szCs w:val="18"/>
      </w:rPr>
      <w:t>SML/….</w:t>
    </w:r>
    <w:r w:rsidR="00DE04D1">
      <w:rPr>
        <w:rFonts w:ascii="Times New Roman" w:hAnsi="Times New Roman" w:cs="Times New Roman"/>
        <w:i/>
        <w:sz w:val="18"/>
        <w:szCs w:val="18"/>
      </w:rPr>
      <w:t>/202</w:t>
    </w:r>
    <w:r w:rsidR="00117E42">
      <w:rPr>
        <w:rFonts w:ascii="Times New Roman" w:hAnsi="Times New Roman" w:cs="Times New Roman"/>
        <w:i/>
        <w:sz w:val="18"/>
        <w:szCs w:val="18"/>
      </w:rPr>
      <w:t>5</w:t>
    </w:r>
    <w:r w:rsidR="00DE04D1">
      <w:rPr>
        <w:rFonts w:ascii="Times New Roman" w:hAnsi="Times New Roman" w:cs="Times New Roman"/>
        <w:i/>
        <w:sz w:val="18"/>
        <w:szCs w:val="18"/>
      </w:rPr>
      <w:t>/ORM</w:t>
    </w:r>
    <w:r w:rsidRPr="004315E6">
      <w:rPr>
        <w:rFonts w:ascii="Times New Roman" w:hAnsi="Times New Roman" w:cs="Times New Roman"/>
        <w:i/>
        <w:sz w:val="18"/>
        <w:szCs w:val="18"/>
      </w:rPr>
      <w:t xml:space="preserve"> </w:t>
    </w:r>
  </w:p>
  <w:p w14:paraId="334447EB" w14:textId="5BE47789" w:rsidR="00F512D8" w:rsidRDefault="00F512D8">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name w:val="WW8Num7"/>
    <w:lvl w:ilvl="0">
      <w:start w:val="1"/>
      <w:numFmt w:val="bullet"/>
      <w:lvlText w:val="-"/>
      <w:lvlJc w:val="left"/>
      <w:pPr>
        <w:tabs>
          <w:tab w:val="num" w:pos="709"/>
        </w:tabs>
        <w:ind w:left="862" w:hanging="360"/>
      </w:pPr>
      <w:rPr>
        <w:rFonts w:ascii="Times New Roman" w:hAnsi="Times New Roman" w:cs="Times New Roman"/>
        <w:color w:val="000000"/>
        <w:sz w:val="22"/>
        <w:szCs w:val="22"/>
      </w:rPr>
    </w:lvl>
  </w:abstractNum>
  <w:abstractNum w:abstractNumId="1">
    <w:nsid w:val="00E202C5"/>
    <w:multiLevelType w:val="hybridMultilevel"/>
    <w:tmpl w:val="17D0EA8C"/>
    <w:lvl w:ilvl="0" w:tplc="A0DC9C80">
      <w:start w:val="1"/>
      <w:numFmt w:val="lowerLetter"/>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2470354"/>
    <w:multiLevelType w:val="hybridMultilevel"/>
    <w:tmpl w:val="D6122294"/>
    <w:lvl w:ilvl="0" w:tplc="E302646C">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2B9284A"/>
    <w:multiLevelType w:val="hybridMultilevel"/>
    <w:tmpl w:val="3ADA0710"/>
    <w:lvl w:ilvl="0" w:tplc="520CE67C">
      <w:start w:val="1"/>
      <w:numFmt w:val="decimal"/>
      <w:lvlText w:val="%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3993DF8"/>
    <w:multiLevelType w:val="hybridMultilevel"/>
    <w:tmpl w:val="33BE4E5C"/>
    <w:lvl w:ilvl="0" w:tplc="00000008">
      <w:start w:val="1"/>
      <w:numFmt w:val="bullet"/>
      <w:lvlText w:val="-"/>
      <w:lvlJc w:val="left"/>
      <w:pPr>
        <w:ind w:left="1429" w:hanging="360"/>
      </w:pPr>
      <w:rPr>
        <w:rFonts w:ascii="Times New Roman" w:hAnsi="Times New Roman" w:cs="Times New Roman"/>
        <w:color w:val="000000"/>
        <w:sz w:val="22"/>
        <w:szCs w:val="22"/>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5">
    <w:nsid w:val="043D40FA"/>
    <w:multiLevelType w:val="hybridMultilevel"/>
    <w:tmpl w:val="E0FE358A"/>
    <w:lvl w:ilvl="0" w:tplc="E302646C">
      <w:start w:val="1"/>
      <w:numFmt w:val="lowerLetter"/>
      <w:lvlText w:val="%1)"/>
      <w:lvlJc w:val="left"/>
      <w:pPr>
        <w:ind w:left="1415" w:hanging="705"/>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6">
    <w:nsid w:val="079041E3"/>
    <w:multiLevelType w:val="multilevel"/>
    <w:tmpl w:val="4C747288"/>
    <w:lvl w:ilvl="0">
      <w:start w:val="1"/>
      <w:numFmt w:val="decimal"/>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0C067B5B"/>
    <w:multiLevelType w:val="hybridMultilevel"/>
    <w:tmpl w:val="3D94D9B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0E1E35F3"/>
    <w:multiLevelType w:val="hybridMultilevel"/>
    <w:tmpl w:val="D092F07E"/>
    <w:lvl w:ilvl="0" w:tplc="0405000F">
      <w:start w:val="1"/>
      <w:numFmt w:val="decimal"/>
      <w:lvlText w:val="%1."/>
      <w:lvlJc w:val="left"/>
      <w:pPr>
        <w:ind w:left="1430" w:hanging="360"/>
      </w:pPr>
    </w:lvl>
    <w:lvl w:ilvl="1" w:tplc="04050019" w:tentative="1">
      <w:start w:val="1"/>
      <w:numFmt w:val="lowerLetter"/>
      <w:lvlText w:val="%2."/>
      <w:lvlJc w:val="left"/>
      <w:pPr>
        <w:ind w:left="2150" w:hanging="360"/>
      </w:pPr>
    </w:lvl>
    <w:lvl w:ilvl="2" w:tplc="0405001B" w:tentative="1">
      <w:start w:val="1"/>
      <w:numFmt w:val="lowerRoman"/>
      <w:lvlText w:val="%3."/>
      <w:lvlJc w:val="right"/>
      <w:pPr>
        <w:ind w:left="2870" w:hanging="180"/>
      </w:pPr>
    </w:lvl>
    <w:lvl w:ilvl="3" w:tplc="0405000F" w:tentative="1">
      <w:start w:val="1"/>
      <w:numFmt w:val="decimal"/>
      <w:lvlText w:val="%4."/>
      <w:lvlJc w:val="left"/>
      <w:pPr>
        <w:ind w:left="3590" w:hanging="360"/>
      </w:pPr>
    </w:lvl>
    <w:lvl w:ilvl="4" w:tplc="04050019" w:tentative="1">
      <w:start w:val="1"/>
      <w:numFmt w:val="lowerLetter"/>
      <w:lvlText w:val="%5."/>
      <w:lvlJc w:val="left"/>
      <w:pPr>
        <w:ind w:left="4310" w:hanging="360"/>
      </w:pPr>
    </w:lvl>
    <w:lvl w:ilvl="5" w:tplc="0405001B" w:tentative="1">
      <w:start w:val="1"/>
      <w:numFmt w:val="lowerRoman"/>
      <w:lvlText w:val="%6."/>
      <w:lvlJc w:val="right"/>
      <w:pPr>
        <w:ind w:left="5030" w:hanging="180"/>
      </w:pPr>
    </w:lvl>
    <w:lvl w:ilvl="6" w:tplc="0405000F" w:tentative="1">
      <w:start w:val="1"/>
      <w:numFmt w:val="decimal"/>
      <w:lvlText w:val="%7."/>
      <w:lvlJc w:val="left"/>
      <w:pPr>
        <w:ind w:left="5750" w:hanging="360"/>
      </w:pPr>
    </w:lvl>
    <w:lvl w:ilvl="7" w:tplc="04050019" w:tentative="1">
      <w:start w:val="1"/>
      <w:numFmt w:val="lowerLetter"/>
      <w:lvlText w:val="%8."/>
      <w:lvlJc w:val="left"/>
      <w:pPr>
        <w:ind w:left="6470" w:hanging="360"/>
      </w:pPr>
    </w:lvl>
    <w:lvl w:ilvl="8" w:tplc="0405001B" w:tentative="1">
      <w:start w:val="1"/>
      <w:numFmt w:val="lowerRoman"/>
      <w:lvlText w:val="%9."/>
      <w:lvlJc w:val="right"/>
      <w:pPr>
        <w:ind w:left="7190" w:hanging="180"/>
      </w:pPr>
    </w:lvl>
  </w:abstractNum>
  <w:abstractNum w:abstractNumId="9">
    <w:nsid w:val="0E796340"/>
    <w:multiLevelType w:val="hybridMultilevel"/>
    <w:tmpl w:val="590EF4FA"/>
    <w:lvl w:ilvl="0" w:tplc="94B437FE">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120579C5"/>
    <w:multiLevelType w:val="hybridMultilevel"/>
    <w:tmpl w:val="8902BA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22670AC"/>
    <w:multiLevelType w:val="hybridMultilevel"/>
    <w:tmpl w:val="DDC09CD4"/>
    <w:lvl w:ilvl="0" w:tplc="32AE87EC">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2">
    <w:nsid w:val="1C4E150B"/>
    <w:multiLevelType w:val="hybridMultilevel"/>
    <w:tmpl w:val="F35A5D02"/>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23C8623A"/>
    <w:multiLevelType w:val="hybridMultilevel"/>
    <w:tmpl w:val="3300E9D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23DB53A9"/>
    <w:multiLevelType w:val="hybridMultilevel"/>
    <w:tmpl w:val="1D1CFCB6"/>
    <w:lvl w:ilvl="0" w:tplc="4AA8A2C6">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5">
    <w:nsid w:val="279A06B7"/>
    <w:multiLevelType w:val="hybridMultilevel"/>
    <w:tmpl w:val="013246D6"/>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6">
    <w:nsid w:val="2B0D5854"/>
    <w:multiLevelType w:val="hybridMultilevel"/>
    <w:tmpl w:val="8F20448C"/>
    <w:lvl w:ilvl="0" w:tplc="E302646C">
      <w:start w:val="1"/>
      <w:numFmt w:val="lowerLetter"/>
      <w:lvlText w:val="%1)"/>
      <w:lvlJc w:val="left"/>
      <w:pPr>
        <w:ind w:left="141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2BBF0783"/>
    <w:multiLevelType w:val="multilevel"/>
    <w:tmpl w:val="AE2A082A"/>
    <w:lvl w:ilvl="0">
      <w:start w:val="2"/>
      <w:numFmt w:val="decimal"/>
      <w:lvlText w:val="%1"/>
      <w:lvlJc w:val="left"/>
      <w:pPr>
        <w:ind w:left="1656" w:hanging="692"/>
      </w:pPr>
    </w:lvl>
    <w:lvl w:ilvl="1">
      <w:start w:val="12"/>
      <w:numFmt w:val="decimal"/>
      <w:lvlText w:val="%1.%2"/>
      <w:lvlJc w:val="left"/>
      <w:pPr>
        <w:ind w:left="1656" w:hanging="692"/>
      </w:pPr>
      <w:rPr>
        <w:rFonts w:ascii="Arial" w:hAnsi="Arial" w:cs="Arial"/>
        <w:b w:val="0"/>
        <w:bCs w:val="0"/>
        <w:color w:val="343434"/>
        <w:w w:val="102"/>
        <w:sz w:val="20"/>
        <w:szCs w:val="20"/>
      </w:rPr>
    </w:lvl>
    <w:lvl w:ilvl="2">
      <w:numFmt w:val="bullet"/>
      <w:lvlText w:val="-"/>
      <w:lvlJc w:val="left"/>
      <w:pPr>
        <w:ind w:left="2059" w:hanging="375"/>
      </w:pPr>
      <w:rPr>
        <w:rFonts w:ascii="Times New Roman" w:eastAsiaTheme="minorHAnsi" w:hAnsi="Times New Roman" w:cs="Times New Roman" w:hint="default"/>
        <w:b w:val="0"/>
        <w:bCs w:val="0"/>
        <w:color w:val="343434"/>
        <w:w w:val="172"/>
        <w:sz w:val="20"/>
        <w:szCs w:val="20"/>
      </w:rPr>
    </w:lvl>
    <w:lvl w:ilvl="3">
      <w:numFmt w:val="bullet"/>
      <w:lvlText w:val="•"/>
      <w:lvlJc w:val="left"/>
      <w:pPr>
        <w:ind w:left="2164" w:hanging="372"/>
      </w:pPr>
      <w:rPr>
        <w:rFonts w:ascii="Arial" w:hAnsi="Arial" w:cs="Arial"/>
        <w:b w:val="0"/>
        <w:bCs w:val="0"/>
        <w:color w:val="383838"/>
        <w:w w:val="185"/>
        <w:sz w:val="20"/>
        <w:szCs w:val="20"/>
      </w:rPr>
    </w:lvl>
    <w:lvl w:ilvl="4">
      <w:numFmt w:val="bullet"/>
      <w:lvlText w:val="•"/>
      <w:lvlJc w:val="left"/>
      <w:pPr>
        <w:ind w:left="4543" w:hanging="372"/>
      </w:pPr>
    </w:lvl>
    <w:lvl w:ilvl="5">
      <w:numFmt w:val="bullet"/>
      <w:lvlText w:val="•"/>
      <w:lvlJc w:val="left"/>
      <w:pPr>
        <w:ind w:left="5733" w:hanging="372"/>
      </w:pPr>
    </w:lvl>
    <w:lvl w:ilvl="6">
      <w:numFmt w:val="bullet"/>
      <w:lvlText w:val="•"/>
      <w:lvlJc w:val="left"/>
      <w:pPr>
        <w:ind w:left="6923" w:hanging="372"/>
      </w:pPr>
    </w:lvl>
    <w:lvl w:ilvl="7">
      <w:numFmt w:val="bullet"/>
      <w:lvlText w:val="•"/>
      <w:lvlJc w:val="left"/>
      <w:pPr>
        <w:ind w:left="8112" w:hanging="372"/>
      </w:pPr>
    </w:lvl>
    <w:lvl w:ilvl="8">
      <w:numFmt w:val="bullet"/>
      <w:lvlText w:val="•"/>
      <w:lvlJc w:val="left"/>
      <w:pPr>
        <w:ind w:left="9302" w:hanging="372"/>
      </w:pPr>
    </w:lvl>
  </w:abstractNum>
  <w:abstractNum w:abstractNumId="18">
    <w:nsid w:val="2F7133FE"/>
    <w:multiLevelType w:val="hybridMultilevel"/>
    <w:tmpl w:val="DDC09CD4"/>
    <w:lvl w:ilvl="0" w:tplc="32AE87EC">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9">
    <w:nsid w:val="39C15849"/>
    <w:multiLevelType w:val="hybridMultilevel"/>
    <w:tmpl w:val="F712039A"/>
    <w:lvl w:ilvl="0" w:tplc="04050005">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0">
    <w:nsid w:val="3B45044C"/>
    <w:multiLevelType w:val="hybridMultilevel"/>
    <w:tmpl w:val="7E4EE8AC"/>
    <w:lvl w:ilvl="0" w:tplc="04050005">
      <w:start w:val="1"/>
      <w:numFmt w:val="bullet"/>
      <w:lvlText w:val=""/>
      <w:lvlJc w:val="left"/>
      <w:pPr>
        <w:ind w:left="2561" w:hanging="360"/>
      </w:pPr>
      <w:rPr>
        <w:rFonts w:ascii="Wingdings" w:hAnsi="Wingdings" w:hint="default"/>
      </w:rPr>
    </w:lvl>
    <w:lvl w:ilvl="1" w:tplc="04050003" w:tentative="1">
      <w:start w:val="1"/>
      <w:numFmt w:val="bullet"/>
      <w:lvlText w:val="o"/>
      <w:lvlJc w:val="left"/>
      <w:pPr>
        <w:ind w:left="3281" w:hanging="360"/>
      </w:pPr>
      <w:rPr>
        <w:rFonts w:ascii="Courier New" w:hAnsi="Courier New" w:cs="Courier New" w:hint="default"/>
      </w:rPr>
    </w:lvl>
    <w:lvl w:ilvl="2" w:tplc="04050005" w:tentative="1">
      <w:start w:val="1"/>
      <w:numFmt w:val="bullet"/>
      <w:lvlText w:val=""/>
      <w:lvlJc w:val="left"/>
      <w:pPr>
        <w:ind w:left="4001" w:hanging="360"/>
      </w:pPr>
      <w:rPr>
        <w:rFonts w:ascii="Wingdings" w:hAnsi="Wingdings" w:hint="default"/>
      </w:rPr>
    </w:lvl>
    <w:lvl w:ilvl="3" w:tplc="04050001" w:tentative="1">
      <w:start w:val="1"/>
      <w:numFmt w:val="bullet"/>
      <w:lvlText w:val=""/>
      <w:lvlJc w:val="left"/>
      <w:pPr>
        <w:ind w:left="4721" w:hanging="360"/>
      </w:pPr>
      <w:rPr>
        <w:rFonts w:ascii="Symbol" w:hAnsi="Symbol" w:hint="default"/>
      </w:rPr>
    </w:lvl>
    <w:lvl w:ilvl="4" w:tplc="04050003" w:tentative="1">
      <w:start w:val="1"/>
      <w:numFmt w:val="bullet"/>
      <w:lvlText w:val="o"/>
      <w:lvlJc w:val="left"/>
      <w:pPr>
        <w:ind w:left="5441" w:hanging="360"/>
      </w:pPr>
      <w:rPr>
        <w:rFonts w:ascii="Courier New" w:hAnsi="Courier New" w:cs="Courier New" w:hint="default"/>
      </w:rPr>
    </w:lvl>
    <w:lvl w:ilvl="5" w:tplc="04050005" w:tentative="1">
      <w:start w:val="1"/>
      <w:numFmt w:val="bullet"/>
      <w:lvlText w:val=""/>
      <w:lvlJc w:val="left"/>
      <w:pPr>
        <w:ind w:left="6161" w:hanging="360"/>
      </w:pPr>
      <w:rPr>
        <w:rFonts w:ascii="Wingdings" w:hAnsi="Wingdings" w:hint="default"/>
      </w:rPr>
    </w:lvl>
    <w:lvl w:ilvl="6" w:tplc="04050001" w:tentative="1">
      <w:start w:val="1"/>
      <w:numFmt w:val="bullet"/>
      <w:lvlText w:val=""/>
      <w:lvlJc w:val="left"/>
      <w:pPr>
        <w:ind w:left="6881" w:hanging="360"/>
      </w:pPr>
      <w:rPr>
        <w:rFonts w:ascii="Symbol" w:hAnsi="Symbol" w:hint="default"/>
      </w:rPr>
    </w:lvl>
    <w:lvl w:ilvl="7" w:tplc="04050003" w:tentative="1">
      <w:start w:val="1"/>
      <w:numFmt w:val="bullet"/>
      <w:lvlText w:val="o"/>
      <w:lvlJc w:val="left"/>
      <w:pPr>
        <w:ind w:left="7601" w:hanging="360"/>
      </w:pPr>
      <w:rPr>
        <w:rFonts w:ascii="Courier New" w:hAnsi="Courier New" w:cs="Courier New" w:hint="default"/>
      </w:rPr>
    </w:lvl>
    <w:lvl w:ilvl="8" w:tplc="04050005" w:tentative="1">
      <w:start w:val="1"/>
      <w:numFmt w:val="bullet"/>
      <w:lvlText w:val=""/>
      <w:lvlJc w:val="left"/>
      <w:pPr>
        <w:ind w:left="8321" w:hanging="360"/>
      </w:pPr>
      <w:rPr>
        <w:rFonts w:ascii="Wingdings" w:hAnsi="Wingdings" w:hint="default"/>
      </w:rPr>
    </w:lvl>
  </w:abstractNum>
  <w:abstractNum w:abstractNumId="21">
    <w:nsid w:val="3CA54AA5"/>
    <w:multiLevelType w:val="hybridMultilevel"/>
    <w:tmpl w:val="AC6073A2"/>
    <w:lvl w:ilvl="0" w:tplc="04050001">
      <w:start w:val="1"/>
      <w:numFmt w:val="bullet"/>
      <w:lvlText w:val=""/>
      <w:lvlJc w:val="left"/>
      <w:pPr>
        <w:ind w:left="1065" w:hanging="360"/>
      </w:pPr>
      <w:rPr>
        <w:rFonts w:ascii="Symbol" w:hAnsi="Symbol" w:hint="default"/>
      </w:rPr>
    </w:lvl>
    <w:lvl w:ilvl="1" w:tplc="04050019">
      <w:start w:val="1"/>
      <w:numFmt w:val="lowerLetter"/>
      <w:lvlText w:val="%2."/>
      <w:lvlJc w:val="left"/>
      <w:pPr>
        <w:ind w:left="1785" w:hanging="360"/>
      </w:pPr>
    </w:lvl>
    <w:lvl w:ilvl="2" w:tplc="0405001B">
      <w:start w:val="1"/>
      <w:numFmt w:val="lowerRoman"/>
      <w:lvlText w:val="%3."/>
      <w:lvlJc w:val="right"/>
      <w:pPr>
        <w:ind w:left="2505" w:hanging="180"/>
      </w:pPr>
    </w:lvl>
    <w:lvl w:ilvl="3" w:tplc="0405000F">
      <w:start w:val="1"/>
      <w:numFmt w:val="decimal"/>
      <w:lvlText w:val="%4."/>
      <w:lvlJc w:val="left"/>
      <w:pPr>
        <w:ind w:left="3225" w:hanging="360"/>
      </w:pPr>
    </w:lvl>
    <w:lvl w:ilvl="4" w:tplc="04050019">
      <w:start w:val="1"/>
      <w:numFmt w:val="lowerLetter"/>
      <w:lvlText w:val="%5."/>
      <w:lvlJc w:val="left"/>
      <w:pPr>
        <w:ind w:left="3945" w:hanging="360"/>
      </w:pPr>
    </w:lvl>
    <w:lvl w:ilvl="5" w:tplc="0405001B">
      <w:start w:val="1"/>
      <w:numFmt w:val="lowerRoman"/>
      <w:lvlText w:val="%6."/>
      <w:lvlJc w:val="right"/>
      <w:pPr>
        <w:ind w:left="4665" w:hanging="180"/>
      </w:pPr>
    </w:lvl>
    <w:lvl w:ilvl="6" w:tplc="0405000F">
      <w:start w:val="1"/>
      <w:numFmt w:val="decimal"/>
      <w:lvlText w:val="%7."/>
      <w:lvlJc w:val="left"/>
      <w:pPr>
        <w:ind w:left="5385" w:hanging="360"/>
      </w:pPr>
    </w:lvl>
    <w:lvl w:ilvl="7" w:tplc="04050019">
      <w:start w:val="1"/>
      <w:numFmt w:val="lowerLetter"/>
      <w:lvlText w:val="%8."/>
      <w:lvlJc w:val="left"/>
      <w:pPr>
        <w:ind w:left="6105" w:hanging="360"/>
      </w:pPr>
    </w:lvl>
    <w:lvl w:ilvl="8" w:tplc="0405001B">
      <w:start w:val="1"/>
      <w:numFmt w:val="lowerRoman"/>
      <w:lvlText w:val="%9."/>
      <w:lvlJc w:val="right"/>
      <w:pPr>
        <w:ind w:left="6825" w:hanging="180"/>
      </w:pPr>
    </w:lvl>
  </w:abstractNum>
  <w:abstractNum w:abstractNumId="22">
    <w:nsid w:val="41EE0BED"/>
    <w:multiLevelType w:val="hybridMultilevel"/>
    <w:tmpl w:val="0B6811DC"/>
    <w:lvl w:ilvl="0" w:tplc="2B76C25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46C24EB"/>
    <w:multiLevelType w:val="hybridMultilevel"/>
    <w:tmpl w:val="DC24E036"/>
    <w:lvl w:ilvl="0" w:tplc="00AACC30">
      <w:start w:val="12"/>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448C036D"/>
    <w:multiLevelType w:val="hybridMultilevel"/>
    <w:tmpl w:val="CFD0F0A0"/>
    <w:lvl w:ilvl="0" w:tplc="4A74BC42">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5">
    <w:nsid w:val="46FB3F43"/>
    <w:multiLevelType w:val="hybridMultilevel"/>
    <w:tmpl w:val="749013DA"/>
    <w:lvl w:ilvl="0" w:tplc="C874A7DE">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6">
    <w:nsid w:val="47072AF1"/>
    <w:multiLevelType w:val="hybridMultilevel"/>
    <w:tmpl w:val="DDC09CD4"/>
    <w:lvl w:ilvl="0" w:tplc="32AE87EC">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7">
    <w:nsid w:val="47DC1620"/>
    <w:multiLevelType w:val="multilevel"/>
    <w:tmpl w:val="A86A8F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4B5545D1"/>
    <w:multiLevelType w:val="hybridMultilevel"/>
    <w:tmpl w:val="DCC052D6"/>
    <w:lvl w:ilvl="0" w:tplc="04050005">
      <w:start w:val="1"/>
      <w:numFmt w:val="bullet"/>
      <w:lvlText w:val=""/>
      <w:lvlJc w:val="left"/>
      <w:pPr>
        <w:ind w:left="1068" w:hanging="360"/>
      </w:pPr>
      <w:rPr>
        <w:rFonts w:ascii="Wingdings" w:hAnsi="Wingdings"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9">
    <w:nsid w:val="535771D4"/>
    <w:multiLevelType w:val="hybridMultilevel"/>
    <w:tmpl w:val="9608247C"/>
    <w:lvl w:ilvl="0" w:tplc="8728B028">
      <w:numFmt w:val="bullet"/>
      <w:lvlText w:val="-"/>
      <w:lvlJc w:val="left"/>
      <w:pPr>
        <w:ind w:left="1068" w:hanging="360"/>
      </w:pPr>
      <w:rPr>
        <w:rFonts w:ascii="Times New Roman" w:eastAsiaTheme="minorHAnsi"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0">
    <w:nsid w:val="54186FFA"/>
    <w:multiLevelType w:val="hybridMultilevel"/>
    <w:tmpl w:val="50705E8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59624A87"/>
    <w:multiLevelType w:val="hybridMultilevel"/>
    <w:tmpl w:val="DB48E9B4"/>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2">
    <w:nsid w:val="5A610C0A"/>
    <w:multiLevelType w:val="hybridMultilevel"/>
    <w:tmpl w:val="2B9C70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617C2FB4"/>
    <w:multiLevelType w:val="hybridMultilevel"/>
    <w:tmpl w:val="BF2A443A"/>
    <w:lvl w:ilvl="0" w:tplc="DD5A45A2">
      <w:start w:val="1"/>
      <w:numFmt w:val="lowerLetter"/>
      <w:lvlText w:val="%1)"/>
      <w:lvlJc w:val="left"/>
      <w:pPr>
        <w:ind w:left="2490" w:hanging="360"/>
      </w:pPr>
      <w:rPr>
        <w:rFonts w:hint="default"/>
      </w:rPr>
    </w:lvl>
    <w:lvl w:ilvl="1" w:tplc="04050019" w:tentative="1">
      <w:start w:val="1"/>
      <w:numFmt w:val="lowerLetter"/>
      <w:lvlText w:val="%2."/>
      <w:lvlJc w:val="left"/>
      <w:pPr>
        <w:ind w:left="3210" w:hanging="360"/>
      </w:pPr>
    </w:lvl>
    <w:lvl w:ilvl="2" w:tplc="0405001B" w:tentative="1">
      <w:start w:val="1"/>
      <w:numFmt w:val="lowerRoman"/>
      <w:lvlText w:val="%3."/>
      <w:lvlJc w:val="right"/>
      <w:pPr>
        <w:ind w:left="3930" w:hanging="180"/>
      </w:pPr>
    </w:lvl>
    <w:lvl w:ilvl="3" w:tplc="0405000F" w:tentative="1">
      <w:start w:val="1"/>
      <w:numFmt w:val="decimal"/>
      <w:lvlText w:val="%4."/>
      <w:lvlJc w:val="left"/>
      <w:pPr>
        <w:ind w:left="4650" w:hanging="360"/>
      </w:pPr>
    </w:lvl>
    <w:lvl w:ilvl="4" w:tplc="04050019" w:tentative="1">
      <w:start w:val="1"/>
      <w:numFmt w:val="lowerLetter"/>
      <w:lvlText w:val="%5."/>
      <w:lvlJc w:val="left"/>
      <w:pPr>
        <w:ind w:left="5370" w:hanging="360"/>
      </w:pPr>
    </w:lvl>
    <w:lvl w:ilvl="5" w:tplc="0405001B" w:tentative="1">
      <w:start w:val="1"/>
      <w:numFmt w:val="lowerRoman"/>
      <w:lvlText w:val="%6."/>
      <w:lvlJc w:val="right"/>
      <w:pPr>
        <w:ind w:left="6090" w:hanging="180"/>
      </w:pPr>
    </w:lvl>
    <w:lvl w:ilvl="6" w:tplc="0405000F" w:tentative="1">
      <w:start w:val="1"/>
      <w:numFmt w:val="decimal"/>
      <w:lvlText w:val="%7."/>
      <w:lvlJc w:val="left"/>
      <w:pPr>
        <w:ind w:left="6810" w:hanging="360"/>
      </w:pPr>
    </w:lvl>
    <w:lvl w:ilvl="7" w:tplc="04050019" w:tentative="1">
      <w:start w:val="1"/>
      <w:numFmt w:val="lowerLetter"/>
      <w:lvlText w:val="%8."/>
      <w:lvlJc w:val="left"/>
      <w:pPr>
        <w:ind w:left="7530" w:hanging="360"/>
      </w:pPr>
    </w:lvl>
    <w:lvl w:ilvl="8" w:tplc="0405001B" w:tentative="1">
      <w:start w:val="1"/>
      <w:numFmt w:val="lowerRoman"/>
      <w:lvlText w:val="%9."/>
      <w:lvlJc w:val="right"/>
      <w:pPr>
        <w:ind w:left="8250" w:hanging="180"/>
      </w:pPr>
    </w:lvl>
  </w:abstractNum>
  <w:abstractNum w:abstractNumId="34">
    <w:nsid w:val="622F6FA4"/>
    <w:multiLevelType w:val="hybridMultilevel"/>
    <w:tmpl w:val="7BD62ABC"/>
    <w:lvl w:ilvl="0" w:tplc="B29468E4">
      <w:start w:val="1"/>
      <w:numFmt w:val="lowerLetter"/>
      <w:lvlText w:val="%1)"/>
      <w:lvlJc w:val="left"/>
      <w:pPr>
        <w:ind w:left="1040" w:hanging="360"/>
      </w:pPr>
      <w:rPr>
        <w:rFonts w:hint="default"/>
        <w:b w:val="0"/>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5">
    <w:nsid w:val="664649F2"/>
    <w:multiLevelType w:val="hybridMultilevel"/>
    <w:tmpl w:val="F42A7938"/>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6">
    <w:nsid w:val="667555FC"/>
    <w:multiLevelType w:val="hybridMultilevel"/>
    <w:tmpl w:val="BA90ADFA"/>
    <w:name w:val="WW8Num113"/>
    <w:lvl w:ilvl="0" w:tplc="EEB8C138">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nsid w:val="6B557258"/>
    <w:multiLevelType w:val="hybridMultilevel"/>
    <w:tmpl w:val="D3A4D01E"/>
    <w:lvl w:ilvl="0" w:tplc="FFFFFFFF">
      <w:start w:val="1"/>
      <w:numFmt w:val="lowerLetter"/>
      <w:lvlText w:val="%1)"/>
      <w:lvlJc w:val="left"/>
      <w:pPr>
        <w:tabs>
          <w:tab w:val="num" w:pos="1063"/>
        </w:tabs>
        <w:ind w:left="1063" w:hanging="360"/>
      </w:pPr>
      <w:rPr>
        <w:rFonts w:hint="default"/>
      </w:rPr>
    </w:lvl>
    <w:lvl w:ilvl="1" w:tplc="FFFFFFFF">
      <w:start w:val="1"/>
      <w:numFmt w:val="lowerLetter"/>
      <w:lvlText w:val="%2."/>
      <w:lvlJc w:val="left"/>
      <w:pPr>
        <w:tabs>
          <w:tab w:val="num" w:pos="1783"/>
        </w:tabs>
        <w:ind w:left="1783" w:hanging="360"/>
      </w:pPr>
    </w:lvl>
    <w:lvl w:ilvl="2" w:tplc="FFFFFFFF" w:tentative="1">
      <w:start w:val="1"/>
      <w:numFmt w:val="lowerRoman"/>
      <w:lvlText w:val="%3."/>
      <w:lvlJc w:val="right"/>
      <w:pPr>
        <w:tabs>
          <w:tab w:val="num" w:pos="2503"/>
        </w:tabs>
        <w:ind w:left="2503" w:hanging="180"/>
      </w:pPr>
    </w:lvl>
    <w:lvl w:ilvl="3" w:tplc="FFFFFFFF" w:tentative="1">
      <w:start w:val="1"/>
      <w:numFmt w:val="decimal"/>
      <w:lvlText w:val="%4."/>
      <w:lvlJc w:val="left"/>
      <w:pPr>
        <w:tabs>
          <w:tab w:val="num" w:pos="3223"/>
        </w:tabs>
        <w:ind w:left="3223" w:hanging="360"/>
      </w:pPr>
    </w:lvl>
    <w:lvl w:ilvl="4" w:tplc="FFFFFFFF" w:tentative="1">
      <w:start w:val="1"/>
      <w:numFmt w:val="lowerLetter"/>
      <w:lvlText w:val="%5."/>
      <w:lvlJc w:val="left"/>
      <w:pPr>
        <w:tabs>
          <w:tab w:val="num" w:pos="3943"/>
        </w:tabs>
        <w:ind w:left="3943" w:hanging="360"/>
      </w:pPr>
    </w:lvl>
    <w:lvl w:ilvl="5" w:tplc="FFFFFFFF" w:tentative="1">
      <w:start w:val="1"/>
      <w:numFmt w:val="lowerRoman"/>
      <w:lvlText w:val="%6."/>
      <w:lvlJc w:val="right"/>
      <w:pPr>
        <w:tabs>
          <w:tab w:val="num" w:pos="4663"/>
        </w:tabs>
        <w:ind w:left="4663" w:hanging="180"/>
      </w:pPr>
    </w:lvl>
    <w:lvl w:ilvl="6" w:tplc="FFFFFFFF" w:tentative="1">
      <w:start w:val="1"/>
      <w:numFmt w:val="decimal"/>
      <w:lvlText w:val="%7."/>
      <w:lvlJc w:val="left"/>
      <w:pPr>
        <w:tabs>
          <w:tab w:val="num" w:pos="5383"/>
        </w:tabs>
        <w:ind w:left="5383" w:hanging="360"/>
      </w:pPr>
    </w:lvl>
    <w:lvl w:ilvl="7" w:tplc="FFFFFFFF" w:tentative="1">
      <w:start w:val="1"/>
      <w:numFmt w:val="lowerLetter"/>
      <w:lvlText w:val="%8."/>
      <w:lvlJc w:val="left"/>
      <w:pPr>
        <w:tabs>
          <w:tab w:val="num" w:pos="6103"/>
        </w:tabs>
        <w:ind w:left="6103" w:hanging="360"/>
      </w:pPr>
    </w:lvl>
    <w:lvl w:ilvl="8" w:tplc="FFFFFFFF" w:tentative="1">
      <w:start w:val="1"/>
      <w:numFmt w:val="lowerRoman"/>
      <w:lvlText w:val="%9."/>
      <w:lvlJc w:val="right"/>
      <w:pPr>
        <w:tabs>
          <w:tab w:val="num" w:pos="6823"/>
        </w:tabs>
        <w:ind w:left="6823" w:hanging="180"/>
      </w:pPr>
    </w:lvl>
  </w:abstractNum>
  <w:abstractNum w:abstractNumId="38">
    <w:nsid w:val="6F4B5D6A"/>
    <w:multiLevelType w:val="multilevel"/>
    <w:tmpl w:val="D6EE1D30"/>
    <w:lvl w:ilvl="0">
      <w:start w:val="1"/>
      <w:numFmt w:val="decimal"/>
      <w:pStyle w:val="Nadpis1"/>
      <w:lvlText w:val="%1."/>
      <w:lvlJc w:val="left"/>
      <w:pPr>
        <w:ind w:left="360" w:hanging="360"/>
      </w:pPr>
      <w:rPr>
        <w:rFonts w:hint="default"/>
        <w:b/>
        <w:i w:val="0"/>
        <w:color w:val="auto"/>
        <w:sz w:val="22"/>
      </w:rPr>
    </w:lvl>
    <w:lvl w:ilvl="1">
      <w:start w:val="1"/>
      <w:numFmt w:val="decimal"/>
      <w:pStyle w:val="Clanek11"/>
      <w:lvlText w:val="%1.%2."/>
      <w:lvlJc w:val="left"/>
      <w:pPr>
        <w:ind w:left="792" w:hanging="432"/>
      </w:pPr>
      <w:rPr>
        <w:rFonts w:hint="default"/>
        <w:b/>
        <w:bCs/>
        <w:i w:val="0"/>
        <w:sz w:val="22"/>
      </w:rPr>
    </w:lvl>
    <w:lvl w:ilvl="2">
      <w:start w:val="1"/>
      <w:numFmt w:val="decimal"/>
      <w:lvlText w:val="%1.%2.%3."/>
      <w:lvlJc w:val="left"/>
      <w:pPr>
        <w:ind w:left="1224" w:hanging="504"/>
      </w:pPr>
      <w:rPr>
        <w:rFonts w:hint="default"/>
        <w:b w:val="0"/>
        <w:bCs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12F7705"/>
    <w:multiLevelType w:val="hybridMultilevel"/>
    <w:tmpl w:val="BBAEAF8C"/>
    <w:lvl w:ilvl="0" w:tplc="FDBCC21E">
      <w:start w:val="1"/>
      <w:numFmt w:val="lowerLetter"/>
      <w:lvlText w:val="%1)"/>
      <w:lvlJc w:val="left"/>
      <w:pPr>
        <w:ind w:left="107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4AA6ED1"/>
    <w:multiLevelType w:val="hybridMultilevel"/>
    <w:tmpl w:val="1CC05B9A"/>
    <w:lvl w:ilvl="0" w:tplc="04050005">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1">
    <w:nsid w:val="7B15348A"/>
    <w:multiLevelType w:val="hybridMultilevel"/>
    <w:tmpl w:val="E610B90C"/>
    <w:lvl w:ilvl="0" w:tplc="29E6C1A2">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num w:numId="1">
    <w:abstractNumId w:val="3"/>
  </w:num>
  <w:num w:numId="2">
    <w:abstractNumId w:val="36"/>
  </w:num>
  <w:num w:numId="3">
    <w:abstractNumId w:val="35"/>
  </w:num>
  <w:num w:numId="4">
    <w:abstractNumId w:val="31"/>
  </w:num>
  <w:num w:numId="5">
    <w:abstractNumId w:val="28"/>
  </w:num>
  <w:num w:numId="6">
    <w:abstractNumId w:val="27"/>
  </w:num>
  <w:num w:numId="7">
    <w:abstractNumId w:val="9"/>
  </w:num>
  <w:num w:numId="8">
    <w:abstractNumId w:val="30"/>
  </w:num>
  <w:num w:numId="9">
    <w:abstractNumId w:val="29"/>
  </w:num>
  <w:num w:numId="10">
    <w:abstractNumId w:val="20"/>
  </w:num>
  <w:num w:numId="11">
    <w:abstractNumId w:val="10"/>
  </w:num>
  <w:num w:numId="12">
    <w:abstractNumId w:val="15"/>
  </w:num>
  <w:num w:numId="13">
    <w:abstractNumId w:val="19"/>
  </w:num>
  <w:num w:numId="14">
    <w:abstractNumId w:val="12"/>
  </w:num>
  <w:num w:numId="15">
    <w:abstractNumId w:val="7"/>
  </w:num>
  <w:num w:numId="16">
    <w:abstractNumId w:val="24"/>
  </w:num>
  <w:num w:numId="17">
    <w:abstractNumId w:val="26"/>
  </w:num>
  <w:num w:numId="18">
    <w:abstractNumId w:val="25"/>
  </w:num>
  <w:num w:numId="19">
    <w:abstractNumId w:val="41"/>
  </w:num>
  <w:num w:numId="20">
    <w:abstractNumId w:val="1"/>
  </w:num>
  <w:num w:numId="21">
    <w:abstractNumId w:val="39"/>
  </w:num>
  <w:num w:numId="22">
    <w:abstractNumId w:val="32"/>
  </w:num>
  <w:num w:numId="23">
    <w:abstractNumId w:val="11"/>
  </w:num>
  <w:num w:numId="24">
    <w:abstractNumId w:val="18"/>
  </w:num>
  <w:num w:numId="25">
    <w:abstractNumId w:val="37"/>
  </w:num>
  <w:num w:numId="26">
    <w:abstractNumId w:val="8"/>
  </w:num>
  <w:num w:numId="27">
    <w:abstractNumId w:val="5"/>
  </w:num>
  <w:num w:numId="28">
    <w:abstractNumId w:val="16"/>
  </w:num>
  <w:num w:numId="29">
    <w:abstractNumId w:val="2"/>
  </w:num>
  <w:num w:numId="30">
    <w:abstractNumId w:val="40"/>
  </w:num>
  <w:num w:numId="31">
    <w:abstractNumId w:val="13"/>
  </w:num>
  <w:num w:numId="32">
    <w:abstractNumId w:val="22"/>
  </w:num>
  <w:num w:numId="33">
    <w:abstractNumId w:val="33"/>
  </w:num>
  <w:num w:numId="34">
    <w:abstractNumId w:val="14"/>
  </w:num>
  <w:num w:numId="35">
    <w:abstractNumId w:val="34"/>
  </w:num>
  <w:num w:numId="36">
    <w:abstractNumId w:val="38"/>
  </w:num>
  <w:num w:numId="37">
    <w:abstractNumId w:val="6"/>
  </w:num>
  <w:num w:numId="38">
    <w:abstractNumId w:val="23"/>
  </w:num>
  <w:num w:numId="39">
    <w:abstractNumId w:val="0"/>
  </w:num>
  <w:num w:numId="40">
    <w:abstractNumId w:val="4"/>
  </w:num>
  <w:num w:numId="41">
    <w:abstractNumId w:val="17"/>
  </w:num>
  <w:num w:numId="4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cryptProviderType="rsaFull" w:cryptAlgorithmClass="hash" w:cryptAlgorithmType="typeAny" w:cryptAlgorithmSid="4" w:cryptSpinCount="100000" w:hash="A/1EDHQNEgChkLseZVEl2bcr2Oo=" w:salt="QcWYeoTwvVTy24g6OMr7oA=="/>
  <w:defaultTabStop w:val="709"/>
  <w:hyphenationZone w:val="425"/>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149"/>
    <w:rsid w:val="000009B4"/>
    <w:rsid w:val="0000231B"/>
    <w:rsid w:val="00006724"/>
    <w:rsid w:val="00011DE0"/>
    <w:rsid w:val="00014721"/>
    <w:rsid w:val="000171D4"/>
    <w:rsid w:val="00017ED4"/>
    <w:rsid w:val="00017F0A"/>
    <w:rsid w:val="00034E85"/>
    <w:rsid w:val="00037F0D"/>
    <w:rsid w:val="00042A75"/>
    <w:rsid w:val="00042F94"/>
    <w:rsid w:val="00044450"/>
    <w:rsid w:val="00047669"/>
    <w:rsid w:val="0005129E"/>
    <w:rsid w:val="00052EC0"/>
    <w:rsid w:val="00052F13"/>
    <w:rsid w:val="00055744"/>
    <w:rsid w:val="00063747"/>
    <w:rsid w:val="00064304"/>
    <w:rsid w:val="00070B96"/>
    <w:rsid w:val="00070C90"/>
    <w:rsid w:val="00071D2A"/>
    <w:rsid w:val="000735D5"/>
    <w:rsid w:val="00074904"/>
    <w:rsid w:val="000768E1"/>
    <w:rsid w:val="0008194E"/>
    <w:rsid w:val="0008498C"/>
    <w:rsid w:val="00093E7A"/>
    <w:rsid w:val="0009473C"/>
    <w:rsid w:val="00095903"/>
    <w:rsid w:val="000A0BC9"/>
    <w:rsid w:val="000A2FDA"/>
    <w:rsid w:val="000A2FE2"/>
    <w:rsid w:val="000A3385"/>
    <w:rsid w:val="000A40E7"/>
    <w:rsid w:val="000A44A4"/>
    <w:rsid w:val="000A51E9"/>
    <w:rsid w:val="000A7192"/>
    <w:rsid w:val="000B0334"/>
    <w:rsid w:val="000B074F"/>
    <w:rsid w:val="000B3DA4"/>
    <w:rsid w:val="000B47F7"/>
    <w:rsid w:val="000B597A"/>
    <w:rsid w:val="000C622F"/>
    <w:rsid w:val="000C6894"/>
    <w:rsid w:val="000C6C26"/>
    <w:rsid w:val="000C7132"/>
    <w:rsid w:val="000D0278"/>
    <w:rsid w:val="000D2741"/>
    <w:rsid w:val="000D311D"/>
    <w:rsid w:val="000D3C8A"/>
    <w:rsid w:val="000D589A"/>
    <w:rsid w:val="000D5C1F"/>
    <w:rsid w:val="000E1D79"/>
    <w:rsid w:val="000E281D"/>
    <w:rsid w:val="000E4100"/>
    <w:rsid w:val="000E4D05"/>
    <w:rsid w:val="000F01A0"/>
    <w:rsid w:val="000F4E6E"/>
    <w:rsid w:val="00101E09"/>
    <w:rsid w:val="00107F18"/>
    <w:rsid w:val="00114412"/>
    <w:rsid w:val="00117B33"/>
    <w:rsid w:val="00117E42"/>
    <w:rsid w:val="00122DEB"/>
    <w:rsid w:val="00124F0E"/>
    <w:rsid w:val="00131535"/>
    <w:rsid w:val="001348E8"/>
    <w:rsid w:val="00134FFF"/>
    <w:rsid w:val="001352CA"/>
    <w:rsid w:val="00137B59"/>
    <w:rsid w:val="0014132A"/>
    <w:rsid w:val="00151983"/>
    <w:rsid w:val="001548D9"/>
    <w:rsid w:val="00155267"/>
    <w:rsid w:val="001610C7"/>
    <w:rsid w:val="00170DB3"/>
    <w:rsid w:val="0017168D"/>
    <w:rsid w:val="00171C0A"/>
    <w:rsid w:val="00172EA1"/>
    <w:rsid w:val="00174D10"/>
    <w:rsid w:val="00175B2D"/>
    <w:rsid w:val="0018082A"/>
    <w:rsid w:val="00180E13"/>
    <w:rsid w:val="001949DC"/>
    <w:rsid w:val="00196792"/>
    <w:rsid w:val="00196E96"/>
    <w:rsid w:val="001A06CD"/>
    <w:rsid w:val="001A08D0"/>
    <w:rsid w:val="001A46F2"/>
    <w:rsid w:val="001B0CB7"/>
    <w:rsid w:val="001B23C5"/>
    <w:rsid w:val="001B6428"/>
    <w:rsid w:val="001B684D"/>
    <w:rsid w:val="001C2BC5"/>
    <w:rsid w:val="001C49AF"/>
    <w:rsid w:val="001C5D05"/>
    <w:rsid w:val="001C7041"/>
    <w:rsid w:val="001D18E9"/>
    <w:rsid w:val="001D2E3B"/>
    <w:rsid w:val="001E061D"/>
    <w:rsid w:val="001E450E"/>
    <w:rsid w:val="001E5C5C"/>
    <w:rsid w:val="001F0B65"/>
    <w:rsid w:val="001F297D"/>
    <w:rsid w:val="00212FE3"/>
    <w:rsid w:val="00214F61"/>
    <w:rsid w:val="00223FB5"/>
    <w:rsid w:val="00224945"/>
    <w:rsid w:val="0022512E"/>
    <w:rsid w:val="00225AAD"/>
    <w:rsid w:val="00230098"/>
    <w:rsid w:val="00230BCA"/>
    <w:rsid w:val="00235134"/>
    <w:rsid w:val="0024364D"/>
    <w:rsid w:val="0024425F"/>
    <w:rsid w:val="0024753E"/>
    <w:rsid w:val="002517B6"/>
    <w:rsid w:val="00253CE5"/>
    <w:rsid w:val="00266B85"/>
    <w:rsid w:val="00270828"/>
    <w:rsid w:val="002720E2"/>
    <w:rsid w:val="002762E7"/>
    <w:rsid w:val="00277434"/>
    <w:rsid w:val="0028393C"/>
    <w:rsid w:val="002931D2"/>
    <w:rsid w:val="0029505F"/>
    <w:rsid w:val="00295AA5"/>
    <w:rsid w:val="002A09EC"/>
    <w:rsid w:val="002A5779"/>
    <w:rsid w:val="002A7B18"/>
    <w:rsid w:val="002B3465"/>
    <w:rsid w:val="002B5C8D"/>
    <w:rsid w:val="002C31C5"/>
    <w:rsid w:val="002D02FB"/>
    <w:rsid w:val="002D0C22"/>
    <w:rsid w:val="002D3725"/>
    <w:rsid w:val="002D3846"/>
    <w:rsid w:val="002D38D2"/>
    <w:rsid w:val="002D3F6A"/>
    <w:rsid w:val="002E3226"/>
    <w:rsid w:val="002F16F4"/>
    <w:rsid w:val="002F17B7"/>
    <w:rsid w:val="002F2B31"/>
    <w:rsid w:val="002F45F8"/>
    <w:rsid w:val="002F7636"/>
    <w:rsid w:val="002F766B"/>
    <w:rsid w:val="002F7CAF"/>
    <w:rsid w:val="00302456"/>
    <w:rsid w:val="00304074"/>
    <w:rsid w:val="003065F6"/>
    <w:rsid w:val="00310A6A"/>
    <w:rsid w:val="0031249A"/>
    <w:rsid w:val="00314120"/>
    <w:rsid w:val="00315052"/>
    <w:rsid w:val="00316AC7"/>
    <w:rsid w:val="003205B5"/>
    <w:rsid w:val="003308FF"/>
    <w:rsid w:val="00331378"/>
    <w:rsid w:val="00331DCF"/>
    <w:rsid w:val="003332AA"/>
    <w:rsid w:val="00333548"/>
    <w:rsid w:val="003423B7"/>
    <w:rsid w:val="00344827"/>
    <w:rsid w:val="00350A07"/>
    <w:rsid w:val="00355DA3"/>
    <w:rsid w:val="00356F9B"/>
    <w:rsid w:val="00363F80"/>
    <w:rsid w:val="0036474F"/>
    <w:rsid w:val="00364B18"/>
    <w:rsid w:val="003714EE"/>
    <w:rsid w:val="003719C3"/>
    <w:rsid w:val="0037231C"/>
    <w:rsid w:val="00377968"/>
    <w:rsid w:val="003826F7"/>
    <w:rsid w:val="0038657F"/>
    <w:rsid w:val="00391346"/>
    <w:rsid w:val="003A0C5F"/>
    <w:rsid w:val="003A55CD"/>
    <w:rsid w:val="003B1FC9"/>
    <w:rsid w:val="003B2CE0"/>
    <w:rsid w:val="003B4269"/>
    <w:rsid w:val="003C21EA"/>
    <w:rsid w:val="003C25EC"/>
    <w:rsid w:val="003C4A99"/>
    <w:rsid w:val="003C7A38"/>
    <w:rsid w:val="003D005A"/>
    <w:rsid w:val="003D4032"/>
    <w:rsid w:val="003D4261"/>
    <w:rsid w:val="003E6DE5"/>
    <w:rsid w:val="003F13A7"/>
    <w:rsid w:val="003F2D32"/>
    <w:rsid w:val="003F41E4"/>
    <w:rsid w:val="003F70C7"/>
    <w:rsid w:val="00402DBB"/>
    <w:rsid w:val="004030E1"/>
    <w:rsid w:val="004051C0"/>
    <w:rsid w:val="00406260"/>
    <w:rsid w:val="00406654"/>
    <w:rsid w:val="004200B0"/>
    <w:rsid w:val="0042195C"/>
    <w:rsid w:val="004239AA"/>
    <w:rsid w:val="00424D48"/>
    <w:rsid w:val="00427291"/>
    <w:rsid w:val="00430CC9"/>
    <w:rsid w:val="004315E6"/>
    <w:rsid w:val="00433375"/>
    <w:rsid w:val="00440420"/>
    <w:rsid w:val="0044187A"/>
    <w:rsid w:val="004429B4"/>
    <w:rsid w:val="004472A2"/>
    <w:rsid w:val="00450244"/>
    <w:rsid w:val="0045577C"/>
    <w:rsid w:val="00460457"/>
    <w:rsid w:val="00463D46"/>
    <w:rsid w:val="0046739C"/>
    <w:rsid w:val="00474C08"/>
    <w:rsid w:val="0047689B"/>
    <w:rsid w:val="00477208"/>
    <w:rsid w:val="00480553"/>
    <w:rsid w:val="00480FBB"/>
    <w:rsid w:val="004816A6"/>
    <w:rsid w:val="0048395A"/>
    <w:rsid w:val="00490CD5"/>
    <w:rsid w:val="00491561"/>
    <w:rsid w:val="004928EC"/>
    <w:rsid w:val="00497C35"/>
    <w:rsid w:val="004A09B7"/>
    <w:rsid w:val="004A20B1"/>
    <w:rsid w:val="004B056B"/>
    <w:rsid w:val="004B10F0"/>
    <w:rsid w:val="004B40B0"/>
    <w:rsid w:val="004B42FE"/>
    <w:rsid w:val="004B6D00"/>
    <w:rsid w:val="004B7128"/>
    <w:rsid w:val="004C21B1"/>
    <w:rsid w:val="004C48E3"/>
    <w:rsid w:val="004D4EF9"/>
    <w:rsid w:val="004E0A65"/>
    <w:rsid w:val="004E2FB0"/>
    <w:rsid w:val="004E3B60"/>
    <w:rsid w:val="004E7DEB"/>
    <w:rsid w:val="004F04D2"/>
    <w:rsid w:val="00500D5C"/>
    <w:rsid w:val="0050208E"/>
    <w:rsid w:val="00503229"/>
    <w:rsid w:val="00503CF4"/>
    <w:rsid w:val="00504157"/>
    <w:rsid w:val="0050535C"/>
    <w:rsid w:val="00506A62"/>
    <w:rsid w:val="00506E4C"/>
    <w:rsid w:val="00507C6A"/>
    <w:rsid w:val="00521E52"/>
    <w:rsid w:val="0053166B"/>
    <w:rsid w:val="005330A0"/>
    <w:rsid w:val="00534FE4"/>
    <w:rsid w:val="0054375C"/>
    <w:rsid w:val="00543870"/>
    <w:rsid w:val="00550C2C"/>
    <w:rsid w:val="00552C9A"/>
    <w:rsid w:val="005538E1"/>
    <w:rsid w:val="00554CCC"/>
    <w:rsid w:val="00556284"/>
    <w:rsid w:val="00557AF0"/>
    <w:rsid w:val="0056157A"/>
    <w:rsid w:val="00562C0B"/>
    <w:rsid w:val="00564D05"/>
    <w:rsid w:val="0057445C"/>
    <w:rsid w:val="0057552F"/>
    <w:rsid w:val="00582175"/>
    <w:rsid w:val="005832B4"/>
    <w:rsid w:val="005838CA"/>
    <w:rsid w:val="00585149"/>
    <w:rsid w:val="00585B4C"/>
    <w:rsid w:val="00585E15"/>
    <w:rsid w:val="005906BF"/>
    <w:rsid w:val="00591896"/>
    <w:rsid w:val="00592C8B"/>
    <w:rsid w:val="00593778"/>
    <w:rsid w:val="005940BF"/>
    <w:rsid w:val="00596DBC"/>
    <w:rsid w:val="005A004C"/>
    <w:rsid w:val="005A52BA"/>
    <w:rsid w:val="005A6FE7"/>
    <w:rsid w:val="005A7501"/>
    <w:rsid w:val="005B0C3A"/>
    <w:rsid w:val="005B1718"/>
    <w:rsid w:val="005B1F87"/>
    <w:rsid w:val="005C068E"/>
    <w:rsid w:val="005C1E82"/>
    <w:rsid w:val="005C2BE3"/>
    <w:rsid w:val="005C4A5D"/>
    <w:rsid w:val="005C515B"/>
    <w:rsid w:val="005C7270"/>
    <w:rsid w:val="005D55CF"/>
    <w:rsid w:val="005D7731"/>
    <w:rsid w:val="005E0E87"/>
    <w:rsid w:val="005E36A4"/>
    <w:rsid w:val="005E40A9"/>
    <w:rsid w:val="005E4B18"/>
    <w:rsid w:val="005E7658"/>
    <w:rsid w:val="005E7E2A"/>
    <w:rsid w:val="005F14E2"/>
    <w:rsid w:val="005F481F"/>
    <w:rsid w:val="005F58DA"/>
    <w:rsid w:val="005F6AA8"/>
    <w:rsid w:val="0060213C"/>
    <w:rsid w:val="00603E98"/>
    <w:rsid w:val="0061085B"/>
    <w:rsid w:val="00613180"/>
    <w:rsid w:val="006145C5"/>
    <w:rsid w:val="00616265"/>
    <w:rsid w:val="00616728"/>
    <w:rsid w:val="00625B6C"/>
    <w:rsid w:val="00625C0E"/>
    <w:rsid w:val="006349EF"/>
    <w:rsid w:val="00640888"/>
    <w:rsid w:val="0064119B"/>
    <w:rsid w:val="00644815"/>
    <w:rsid w:val="006450C1"/>
    <w:rsid w:val="00645146"/>
    <w:rsid w:val="006472B4"/>
    <w:rsid w:val="00651536"/>
    <w:rsid w:val="0065310E"/>
    <w:rsid w:val="00655951"/>
    <w:rsid w:val="00656776"/>
    <w:rsid w:val="00657141"/>
    <w:rsid w:val="00657E22"/>
    <w:rsid w:val="00662684"/>
    <w:rsid w:val="00662E3B"/>
    <w:rsid w:val="00675DBB"/>
    <w:rsid w:val="00683664"/>
    <w:rsid w:val="00683AF1"/>
    <w:rsid w:val="006842A0"/>
    <w:rsid w:val="006873AD"/>
    <w:rsid w:val="00690E44"/>
    <w:rsid w:val="00691F9F"/>
    <w:rsid w:val="006922F4"/>
    <w:rsid w:val="00692A48"/>
    <w:rsid w:val="00692D3B"/>
    <w:rsid w:val="006933F0"/>
    <w:rsid w:val="006A5EB1"/>
    <w:rsid w:val="006A6784"/>
    <w:rsid w:val="006A6FB0"/>
    <w:rsid w:val="006A73BF"/>
    <w:rsid w:val="006A7A23"/>
    <w:rsid w:val="006B364E"/>
    <w:rsid w:val="006B5A0D"/>
    <w:rsid w:val="006C21F8"/>
    <w:rsid w:val="006C7F82"/>
    <w:rsid w:val="006D1C3F"/>
    <w:rsid w:val="006D5664"/>
    <w:rsid w:val="006D567D"/>
    <w:rsid w:val="006D5953"/>
    <w:rsid w:val="006D6AD0"/>
    <w:rsid w:val="006E089C"/>
    <w:rsid w:val="006E4C75"/>
    <w:rsid w:val="006E642C"/>
    <w:rsid w:val="006E65D5"/>
    <w:rsid w:val="006E69A2"/>
    <w:rsid w:val="006F0ED8"/>
    <w:rsid w:val="006F22E6"/>
    <w:rsid w:val="006F4876"/>
    <w:rsid w:val="006F6B81"/>
    <w:rsid w:val="006F779C"/>
    <w:rsid w:val="00701DD0"/>
    <w:rsid w:val="007042F9"/>
    <w:rsid w:val="0070450A"/>
    <w:rsid w:val="00704B3E"/>
    <w:rsid w:val="00706013"/>
    <w:rsid w:val="00707E11"/>
    <w:rsid w:val="00711C82"/>
    <w:rsid w:val="00713878"/>
    <w:rsid w:val="00721692"/>
    <w:rsid w:val="007223D2"/>
    <w:rsid w:val="007224A9"/>
    <w:rsid w:val="00722546"/>
    <w:rsid w:val="00726577"/>
    <w:rsid w:val="00734C3F"/>
    <w:rsid w:val="00735072"/>
    <w:rsid w:val="00736FEF"/>
    <w:rsid w:val="00740574"/>
    <w:rsid w:val="00741B8A"/>
    <w:rsid w:val="00745E56"/>
    <w:rsid w:val="00750134"/>
    <w:rsid w:val="00763496"/>
    <w:rsid w:val="007641A7"/>
    <w:rsid w:val="0076481D"/>
    <w:rsid w:val="00764C04"/>
    <w:rsid w:val="00771402"/>
    <w:rsid w:val="00777180"/>
    <w:rsid w:val="0078041F"/>
    <w:rsid w:val="00783808"/>
    <w:rsid w:val="00785703"/>
    <w:rsid w:val="007907DC"/>
    <w:rsid w:val="00790AA2"/>
    <w:rsid w:val="007945C2"/>
    <w:rsid w:val="0079477D"/>
    <w:rsid w:val="007A0AC6"/>
    <w:rsid w:val="007A1F53"/>
    <w:rsid w:val="007A4490"/>
    <w:rsid w:val="007B00D9"/>
    <w:rsid w:val="007B1AB4"/>
    <w:rsid w:val="007B3012"/>
    <w:rsid w:val="007B3A91"/>
    <w:rsid w:val="007B4D89"/>
    <w:rsid w:val="007B5F4B"/>
    <w:rsid w:val="007C2220"/>
    <w:rsid w:val="007C5110"/>
    <w:rsid w:val="007D105D"/>
    <w:rsid w:val="007D4F20"/>
    <w:rsid w:val="007E04F2"/>
    <w:rsid w:val="007E17FA"/>
    <w:rsid w:val="007E37FC"/>
    <w:rsid w:val="007E4C8C"/>
    <w:rsid w:val="007F09CB"/>
    <w:rsid w:val="007F2472"/>
    <w:rsid w:val="007F33AC"/>
    <w:rsid w:val="007F3AEC"/>
    <w:rsid w:val="007F65DF"/>
    <w:rsid w:val="007F6C43"/>
    <w:rsid w:val="007F6EB2"/>
    <w:rsid w:val="0080071C"/>
    <w:rsid w:val="00800CED"/>
    <w:rsid w:val="00802868"/>
    <w:rsid w:val="00805C25"/>
    <w:rsid w:val="008065EC"/>
    <w:rsid w:val="008120B8"/>
    <w:rsid w:val="00812871"/>
    <w:rsid w:val="00814BAF"/>
    <w:rsid w:val="00816B36"/>
    <w:rsid w:val="00817AB1"/>
    <w:rsid w:val="00817FF3"/>
    <w:rsid w:val="00822667"/>
    <w:rsid w:val="00822D95"/>
    <w:rsid w:val="008236FD"/>
    <w:rsid w:val="0082636C"/>
    <w:rsid w:val="008302F0"/>
    <w:rsid w:val="008303A0"/>
    <w:rsid w:val="0083168E"/>
    <w:rsid w:val="008345E5"/>
    <w:rsid w:val="00834E7E"/>
    <w:rsid w:val="00840B81"/>
    <w:rsid w:val="00844FB8"/>
    <w:rsid w:val="008451C4"/>
    <w:rsid w:val="0084745D"/>
    <w:rsid w:val="00851045"/>
    <w:rsid w:val="00857576"/>
    <w:rsid w:val="008655BE"/>
    <w:rsid w:val="0086568F"/>
    <w:rsid w:val="00865A6D"/>
    <w:rsid w:val="0086623D"/>
    <w:rsid w:val="00873233"/>
    <w:rsid w:val="00875957"/>
    <w:rsid w:val="008765D9"/>
    <w:rsid w:val="00876779"/>
    <w:rsid w:val="0088123B"/>
    <w:rsid w:val="008822DE"/>
    <w:rsid w:val="008824E1"/>
    <w:rsid w:val="00883DC2"/>
    <w:rsid w:val="008865AB"/>
    <w:rsid w:val="0088681C"/>
    <w:rsid w:val="00886960"/>
    <w:rsid w:val="00890BE2"/>
    <w:rsid w:val="0089242F"/>
    <w:rsid w:val="00893688"/>
    <w:rsid w:val="008957A9"/>
    <w:rsid w:val="00896670"/>
    <w:rsid w:val="008A21F0"/>
    <w:rsid w:val="008A61C4"/>
    <w:rsid w:val="008C48BA"/>
    <w:rsid w:val="008C6F22"/>
    <w:rsid w:val="008D2AC3"/>
    <w:rsid w:val="008D4F6C"/>
    <w:rsid w:val="008D55C1"/>
    <w:rsid w:val="008D63B6"/>
    <w:rsid w:val="008D6F0A"/>
    <w:rsid w:val="008D7525"/>
    <w:rsid w:val="008E6500"/>
    <w:rsid w:val="008F3E41"/>
    <w:rsid w:val="009016B5"/>
    <w:rsid w:val="0090202B"/>
    <w:rsid w:val="009027EC"/>
    <w:rsid w:val="00906E8A"/>
    <w:rsid w:val="00907179"/>
    <w:rsid w:val="00912540"/>
    <w:rsid w:val="00912967"/>
    <w:rsid w:val="00916DC5"/>
    <w:rsid w:val="009204A9"/>
    <w:rsid w:val="00921220"/>
    <w:rsid w:val="0092246C"/>
    <w:rsid w:val="00922669"/>
    <w:rsid w:val="00926D26"/>
    <w:rsid w:val="00927495"/>
    <w:rsid w:val="00927561"/>
    <w:rsid w:val="009328B4"/>
    <w:rsid w:val="009369AB"/>
    <w:rsid w:val="00942E4F"/>
    <w:rsid w:val="00943680"/>
    <w:rsid w:val="00947DE2"/>
    <w:rsid w:val="009502E5"/>
    <w:rsid w:val="00952873"/>
    <w:rsid w:val="009529BD"/>
    <w:rsid w:val="00953160"/>
    <w:rsid w:val="00953DC0"/>
    <w:rsid w:val="0095515B"/>
    <w:rsid w:val="00957589"/>
    <w:rsid w:val="00962041"/>
    <w:rsid w:val="00976772"/>
    <w:rsid w:val="00976DD8"/>
    <w:rsid w:val="00977462"/>
    <w:rsid w:val="00977F3D"/>
    <w:rsid w:val="009817C3"/>
    <w:rsid w:val="00982448"/>
    <w:rsid w:val="0098426B"/>
    <w:rsid w:val="00984D72"/>
    <w:rsid w:val="00990916"/>
    <w:rsid w:val="00991E61"/>
    <w:rsid w:val="00991F52"/>
    <w:rsid w:val="00995C83"/>
    <w:rsid w:val="00997490"/>
    <w:rsid w:val="009A08E8"/>
    <w:rsid w:val="009A23F9"/>
    <w:rsid w:val="009A5D8D"/>
    <w:rsid w:val="009A7EA8"/>
    <w:rsid w:val="009A7EC6"/>
    <w:rsid w:val="009B52D4"/>
    <w:rsid w:val="009B6529"/>
    <w:rsid w:val="009B750F"/>
    <w:rsid w:val="009C172A"/>
    <w:rsid w:val="009D049A"/>
    <w:rsid w:val="009D3726"/>
    <w:rsid w:val="009D4A77"/>
    <w:rsid w:val="009D694C"/>
    <w:rsid w:val="009D7711"/>
    <w:rsid w:val="009E3742"/>
    <w:rsid w:val="009E3DB9"/>
    <w:rsid w:val="009E3F70"/>
    <w:rsid w:val="009E52AE"/>
    <w:rsid w:val="009E5533"/>
    <w:rsid w:val="009E6C24"/>
    <w:rsid w:val="009E7BB6"/>
    <w:rsid w:val="009E7C22"/>
    <w:rsid w:val="009F0E56"/>
    <w:rsid w:val="00A00E17"/>
    <w:rsid w:val="00A02C80"/>
    <w:rsid w:val="00A03B66"/>
    <w:rsid w:val="00A04477"/>
    <w:rsid w:val="00A15311"/>
    <w:rsid w:val="00A157E1"/>
    <w:rsid w:val="00A17128"/>
    <w:rsid w:val="00A17DF7"/>
    <w:rsid w:val="00A233D5"/>
    <w:rsid w:val="00A25151"/>
    <w:rsid w:val="00A26C18"/>
    <w:rsid w:val="00A310CB"/>
    <w:rsid w:val="00A35E4A"/>
    <w:rsid w:val="00A37664"/>
    <w:rsid w:val="00A37E67"/>
    <w:rsid w:val="00A43FF5"/>
    <w:rsid w:val="00A444B9"/>
    <w:rsid w:val="00A453C1"/>
    <w:rsid w:val="00A46B70"/>
    <w:rsid w:val="00A527B2"/>
    <w:rsid w:val="00A54710"/>
    <w:rsid w:val="00A55699"/>
    <w:rsid w:val="00A56232"/>
    <w:rsid w:val="00A6084C"/>
    <w:rsid w:val="00A64E62"/>
    <w:rsid w:val="00A655D3"/>
    <w:rsid w:val="00A70484"/>
    <w:rsid w:val="00A717B8"/>
    <w:rsid w:val="00A76BF9"/>
    <w:rsid w:val="00A915DC"/>
    <w:rsid w:val="00A92D45"/>
    <w:rsid w:val="00A946D2"/>
    <w:rsid w:val="00A94A3B"/>
    <w:rsid w:val="00AA492F"/>
    <w:rsid w:val="00AA6397"/>
    <w:rsid w:val="00AB16B0"/>
    <w:rsid w:val="00AB2C74"/>
    <w:rsid w:val="00AB2E2E"/>
    <w:rsid w:val="00AB48E2"/>
    <w:rsid w:val="00AC0B6E"/>
    <w:rsid w:val="00AC345E"/>
    <w:rsid w:val="00AC3470"/>
    <w:rsid w:val="00AC41EE"/>
    <w:rsid w:val="00AC5FFA"/>
    <w:rsid w:val="00AD007A"/>
    <w:rsid w:val="00AD1C2C"/>
    <w:rsid w:val="00AD3522"/>
    <w:rsid w:val="00AD5330"/>
    <w:rsid w:val="00AD5A51"/>
    <w:rsid w:val="00AE3D4A"/>
    <w:rsid w:val="00AF545A"/>
    <w:rsid w:val="00AF67FE"/>
    <w:rsid w:val="00AF7596"/>
    <w:rsid w:val="00B00E38"/>
    <w:rsid w:val="00B100CF"/>
    <w:rsid w:val="00B11AA2"/>
    <w:rsid w:val="00B14AF5"/>
    <w:rsid w:val="00B15407"/>
    <w:rsid w:val="00B15FB3"/>
    <w:rsid w:val="00B21961"/>
    <w:rsid w:val="00B22948"/>
    <w:rsid w:val="00B3779D"/>
    <w:rsid w:val="00B378B1"/>
    <w:rsid w:val="00B430D6"/>
    <w:rsid w:val="00B45CAC"/>
    <w:rsid w:val="00B47544"/>
    <w:rsid w:val="00B53935"/>
    <w:rsid w:val="00B56F7D"/>
    <w:rsid w:val="00B60326"/>
    <w:rsid w:val="00B70156"/>
    <w:rsid w:val="00B71A13"/>
    <w:rsid w:val="00B73AAD"/>
    <w:rsid w:val="00B80F90"/>
    <w:rsid w:val="00B85B86"/>
    <w:rsid w:val="00B9377D"/>
    <w:rsid w:val="00BB19CC"/>
    <w:rsid w:val="00BB32AE"/>
    <w:rsid w:val="00BB3D83"/>
    <w:rsid w:val="00BB536B"/>
    <w:rsid w:val="00BB5B1B"/>
    <w:rsid w:val="00BB5EA6"/>
    <w:rsid w:val="00BB62B4"/>
    <w:rsid w:val="00BB69BD"/>
    <w:rsid w:val="00BB6C60"/>
    <w:rsid w:val="00BB7A6B"/>
    <w:rsid w:val="00BC3CA4"/>
    <w:rsid w:val="00BC6CB5"/>
    <w:rsid w:val="00BD05CC"/>
    <w:rsid w:val="00BD207A"/>
    <w:rsid w:val="00BD2603"/>
    <w:rsid w:val="00BD3FC8"/>
    <w:rsid w:val="00BD72B7"/>
    <w:rsid w:val="00BD7423"/>
    <w:rsid w:val="00BD7C30"/>
    <w:rsid w:val="00BE03CD"/>
    <w:rsid w:val="00BE5783"/>
    <w:rsid w:val="00BE5A6F"/>
    <w:rsid w:val="00BE7655"/>
    <w:rsid w:val="00BF1A2F"/>
    <w:rsid w:val="00BF48A7"/>
    <w:rsid w:val="00BF5F46"/>
    <w:rsid w:val="00BF6CC5"/>
    <w:rsid w:val="00BF6D15"/>
    <w:rsid w:val="00BF705A"/>
    <w:rsid w:val="00C01231"/>
    <w:rsid w:val="00C03B4B"/>
    <w:rsid w:val="00C06C20"/>
    <w:rsid w:val="00C07EBA"/>
    <w:rsid w:val="00C11571"/>
    <w:rsid w:val="00C1206C"/>
    <w:rsid w:val="00C1434B"/>
    <w:rsid w:val="00C15124"/>
    <w:rsid w:val="00C175F7"/>
    <w:rsid w:val="00C20D82"/>
    <w:rsid w:val="00C21B85"/>
    <w:rsid w:val="00C32243"/>
    <w:rsid w:val="00C3750F"/>
    <w:rsid w:val="00C41EFC"/>
    <w:rsid w:val="00C42EED"/>
    <w:rsid w:val="00C451F8"/>
    <w:rsid w:val="00C45A9F"/>
    <w:rsid w:val="00C47260"/>
    <w:rsid w:val="00C5129A"/>
    <w:rsid w:val="00C5181B"/>
    <w:rsid w:val="00C55F77"/>
    <w:rsid w:val="00C576C7"/>
    <w:rsid w:val="00C60CAF"/>
    <w:rsid w:val="00C61B83"/>
    <w:rsid w:val="00C63294"/>
    <w:rsid w:val="00C64E06"/>
    <w:rsid w:val="00C67360"/>
    <w:rsid w:val="00C67744"/>
    <w:rsid w:val="00C74C30"/>
    <w:rsid w:val="00C74F5C"/>
    <w:rsid w:val="00C762C3"/>
    <w:rsid w:val="00C77A7A"/>
    <w:rsid w:val="00C801E1"/>
    <w:rsid w:val="00C8334E"/>
    <w:rsid w:val="00C848AC"/>
    <w:rsid w:val="00C857FD"/>
    <w:rsid w:val="00C87613"/>
    <w:rsid w:val="00C91E8E"/>
    <w:rsid w:val="00CA4C04"/>
    <w:rsid w:val="00CA7A51"/>
    <w:rsid w:val="00CB1FF3"/>
    <w:rsid w:val="00CB4CF8"/>
    <w:rsid w:val="00CC086C"/>
    <w:rsid w:val="00CC1CCF"/>
    <w:rsid w:val="00CC551C"/>
    <w:rsid w:val="00CC5E73"/>
    <w:rsid w:val="00CC7D9C"/>
    <w:rsid w:val="00CD0CC7"/>
    <w:rsid w:val="00CD764B"/>
    <w:rsid w:val="00CE03E5"/>
    <w:rsid w:val="00CE2875"/>
    <w:rsid w:val="00CE5013"/>
    <w:rsid w:val="00CE6727"/>
    <w:rsid w:val="00CF021C"/>
    <w:rsid w:val="00CF44BD"/>
    <w:rsid w:val="00CF6DA9"/>
    <w:rsid w:val="00D01AE1"/>
    <w:rsid w:val="00D01CAC"/>
    <w:rsid w:val="00D032A6"/>
    <w:rsid w:val="00D03962"/>
    <w:rsid w:val="00D06AA7"/>
    <w:rsid w:val="00D073B3"/>
    <w:rsid w:val="00D1084F"/>
    <w:rsid w:val="00D22103"/>
    <w:rsid w:val="00D259B7"/>
    <w:rsid w:val="00D278B5"/>
    <w:rsid w:val="00D27FB2"/>
    <w:rsid w:val="00D31A33"/>
    <w:rsid w:val="00D343B7"/>
    <w:rsid w:val="00D41661"/>
    <w:rsid w:val="00D557FF"/>
    <w:rsid w:val="00D579E6"/>
    <w:rsid w:val="00D64B98"/>
    <w:rsid w:val="00D65DCA"/>
    <w:rsid w:val="00D67AD0"/>
    <w:rsid w:val="00D71338"/>
    <w:rsid w:val="00D72940"/>
    <w:rsid w:val="00D75967"/>
    <w:rsid w:val="00D76869"/>
    <w:rsid w:val="00D808F1"/>
    <w:rsid w:val="00D84295"/>
    <w:rsid w:val="00D91A42"/>
    <w:rsid w:val="00D92289"/>
    <w:rsid w:val="00D93D64"/>
    <w:rsid w:val="00D95E8F"/>
    <w:rsid w:val="00D9624C"/>
    <w:rsid w:val="00DA0E9C"/>
    <w:rsid w:val="00DA129E"/>
    <w:rsid w:val="00DA172E"/>
    <w:rsid w:val="00DA1BF8"/>
    <w:rsid w:val="00DA7CEB"/>
    <w:rsid w:val="00DA7E45"/>
    <w:rsid w:val="00DB3AB5"/>
    <w:rsid w:val="00DB3F3B"/>
    <w:rsid w:val="00DB6DF4"/>
    <w:rsid w:val="00DC03D1"/>
    <w:rsid w:val="00DD00EB"/>
    <w:rsid w:val="00DD0371"/>
    <w:rsid w:val="00DD6D75"/>
    <w:rsid w:val="00DD6FBE"/>
    <w:rsid w:val="00DE04D1"/>
    <w:rsid w:val="00DE1595"/>
    <w:rsid w:val="00DE237F"/>
    <w:rsid w:val="00DF2BF7"/>
    <w:rsid w:val="00DF5304"/>
    <w:rsid w:val="00DF572D"/>
    <w:rsid w:val="00DF5FAD"/>
    <w:rsid w:val="00DF71CD"/>
    <w:rsid w:val="00E03917"/>
    <w:rsid w:val="00E14DA0"/>
    <w:rsid w:val="00E21BE0"/>
    <w:rsid w:val="00E2486A"/>
    <w:rsid w:val="00E30E5D"/>
    <w:rsid w:val="00E3455B"/>
    <w:rsid w:val="00E36A5D"/>
    <w:rsid w:val="00E43D72"/>
    <w:rsid w:val="00E44A08"/>
    <w:rsid w:val="00E452DD"/>
    <w:rsid w:val="00E5026E"/>
    <w:rsid w:val="00E502BA"/>
    <w:rsid w:val="00E520EA"/>
    <w:rsid w:val="00E52D18"/>
    <w:rsid w:val="00E52D78"/>
    <w:rsid w:val="00E56DCA"/>
    <w:rsid w:val="00E62772"/>
    <w:rsid w:val="00E678FD"/>
    <w:rsid w:val="00E714A0"/>
    <w:rsid w:val="00E73E08"/>
    <w:rsid w:val="00E77DB2"/>
    <w:rsid w:val="00E80386"/>
    <w:rsid w:val="00E81DC5"/>
    <w:rsid w:val="00E84C8F"/>
    <w:rsid w:val="00E97358"/>
    <w:rsid w:val="00EA208B"/>
    <w:rsid w:val="00EB0360"/>
    <w:rsid w:val="00EB174D"/>
    <w:rsid w:val="00EB1D1E"/>
    <w:rsid w:val="00EB2677"/>
    <w:rsid w:val="00EC0DD3"/>
    <w:rsid w:val="00EC2798"/>
    <w:rsid w:val="00ED2138"/>
    <w:rsid w:val="00ED480E"/>
    <w:rsid w:val="00ED6A87"/>
    <w:rsid w:val="00ED7157"/>
    <w:rsid w:val="00ED7BC7"/>
    <w:rsid w:val="00EE07A5"/>
    <w:rsid w:val="00EE1122"/>
    <w:rsid w:val="00EE164F"/>
    <w:rsid w:val="00EE2C51"/>
    <w:rsid w:val="00EE6D2A"/>
    <w:rsid w:val="00EE7D79"/>
    <w:rsid w:val="00EF02DE"/>
    <w:rsid w:val="00EF487C"/>
    <w:rsid w:val="00EF500C"/>
    <w:rsid w:val="00EF5795"/>
    <w:rsid w:val="00F00ADC"/>
    <w:rsid w:val="00F02A29"/>
    <w:rsid w:val="00F03817"/>
    <w:rsid w:val="00F049CF"/>
    <w:rsid w:val="00F04B6E"/>
    <w:rsid w:val="00F101C7"/>
    <w:rsid w:val="00F1125A"/>
    <w:rsid w:val="00F13980"/>
    <w:rsid w:val="00F15E86"/>
    <w:rsid w:val="00F15F37"/>
    <w:rsid w:val="00F1635F"/>
    <w:rsid w:val="00F216BA"/>
    <w:rsid w:val="00F22307"/>
    <w:rsid w:val="00F277F8"/>
    <w:rsid w:val="00F30330"/>
    <w:rsid w:val="00F305DE"/>
    <w:rsid w:val="00F37758"/>
    <w:rsid w:val="00F40861"/>
    <w:rsid w:val="00F422CA"/>
    <w:rsid w:val="00F43D47"/>
    <w:rsid w:val="00F4596F"/>
    <w:rsid w:val="00F473B8"/>
    <w:rsid w:val="00F512D8"/>
    <w:rsid w:val="00F63D32"/>
    <w:rsid w:val="00F64A8C"/>
    <w:rsid w:val="00F70C15"/>
    <w:rsid w:val="00F71A15"/>
    <w:rsid w:val="00F73693"/>
    <w:rsid w:val="00F738D7"/>
    <w:rsid w:val="00F8207E"/>
    <w:rsid w:val="00F82C86"/>
    <w:rsid w:val="00F83C61"/>
    <w:rsid w:val="00F93DE2"/>
    <w:rsid w:val="00FA0883"/>
    <w:rsid w:val="00FA27FA"/>
    <w:rsid w:val="00FA49D2"/>
    <w:rsid w:val="00FA50B8"/>
    <w:rsid w:val="00FA5936"/>
    <w:rsid w:val="00FA5B19"/>
    <w:rsid w:val="00FA6D89"/>
    <w:rsid w:val="00FB24D1"/>
    <w:rsid w:val="00FB2CEB"/>
    <w:rsid w:val="00FB5DD9"/>
    <w:rsid w:val="00FC2E87"/>
    <w:rsid w:val="00FC636B"/>
    <w:rsid w:val="00FC6A19"/>
    <w:rsid w:val="00FC7009"/>
    <w:rsid w:val="00FD0A50"/>
    <w:rsid w:val="00FD214A"/>
    <w:rsid w:val="00FD4863"/>
    <w:rsid w:val="00FE1838"/>
    <w:rsid w:val="00FE7191"/>
    <w:rsid w:val="00FE7E63"/>
    <w:rsid w:val="00FF7C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387AF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aliases w:val="_Nadpis 1,Chapter,H1,1,section,ASAPHeading 1,Celého textu,V_Head1,Záhlaví 1,h1,1.,Kapitola1,Kapitola2,Kapitola3,Kapitola4,Kapitola5,Kapitola11,Kapitola21,Kapitola31,Kapitola41,Kapitola6,Kapitola12,Kapitola22,Kapitola32,Kapitola42,Kapitola51"/>
    <w:basedOn w:val="Normln"/>
    <w:next w:val="Normln"/>
    <w:link w:val="Nadpis1Char"/>
    <w:uiPriority w:val="99"/>
    <w:qFormat/>
    <w:rsid w:val="00D557FF"/>
    <w:pPr>
      <w:keepNext/>
      <w:keepLines/>
      <w:numPr>
        <w:numId w:val="36"/>
      </w:numPr>
      <w:spacing w:before="240" w:after="0" w:line="240" w:lineRule="auto"/>
      <w:jc w:val="both"/>
      <w:outlineLvl w:val="0"/>
    </w:pPr>
    <w:rPr>
      <w:rFonts w:asciiTheme="majorHAnsi" w:eastAsiaTheme="majorEastAsia" w:hAnsiTheme="majorHAnsi" w:cstheme="majorBidi"/>
      <w:b/>
      <w:bCs/>
      <w:sz w:val="24"/>
      <w:szCs w:val="24"/>
    </w:rPr>
  </w:style>
  <w:style w:type="paragraph" w:styleId="Nadpis2">
    <w:name w:val="heading 2"/>
    <w:basedOn w:val="Normln"/>
    <w:next w:val="Normln"/>
    <w:link w:val="Nadpis2Char"/>
    <w:uiPriority w:val="9"/>
    <w:unhideWhenUsed/>
    <w:qFormat/>
    <w:rsid w:val="00D557FF"/>
    <w:pPr>
      <w:keepNext/>
      <w:keepLines/>
      <w:numPr>
        <w:ilvl w:val="1"/>
        <w:numId w:val="37"/>
      </w:numPr>
      <w:spacing w:before="40" w:after="0" w:line="240" w:lineRule="auto"/>
      <w:jc w:val="both"/>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unhideWhenUsed/>
    <w:qFormat/>
    <w:rsid w:val="00D557FF"/>
    <w:pPr>
      <w:keepNext/>
      <w:keepLines/>
      <w:numPr>
        <w:ilvl w:val="2"/>
        <w:numId w:val="37"/>
      </w:numPr>
      <w:spacing w:before="40" w:after="0" w:line="240" w:lineRule="auto"/>
      <w:jc w:val="both"/>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rsid w:val="00D557FF"/>
    <w:pPr>
      <w:keepNext/>
      <w:keepLines/>
      <w:numPr>
        <w:ilvl w:val="3"/>
        <w:numId w:val="37"/>
      </w:numPr>
      <w:spacing w:before="40" w:after="0" w:line="240" w:lineRule="auto"/>
      <w:jc w:val="both"/>
      <w:outlineLvl w:val="3"/>
    </w:pPr>
    <w:rPr>
      <w:rFonts w:asciiTheme="majorHAnsi" w:eastAsiaTheme="majorEastAsia" w:hAnsiTheme="majorHAnsi" w:cstheme="majorBidi"/>
      <w:i/>
      <w:iCs/>
      <w:color w:val="365F91" w:themeColor="accent1" w:themeShade="BF"/>
      <w:szCs w:val="24"/>
    </w:rPr>
  </w:style>
  <w:style w:type="paragraph" w:styleId="Nadpis5">
    <w:name w:val="heading 5"/>
    <w:basedOn w:val="Normln"/>
    <w:next w:val="Normln"/>
    <w:link w:val="Nadpis5Char"/>
    <w:uiPriority w:val="9"/>
    <w:semiHidden/>
    <w:unhideWhenUsed/>
    <w:qFormat/>
    <w:rsid w:val="00D557FF"/>
    <w:pPr>
      <w:keepNext/>
      <w:keepLines/>
      <w:numPr>
        <w:ilvl w:val="4"/>
        <w:numId w:val="37"/>
      </w:numPr>
      <w:spacing w:before="40" w:after="0" w:line="240" w:lineRule="auto"/>
      <w:jc w:val="both"/>
      <w:outlineLvl w:val="4"/>
    </w:pPr>
    <w:rPr>
      <w:rFonts w:asciiTheme="majorHAnsi" w:eastAsiaTheme="majorEastAsia" w:hAnsiTheme="majorHAnsi" w:cstheme="majorBidi"/>
      <w:color w:val="365F91" w:themeColor="accent1" w:themeShade="BF"/>
      <w:szCs w:val="24"/>
    </w:rPr>
  </w:style>
  <w:style w:type="paragraph" w:styleId="Nadpis6">
    <w:name w:val="heading 6"/>
    <w:basedOn w:val="Normln"/>
    <w:next w:val="Normln"/>
    <w:link w:val="Nadpis6Char"/>
    <w:uiPriority w:val="9"/>
    <w:semiHidden/>
    <w:unhideWhenUsed/>
    <w:qFormat/>
    <w:rsid w:val="00D557FF"/>
    <w:pPr>
      <w:keepNext/>
      <w:keepLines/>
      <w:numPr>
        <w:ilvl w:val="5"/>
        <w:numId w:val="37"/>
      </w:numPr>
      <w:spacing w:before="40" w:after="0" w:line="240" w:lineRule="auto"/>
      <w:jc w:val="both"/>
      <w:outlineLvl w:val="5"/>
    </w:pPr>
    <w:rPr>
      <w:rFonts w:asciiTheme="majorHAnsi" w:eastAsiaTheme="majorEastAsia" w:hAnsiTheme="majorHAnsi" w:cstheme="majorBidi"/>
      <w:color w:val="243F60" w:themeColor="accent1" w:themeShade="7F"/>
      <w:szCs w:val="24"/>
    </w:rPr>
  </w:style>
  <w:style w:type="paragraph" w:styleId="Nadpis7">
    <w:name w:val="heading 7"/>
    <w:basedOn w:val="Normln"/>
    <w:next w:val="Normln"/>
    <w:link w:val="Nadpis7Char"/>
    <w:uiPriority w:val="9"/>
    <w:semiHidden/>
    <w:unhideWhenUsed/>
    <w:qFormat/>
    <w:rsid w:val="00D557FF"/>
    <w:pPr>
      <w:keepNext/>
      <w:keepLines/>
      <w:numPr>
        <w:ilvl w:val="6"/>
        <w:numId w:val="37"/>
      </w:numPr>
      <w:spacing w:before="40" w:after="0" w:line="240" w:lineRule="auto"/>
      <w:jc w:val="both"/>
      <w:outlineLvl w:val="6"/>
    </w:pPr>
    <w:rPr>
      <w:rFonts w:asciiTheme="majorHAnsi" w:eastAsiaTheme="majorEastAsia" w:hAnsiTheme="majorHAnsi" w:cstheme="majorBidi"/>
      <w:i/>
      <w:iCs/>
      <w:color w:val="243F60" w:themeColor="accent1" w:themeShade="7F"/>
      <w:szCs w:val="24"/>
    </w:rPr>
  </w:style>
  <w:style w:type="paragraph" w:styleId="Nadpis8">
    <w:name w:val="heading 8"/>
    <w:basedOn w:val="Normln"/>
    <w:next w:val="Normln"/>
    <w:link w:val="Nadpis8Char"/>
    <w:uiPriority w:val="9"/>
    <w:semiHidden/>
    <w:unhideWhenUsed/>
    <w:qFormat/>
    <w:rsid w:val="00D557FF"/>
    <w:pPr>
      <w:keepNext/>
      <w:keepLines/>
      <w:numPr>
        <w:ilvl w:val="7"/>
        <w:numId w:val="37"/>
      </w:numPr>
      <w:spacing w:before="40" w:after="0" w:line="240" w:lineRule="auto"/>
      <w:jc w:val="both"/>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D557FF"/>
    <w:pPr>
      <w:keepNext/>
      <w:keepLines/>
      <w:numPr>
        <w:ilvl w:val="8"/>
        <w:numId w:val="37"/>
      </w:numPr>
      <w:spacing w:before="40" w:after="0" w:line="240" w:lineRule="auto"/>
      <w:jc w:val="both"/>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315E6"/>
    <w:pPr>
      <w:ind w:left="720"/>
      <w:contextualSpacing/>
    </w:pPr>
  </w:style>
  <w:style w:type="paragraph" w:styleId="Zhlav">
    <w:name w:val="header"/>
    <w:basedOn w:val="Normln"/>
    <w:link w:val="ZhlavChar"/>
    <w:unhideWhenUsed/>
    <w:rsid w:val="004315E6"/>
    <w:pPr>
      <w:tabs>
        <w:tab w:val="center" w:pos="4536"/>
        <w:tab w:val="right" w:pos="9072"/>
      </w:tabs>
      <w:spacing w:after="0" w:line="240" w:lineRule="auto"/>
    </w:pPr>
  </w:style>
  <w:style w:type="character" w:customStyle="1" w:styleId="ZhlavChar">
    <w:name w:val="Záhlaví Char"/>
    <w:basedOn w:val="Standardnpsmoodstavce"/>
    <w:link w:val="Zhlav"/>
    <w:rsid w:val="004315E6"/>
  </w:style>
  <w:style w:type="paragraph" w:styleId="Zpat">
    <w:name w:val="footer"/>
    <w:basedOn w:val="Normln"/>
    <w:link w:val="ZpatChar"/>
    <w:uiPriority w:val="99"/>
    <w:unhideWhenUsed/>
    <w:rsid w:val="004315E6"/>
    <w:pPr>
      <w:tabs>
        <w:tab w:val="center" w:pos="4536"/>
        <w:tab w:val="right" w:pos="9072"/>
      </w:tabs>
      <w:spacing w:after="0" w:line="240" w:lineRule="auto"/>
    </w:pPr>
  </w:style>
  <w:style w:type="character" w:customStyle="1" w:styleId="ZpatChar">
    <w:name w:val="Zápatí Char"/>
    <w:basedOn w:val="Standardnpsmoodstavce"/>
    <w:link w:val="Zpat"/>
    <w:uiPriority w:val="99"/>
    <w:rsid w:val="004315E6"/>
  </w:style>
  <w:style w:type="paragraph" w:customStyle="1" w:styleId="Normln1">
    <w:name w:val="Normální1"/>
    <w:basedOn w:val="Normln"/>
    <w:rsid w:val="00EE6D2A"/>
    <w:pPr>
      <w:widowControl w:val="0"/>
      <w:spacing w:after="0" w:line="240" w:lineRule="auto"/>
    </w:pPr>
    <w:rPr>
      <w:rFonts w:ascii="Times New Roman" w:eastAsia="Times New Roman" w:hAnsi="Times New Roman" w:cs="Times New Roman"/>
      <w:noProof/>
      <w:color w:val="000000"/>
      <w:sz w:val="28"/>
      <w:szCs w:val="20"/>
      <w:lang w:eastAsia="cs-CZ"/>
    </w:rPr>
  </w:style>
  <w:style w:type="character" w:styleId="Hypertextovodkaz">
    <w:name w:val="Hyperlink"/>
    <w:rsid w:val="00A157E1"/>
    <w:rPr>
      <w:color w:val="0000FF"/>
      <w:u w:val="single"/>
    </w:rPr>
  </w:style>
  <w:style w:type="paragraph" w:styleId="Textbubliny">
    <w:name w:val="Balloon Text"/>
    <w:basedOn w:val="Normln"/>
    <w:link w:val="TextbublinyChar"/>
    <w:uiPriority w:val="99"/>
    <w:semiHidden/>
    <w:unhideWhenUsed/>
    <w:rsid w:val="008824E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824E1"/>
    <w:rPr>
      <w:rFonts w:ascii="Tahoma" w:hAnsi="Tahoma" w:cs="Tahoma"/>
      <w:sz w:val="16"/>
      <w:szCs w:val="16"/>
    </w:rPr>
  </w:style>
  <w:style w:type="paragraph" w:styleId="Prosttext">
    <w:name w:val="Plain Text"/>
    <w:basedOn w:val="Normln"/>
    <w:link w:val="ProsttextChar"/>
    <w:uiPriority w:val="99"/>
    <w:unhideWhenUsed/>
    <w:rsid w:val="00ED7157"/>
    <w:pPr>
      <w:spacing w:after="0" w:line="240" w:lineRule="auto"/>
    </w:pPr>
    <w:rPr>
      <w:rFonts w:ascii="Times New Roman" w:eastAsia="Calibri" w:hAnsi="Times New Roman" w:cs="Times New Roman"/>
      <w:szCs w:val="21"/>
    </w:rPr>
  </w:style>
  <w:style w:type="character" w:customStyle="1" w:styleId="ProsttextChar">
    <w:name w:val="Prostý text Char"/>
    <w:basedOn w:val="Standardnpsmoodstavce"/>
    <w:link w:val="Prosttext"/>
    <w:uiPriority w:val="99"/>
    <w:rsid w:val="00ED7157"/>
    <w:rPr>
      <w:rFonts w:ascii="Times New Roman" w:eastAsia="Calibri" w:hAnsi="Times New Roman" w:cs="Times New Roman"/>
      <w:szCs w:val="21"/>
    </w:rPr>
  </w:style>
  <w:style w:type="character" w:styleId="Odkaznakoment">
    <w:name w:val="annotation reference"/>
    <w:basedOn w:val="Standardnpsmoodstavce"/>
    <w:uiPriority w:val="99"/>
    <w:semiHidden/>
    <w:unhideWhenUsed/>
    <w:rsid w:val="00064304"/>
    <w:rPr>
      <w:sz w:val="16"/>
      <w:szCs w:val="16"/>
    </w:rPr>
  </w:style>
  <w:style w:type="paragraph" w:styleId="Textkomente">
    <w:name w:val="annotation text"/>
    <w:basedOn w:val="Normln"/>
    <w:link w:val="TextkomenteChar"/>
    <w:uiPriority w:val="99"/>
    <w:semiHidden/>
    <w:unhideWhenUsed/>
    <w:rsid w:val="00064304"/>
    <w:pPr>
      <w:spacing w:line="240" w:lineRule="auto"/>
    </w:pPr>
    <w:rPr>
      <w:sz w:val="20"/>
      <w:szCs w:val="20"/>
    </w:rPr>
  </w:style>
  <w:style w:type="character" w:customStyle="1" w:styleId="TextkomenteChar">
    <w:name w:val="Text komentáře Char"/>
    <w:basedOn w:val="Standardnpsmoodstavce"/>
    <w:link w:val="Textkomente"/>
    <w:uiPriority w:val="99"/>
    <w:semiHidden/>
    <w:rsid w:val="00064304"/>
    <w:rPr>
      <w:sz w:val="20"/>
      <w:szCs w:val="20"/>
    </w:rPr>
  </w:style>
  <w:style w:type="paragraph" w:styleId="Pedmtkomente">
    <w:name w:val="annotation subject"/>
    <w:basedOn w:val="Textkomente"/>
    <w:next w:val="Textkomente"/>
    <w:link w:val="PedmtkomenteChar"/>
    <w:uiPriority w:val="99"/>
    <w:semiHidden/>
    <w:unhideWhenUsed/>
    <w:rsid w:val="00064304"/>
    <w:rPr>
      <w:b/>
      <w:bCs/>
    </w:rPr>
  </w:style>
  <w:style w:type="character" w:customStyle="1" w:styleId="PedmtkomenteChar">
    <w:name w:val="Předmět komentáře Char"/>
    <w:basedOn w:val="TextkomenteChar"/>
    <w:link w:val="Pedmtkomente"/>
    <w:uiPriority w:val="99"/>
    <w:semiHidden/>
    <w:rsid w:val="00064304"/>
    <w:rPr>
      <w:b/>
      <w:bCs/>
      <w:sz w:val="20"/>
      <w:szCs w:val="20"/>
    </w:rPr>
  </w:style>
  <w:style w:type="paragraph" w:styleId="Zkladntextodsazen2">
    <w:name w:val="Body Text Indent 2"/>
    <w:basedOn w:val="Normln"/>
    <w:link w:val="Zkladntextodsazen2Char"/>
    <w:rsid w:val="002D3846"/>
    <w:pPr>
      <w:spacing w:after="0" w:line="240" w:lineRule="auto"/>
      <w:ind w:left="705" w:hanging="705"/>
      <w:jc w:val="both"/>
    </w:pPr>
    <w:rPr>
      <w:rFonts w:ascii="Times New Roman" w:eastAsia="Times New Roman" w:hAnsi="Times New Roman" w:cs="Times New Roman"/>
      <w:color w:val="000000"/>
      <w:szCs w:val="20"/>
      <w:lang w:eastAsia="cs-CZ"/>
    </w:rPr>
  </w:style>
  <w:style w:type="character" w:customStyle="1" w:styleId="Zkladntextodsazen2Char">
    <w:name w:val="Základní text odsazený 2 Char"/>
    <w:basedOn w:val="Standardnpsmoodstavce"/>
    <w:link w:val="Zkladntextodsazen2"/>
    <w:rsid w:val="002D3846"/>
    <w:rPr>
      <w:rFonts w:ascii="Times New Roman" w:eastAsia="Times New Roman" w:hAnsi="Times New Roman" w:cs="Times New Roman"/>
      <w:color w:val="000000"/>
      <w:szCs w:val="20"/>
      <w:lang w:eastAsia="cs-CZ"/>
    </w:rPr>
  </w:style>
  <w:style w:type="table" w:styleId="Mkatabulky">
    <w:name w:val="Table Grid"/>
    <w:basedOn w:val="Normlntabulka"/>
    <w:uiPriority w:val="59"/>
    <w:rsid w:val="00230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unhideWhenUsed/>
    <w:rsid w:val="00645146"/>
    <w:pPr>
      <w:spacing w:after="120"/>
    </w:pPr>
  </w:style>
  <w:style w:type="character" w:customStyle="1" w:styleId="ZkladntextChar">
    <w:name w:val="Základní text Char"/>
    <w:basedOn w:val="Standardnpsmoodstavce"/>
    <w:link w:val="Zkladntext"/>
    <w:uiPriority w:val="99"/>
    <w:rsid w:val="00645146"/>
  </w:style>
  <w:style w:type="character" w:customStyle="1" w:styleId="platne1">
    <w:name w:val="platne1"/>
    <w:rsid w:val="0095515B"/>
    <w:rPr>
      <w:rFonts w:cs="Times New Roman"/>
    </w:rPr>
  </w:style>
  <w:style w:type="character" w:customStyle="1" w:styleId="Nevyeenzmnka1">
    <w:name w:val="Nevyřešená zmínka1"/>
    <w:basedOn w:val="Standardnpsmoodstavce"/>
    <w:uiPriority w:val="99"/>
    <w:semiHidden/>
    <w:unhideWhenUsed/>
    <w:rsid w:val="00A17DF7"/>
    <w:rPr>
      <w:color w:val="605E5C"/>
      <w:shd w:val="clear" w:color="auto" w:fill="E1DFDD"/>
    </w:rPr>
  </w:style>
  <w:style w:type="character" w:customStyle="1" w:styleId="Nadpis1Char">
    <w:name w:val="Nadpis 1 Char"/>
    <w:aliases w:val="_Nadpis 1 Char,Chapter Char,H1 Char,1 Char,section Char,ASAPHeading 1 Char,Celého textu Char,V_Head1 Char,Záhlaví 1 Char,h1 Char,1. Char,Kapitola1 Char,Kapitola2 Char,Kapitola3 Char,Kapitola4 Char,Kapitola5 Char,Kapitola11 Char"/>
    <w:basedOn w:val="Standardnpsmoodstavce"/>
    <w:link w:val="Nadpis1"/>
    <w:uiPriority w:val="99"/>
    <w:rsid w:val="00D557FF"/>
    <w:rPr>
      <w:rFonts w:asciiTheme="majorHAnsi" w:eastAsiaTheme="majorEastAsia" w:hAnsiTheme="majorHAnsi" w:cstheme="majorBidi"/>
      <w:b/>
      <w:bCs/>
      <w:sz w:val="24"/>
      <w:szCs w:val="24"/>
    </w:rPr>
  </w:style>
  <w:style w:type="character" w:customStyle="1" w:styleId="Nadpis2Char">
    <w:name w:val="Nadpis 2 Char"/>
    <w:basedOn w:val="Standardnpsmoodstavce"/>
    <w:link w:val="Nadpis2"/>
    <w:uiPriority w:val="9"/>
    <w:rsid w:val="00D557FF"/>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Standardnpsmoodstavce"/>
    <w:link w:val="Nadpis3"/>
    <w:uiPriority w:val="9"/>
    <w:rsid w:val="00D557FF"/>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link w:val="Nadpis4"/>
    <w:uiPriority w:val="9"/>
    <w:semiHidden/>
    <w:rsid w:val="00D557FF"/>
    <w:rPr>
      <w:rFonts w:asciiTheme="majorHAnsi" w:eastAsiaTheme="majorEastAsia" w:hAnsiTheme="majorHAnsi" w:cstheme="majorBidi"/>
      <w:i/>
      <w:iCs/>
      <w:color w:val="365F91" w:themeColor="accent1" w:themeShade="BF"/>
      <w:szCs w:val="24"/>
    </w:rPr>
  </w:style>
  <w:style w:type="character" w:customStyle="1" w:styleId="Nadpis5Char">
    <w:name w:val="Nadpis 5 Char"/>
    <w:basedOn w:val="Standardnpsmoodstavce"/>
    <w:link w:val="Nadpis5"/>
    <w:uiPriority w:val="9"/>
    <w:semiHidden/>
    <w:rsid w:val="00D557FF"/>
    <w:rPr>
      <w:rFonts w:asciiTheme="majorHAnsi" w:eastAsiaTheme="majorEastAsia" w:hAnsiTheme="majorHAnsi" w:cstheme="majorBidi"/>
      <w:color w:val="365F91" w:themeColor="accent1" w:themeShade="BF"/>
      <w:szCs w:val="24"/>
    </w:rPr>
  </w:style>
  <w:style w:type="character" w:customStyle="1" w:styleId="Nadpis6Char">
    <w:name w:val="Nadpis 6 Char"/>
    <w:basedOn w:val="Standardnpsmoodstavce"/>
    <w:link w:val="Nadpis6"/>
    <w:uiPriority w:val="9"/>
    <w:semiHidden/>
    <w:rsid w:val="00D557FF"/>
    <w:rPr>
      <w:rFonts w:asciiTheme="majorHAnsi" w:eastAsiaTheme="majorEastAsia" w:hAnsiTheme="majorHAnsi" w:cstheme="majorBidi"/>
      <w:color w:val="243F60" w:themeColor="accent1" w:themeShade="7F"/>
      <w:szCs w:val="24"/>
    </w:rPr>
  </w:style>
  <w:style w:type="character" w:customStyle="1" w:styleId="Nadpis7Char">
    <w:name w:val="Nadpis 7 Char"/>
    <w:basedOn w:val="Standardnpsmoodstavce"/>
    <w:link w:val="Nadpis7"/>
    <w:uiPriority w:val="9"/>
    <w:semiHidden/>
    <w:rsid w:val="00D557FF"/>
    <w:rPr>
      <w:rFonts w:asciiTheme="majorHAnsi" w:eastAsiaTheme="majorEastAsia" w:hAnsiTheme="majorHAnsi" w:cstheme="majorBidi"/>
      <w:i/>
      <w:iCs/>
      <w:color w:val="243F60" w:themeColor="accent1" w:themeShade="7F"/>
      <w:szCs w:val="24"/>
    </w:rPr>
  </w:style>
  <w:style w:type="character" w:customStyle="1" w:styleId="Nadpis8Char">
    <w:name w:val="Nadpis 8 Char"/>
    <w:basedOn w:val="Standardnpsmoodstavce"/>
    <w:link w:val="Nadpis8"/>
    <w:uiPriority w:val="9"/>
    <w:semiHidden/>
    <w:rsid w:val="00D557FF"/>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D557FF"/>
    <w:rPr>
      <w:rFonts w:asciiTheme="majorHAnsi" w:eastAsiaTheme="majorEastAsia" w:hAnsiTheme="majorHAnsi" w:cstheme="majorBidi"/>
      <w:i/>
      <w:iCs/>
      <w:color w:val="272727" w:themeColor="text1" w:themeTint="D8"/>
      <w:sz w:val="21"/>
      <w:szCs w:val="21"/>
    </w:rPr>
  </w:style>
  <w:style w:type="paragraph" w:customStyle="1" w:styleId="lnek111">
    <w:name w:val="Článek 1.1.1"/>
    <w:basedOn w:val="Nadpis3"/>
    <w:link w:val="lnek111Char"/>
    <w:uiPriority w:val="99"/>
    <w:qFormat/>
    <w:rsid w:val="00D557FF"/>
    <w:rPr>
      <w:rFonts w:asciiTheme="minorHAnsi" w:hAnsiTheme="minorHAnsi" w:cstheme="minorHAnsi"/>
      <w:color w:val="auto"/>
      <w:sz w:val="22"/>
      <w:szCs w:val="22"/>
    </w:rPr>
  </w:style>
  <w:style w:type="character" w:customStyle="1" w:styleId="lnek111Char">
    <w:name w:val="Článek 1.1.1 Char"/>
    <w:link w:val="lnek111"/>
    <w:uiPriority w:val="99"/>
    <w:locked/>
    <w:rsid w:val="00D557FF"/>
    <w:rPr>
      <w:rFonts w:eastAsiaTheme="majorEastAsia" w:cstheme="minorHAnsi"/>
    </w:rPr>
  </w:style>
  <w:style w:type="paragraph" w:customStyle="1" w:styleId="Clanek11">
    <w:name w:val="Clanek 1.1"/>
    <w:basedOn w:val="Nadpis2"/>
    <w:next w:val="Nadpis3"/>
    <w:uiPriority w:val="99"/>
    <w:qFormat/>
    <w:rsid w:val="00D557FF"/>
    <w:pPr>
      <w:keepNext w:val="0"/>
      <w:keepLines w:val="0"/>
      <w:widowControl w:val="0"/>
      <w:numPr>
        <w:numId w:val="36"/>
      </w:numPr>
      <w:spacing w:before="0"/>
      <w:contextualSpacing/>
    </w:pPr>
    <w:rPr>
      <w:rFonts w:asciiTheme="minorHAnsi" w:eastAsia="SimSun" w:hAnsiTheme="minorHAnsi" w:cstheme="minorHAnsi"/>
      <w:b/>
      <w:bCs/>
      <w:color w:val="auto"/>
      <w:sz w:val="22"/>
      <w:szCs w:val="22"/>
      <w:lang w:val="x-none"/>
    </w:rPr>
  </w:style>
  <w:style w:type="paragraph" w:styleId="Zkladntextodsazen">
    <w:name w:val="Body Text Indent"/>
    <w:basedOn w:val="Normln"/>
    <w:link w:val="ZkladntextodsazenChar"/>
    <w:uiPriority w:val="99"/>
    <w:semiHidden/>
    <w:unhideWhenUsed/>
    <w:rsid w:val="002762E7"/>
    <w:pPr>
      <w:spacing w:after="120"/>
      <w:ind w:left="283"/>
    </w:pPr>
  </w:style>
  <w:style w:type="character" w:customStyle="1" w:styleId="ZkladntextodsazenChar">
    <w:name w:val="Základní text odsazený Char"/>
    <w:basedOn w:val="Standardnpsmoodstavce"/>
    <w:link w:val="Zkladntextodsazen"/>
    <w:uiPriority w:val="99"/>
    <w:semiHidden/>
    <w:rsid w:val="002762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aliases w:val="_Nadpis 1,Chapter,H1,1,section,ASAPHeading 1,Celého textu,V_Head1,Záhlaví 1,h1,1.,Kapitola1,Kapitola2,Kapitola3,Kapitola4,Kapitola5,Kapitola11,Kapitola21,Kapitola31,Kapitola41,Kapitola6,Kapitola12,Kapitola22,Kapitola32,Kapitola42,Kapitola51"/>
    <w:basedOn w:val="Normln"/>
    <w:next w:val="Normln"/>
    <w:link w:val="Nadpis1Char"/>
    <w:uiPriority w:val="99"/>
    <w:qFormat/>
    <w:rsid w:val="00D557FF"/>
    <w:pPr>
      <w:keepNext/>
      <w:keepLines/>
      <w:numPr>
        <w:numId w:val="36"/>
      </w:numPr>
      <w:spacing w:before="240" w:after="0" w:line="240" w:lineRule="auto"/>
      <w:jc w:val="both"/>
      <w:outlineLvl w:val="0"/>
    </w:pPr>
    <w:rPr>
      <w:rFonts w:asciiTheme="majorHAnsi" w:eastAsiaTheme="majorEastAsia" w:hAnsiTheme="majorHAnsi" w:cstheme="majorBidi"/>
      <w:b/>
      <w:bCs/>
      <w:sz w:val="24"/>
      <w:szCs w:val="24"/>
    </w:rPr>
  </w:style>
  <w:style w:type="paragraph" w:styleId="Nadpis2">
    <w:name w:val="heading 2"/>
    <w:basedOn w:val="Normln"/>
    <w:next w:val="Normln"/>
    <w:link w:val="Nadpis2Char"/>
    <w:uiPriority w:val="9"/>
    <w:unhideWhenUsed/>
    <w:qFormat/>
    <w:rsid w:val="00D557FF"/>
    <w:pPr>
      <w:keepNext/>
      <w:keepLines/>
      <w:numPr>
        <w:ilvl w:val="1"/>
        <w:numId w:val="37"/>
      </w:numPr>
      <w:spacing w:before="40" w:after="0" w:line="240" w:lineRule="auto"/>
      <w:jc w:val="both"/>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unhideWhenUsed/>
    <w:qFormat/>
    <w:rsid w:val="00D557FF"/>
    <w:pPr>
      <w:keepNext/>
      <w:keepLines/>
      <w:numPr>
        <w:ilvl w:val="2"/>
        <w:numId w:val="37"/>
      </w:numPr>
      <w:spacing w:before="40" w:after="0" w:line="240" w:lineRule="auto"/>
      <w:jc w:val="both"/>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rsid w:val="00D557FF"/>
    <w:pPr>
      <w:keepNext/>
      <w:keepLines/>
      <w:numPr>
        <w:ilvl w:val="3"/>
        <w:numId w:val="37"/>
      </w:numPr>
      <w:spacing w:before="40" w:after="0" w:line="240" w:lineRule="auto"/>
      <w:jc w:val="both"/>
      <w:outlineLvl w:val="3"/>
    </w:pPr>
    <w:rPr>
      <w:rFonts w:asciiTheme="majorHAnsi" w:eastAsiaTheme="majorEastAsia" w:hAnsiTheme="majorHAnsi" w:cstheme="majorBidi"/>
      <w:i/>
      <w:iCs/>
      <w:color w:val="365F91" w:themeColor="accent1" w:themeShade="BF"/>
      <w:szCs w:val="24"/>
    </w:rPr>
  </w:style>
  <w:style w:type="paragraph" w:styleId="Nadpis5">
    <w:name w:val="heading 5"/>
    <w:basedOn w:val="Normln"/>
    <w:next w:val="Normln"/>
    <w:link w:val="Nadpis5Char"/>
    <w:uiPriority w:val="9"/>
    <w:semiHidden/>
    <w:unhideWhenUsed/>
    <w:qFormat/>
    <w:rsid w:val="00D557FF"/>
    <w:pPr>
      <w:keepNext/>
      <w:keepLines/>
      <w:numPr>
        <w:ilvl w:val="4"/>
        <w:numId w:val="37"/>
      </w:numPr>
      <w:spacing w:before="40" w:after="0" w:line="240" w:lineRule="auto"/>
      <w:jc w:val="both"/>
      <w:outlineLvl w:val="4"/>
    </w:pPr>
    <w:rPr>
      <w:rFonts w:asciiTheme="majorHAnsi" w:eastAsiaTheme="majorEastAsia" w:hAnsiTheme="majorHAnsi" w:cstheme="majorBidi"/>
      <w:color w:val="365F91" w:themeColor="accent1" w:themeShade="BF"/>
      <w:szCs w:val="24"/>
    </w:rPr>
  </w:style>
  <w:style w:type="paragraph" w:styleId="Nadpis6">
    <w:name w:val="heading 6"/>
    <w:basedOn w:val="Normln"/>
    <w:next w:val="Normln"/>
    <w:link w:val="Nadpis6Char"/>
    <w:uiPriority w:val="9"/>
    <w:semiHidden/>
    <w:unhideWhenUsed/>
    <w:qFormat/>
    <w:rsid w:val="00D557FF"/>
    <w:pPr>
      <w:keepNext/>
      <w:keepLines/>
      <w:numPr>
        <w:ilvl w:val="5"/>
        <w:numId w:val="37"/>
      </w:numPr>
      <w:spacing w:before="40" w:after="0" w:line="240" w:lineRule="auto"/>
      <w:jc w:val="both"/>
      <w:outlineLvl w:val="5"/>
    </w:pPr>
    <w:rPr>
      <w:rFonts w:asciiTheme="majorHAnsi" w:eastAsiaTheme="majorEastAsia" w:hAnsiTheme="majorHAnsi" w:cstheme="majorBidi"/>
      <w:color w:val="243F60" w:themeColor="accent1" w:themeShade="7F"/>
      <w:szCs w:val="24"/>
    </w:rPr>
  </w:style>
  <w:style w:type="paragraph" w:styleId="Nadpis7">
    <w:name w:val="heading 7"/>
    <w:basedOn w:val="Normln"/>
    <w:next w:val="Normln"/>
    <w:link w:val="Nadpis7Char"/>
    <w:uiPriority w:val="9"/>
    <w:semiHidden/>
    <w:unhideWhenUsed/>
    <w:qFormat/>
    <w:rsid w:val="00D557FF"/>
    <w:pPr>
      <w:keepNext/>
      <w:keepLines/>
      <w:numPr>
        <w:ilvl w:val="6"/>
        <w:numId w:val="37"/>
      </w:numPr>
      <w:spacing w:before="40" w:after="0" w:line="240" w:lineRule="auto"/>
      <w:jc w:val="both"/>
      <w:outlineLvl w:val="6"/>
    </w:pPr>
    <w:rPr>
      <w:rFonts w:asciiTheme="majorHAnsi" w:eastAsiaTheme="majorEastAsia" w:hAnsiTheme="majorHAnsi" w:cstheme="majorBidi"/>
      <w:i/>
      <w:iCs/>
      <w:color w:val="243F60" w:themeColor="accent1" w:themeShade="7F"/>
      <w:szCs w:val="24"/>
    </w:rPr>
  </w:style>
  <w:style w:type="paragraph" w:styleId="Nadpis8">
    <w:name w:val="heading 8"/>
    <w:basedOn w:val="Normln"/>
    <w:next w:val="Normln"/>
    <w:link w:val="Nadpis8Char"/>
    <w:uiPriority w:val="9"/>
    <w:semiHidden/>
    <w:unhideWhenUsed/>
    <w:qFormat/>
    <w:rsid w:val="00D557FF"/>
    <w:pPr>
      <w:keepNext/>
      <w:keepLines/>
      <w:numPr>
        <w:ilvl w:val="7"/>
        <w:numId w:val="37"/>
      </w:numPr>
      <w:spacing w:before="40" w:after="0" w:line="240" w:lineRule="auto"/>
      <w:jc w:val="both"/>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D557FF"/>
    <w:pPr>
      <w:keepNext/>
      <w:keepLines/>
      <w:numPr>
        <w:ilvl w:val="8"/>
        <w:numId w:val="37"/>
      </w:numPr>
      <w:spacing w:before="40" w:after="0" w:line="240" w:lineRule="auto"/>
      <w:jc w:val="both"/>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315E6"/>
    <w:pPr>
      <w:ind w:left="720"/>
      <w:contextualSpacing/>
    </w:pPr>
  </w:style>
  <w:style w:type="paragraph" w:styleId="Zhlav">
    <w:name w:val="header"/>
    <w:basedOn w:val="Normln"/>
    <w:link w:val="ZhlavChar"/>
    <w:unhideWhenUsed/>
    <w:rsid w:val="004315E6"/>
    <w:pPr>
      <w:tabs>
        <w:tab w:val="center" w:pos="4536"/>
        <w:tab w:val="right" w:pos="9072"/>
      </w:tabs>
      <w:spacing w:after="0" w:line="240" w:lineRule="auto"/>
    </w:pPr>
  </w:style>
  <w:style w:type="character" w:customStyle="1" w:styleId="ZhlavChar">
    <w:name w:val="Záhlaví Char"/>
    <w:basedOn w:val="Standardnpsmoodstavce"/>
    <w:link w:val="Zhlav"/>
    <w:rsid w:val="004315E6"/>
  </w:style>
  <w:style w:type="paragraph" w:styleId="Zpat">
    <w:name w:val="footer"/>
    <w:basedOn w:val="Normln"/>
    <w:link w:val="ZpatChar"/>
    <w:uiPriority w:val="99"/>
    <w:unhideWhenUsed/>
    <w:rsid w:val="004315E6"/>
    <w:pPr>
      <w:tabs>
        <w:tab w:val="center" w:pos="4536"/>
        <w:tab w:val="right" w:pos="9072"/>
      </w:tabs>
      <w:spacing w:after="0" w:line="240" w:lineRule="auto"/>
    </w:pPr>
  </w:style>
  <w:style w:type="character" w:customStyle="1" w:styleId="ZpatChar">
    <w:name w:val="Zápatí Char"/>
    <w:basedOn w:val="Standardnpsmoodstavce"/>
    <w:link w:val="Zpat"/>
    <w:uiPriority w:val="99"/>
    <w:rsid w:val="004315E6"/>
  </w:style>
  <w:style w:type="paragraph" w:customStyle="1" w:styleId="Normln1">
    <w:name w:val="Normální1"/>
    <w:basedOn w:val="Normln"/>
    <w:rsid w:val="00EE6D2A"/>
    <w:pPr>
      <w:widowControl w:val="0"/>
      <w:spacing w:after="0" w:line="240" w:lineRule="auto"/>
    </w:pPr>
    <w:rPr>
      <w:rFonts w:ascii="Times New Roman" w:eastAsia="Times New Roman" w:hAnsi="Times New Roman" w:cs="Times New Roman"/>
      <w:noProof/>
      <w:color w:val="000000"/>
      <w:sz w:val="28"/>
      <w:szCs w:val="20"/>
      <w:lang w:eastAsia="cs-CZ"/>
    </w:rPr>
  </w:style>
  <w:style w:type="character" w:styleId="Hypertextovodkaz">
    <w:name w:val="Hyperlink"/>
    <w:rsid w:val="00A157E1"/>
    <w:rPr>
      <w:color w:val="0000FF"/>
      <w:u w:val="single"/>
    </w:rPr>
  </w:style>
  <w:style w:type="paragraph" w:styleId="Textbubliny">
    <w:name w:val="Balloon Text"/>
    <w:basedOn w:val="Normln"/>
    <w:link w:val="TextbublinyChar"/>
    <w:uiPriority w:val="99"/>
    <w:semiHidden/>
    <w:unhideWhenUsed/>
    <w:rsid w:val="008824E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824E1"/>
    <w:rPr>
      <w:rFonts w:ascii="Tahoma" w:hAnsi="Tahoma" w:cs="Tahoma"/>
      <w:sz w:val="16"/>
      <w:szCs w:val="16"/>
    </w:rPr>
  </w:style>
  <w:style w:type="paragraph" w:styleId="Prosttext">
    <w:name w:val="Plain Text"/>
    <w:basedOn w:val="Normln"/>
    <w:link w:val="ProsttextChar"/>
    <w:uiPriority w:val="99"/>
    <w:unhideWhenUsed/>
    <w:rsid w:val="00ED7157"/>
    <w:pPr>
      <w:spacing w:after="0" w:line="240" w:lineRule="auto"/>
    </w:pPr>
    <w:rPr>
      <w:rFonts w:ascii="Times New Roman" w:eastAsia="Calibri" w:hAnsi="Times New Roman" w:cs="Times New Roman"/>
      <w:szCs w:val="21"/>
    </w:rPr>
  </w:style>
  <w:style w:type="character" w:customStyle="1" w:styleId="ProsttextChar">
    <w:name w:val="Prostý text Char"/>
    <w:basedOn w:val="Standardnpsmoodstavce"/>
    <w:link w:val="Prosttext"/>
    <w:uiPriority w:val="99"/>
    <w:rsid w:val="00ED7157"/>
    <w:rPr>
      <w:rFonts w:ascii="Times New Roman" w:eastAsia="Calibri" w:hAnsi="Times New Roman" w:cs="Times New Roman"/>
      <w:szCs w:val="21"/>
    </w:rPr>
  </w:style>
  <w:style w:type="character" w:styleId="Odkaznakoment">
    <w:name w:val="annotation reference"/>
    <w:basedOn w:val="Standardnpsmoodstavce"/>
    <w:uiPriority w:val="99"/>
    <w:semiHidden/>
    <w:unhideWhenUsed/>
    <w:rsid w:val="00064304"/>
    <w:rPr>
      <w:sz w:val="16"/>
      <w:szCs w:val="16"/>
    </w:rPr>
  </w:style>
  <w:style w:type="paragraph" w:styleId="Textkomente">
    <w:name w:val="annotation text"/>
    <w:basedOn w:val="Normln"/>
    <w:link w:val="TextkomenteChar"/>
    <w:uiPriority w:val="99"/>
    <w:semiHidden/>
    <w:unhideWhenUsed/>
    <w:rsid w:val="00064304"/>
    <w:pPr>
      <w:spacing w:line="240" w:lineRule="auto"/>
    </w:pPr>
    <w:rPr>
      <w:sz w:val="20"/>
      <w:szCs w:val="20"/>
    </w:rPr>
  </w:style>
  <w:style w:type="character" w:customStyle="1" w:styleId="TextkomenteChar">
    <w:name w:val="Text komentáře Char"/>
    <w:basedOn w:val="Standardnpsmoodstavce"/>
    <w:link w:val="Textkomente"/>
    <w:uiPriority w:val="99"/>
    <w:semiHidden/>
    <w:rsid w:val="00064304"/>
    <w:rPr>
      <w:sz w:val="20"/>
      <w:szCs w:val="20"/>
    </w:rPr>
  </w:style>
  <w:style w:type="paragraph" w:styleId="Pedmtkomente">
    <w:name w:val="annotation subject"/>
    <w:basedOn w:val="Textkomente"/>
    <w:next w:val="Textkomente"/>
    <w:link w:val="PedmtkomenteChar"/>
    <w:uiPriority w:val="99"/>
    <w:semiHidden/>
    <w:unhideWhenUsed/>
    <w:rsid w:val="00064304"/>
    <w:rPr>
      <w:b/>
      <w:bCs/>
    </w:rPr>
  </w:style>
  <w:style w:type="character" w:customStyle="1" w:styleId="PedmtkomenteChar">
    <w:name w:val="Předmět komentáře Char"/>
    <w:basedOn w:val="TextkomenteChar"/>
    <w:link w:val="Pedmtkomente"/>
    <w:uiPriority w:val="99"/>
    <w:semiHidden/>
    <w:rsid w:val="00064304"/>
    <w:rPr>
      <w:b/>
      <w:bCs/>
      <w:sz w:val="20"/>
      <w:szCs w:val="20"/>
    </w:rPr>
  </w:style>
  <w:style w:type="paragraph" w:styleId="Zkladntextodsazen2">
    <w:name w:val="Body Text Indent 2"/>
    <w:basedOn w:val="Normln"/>
    <w:link w:val="Zkladntextodsazen2Char"/>
    <w:rsid w:val="002D3846"/>
    <w:pPr>
      <w:spacing w:after="0" w:line="240" w:lineRule="auto"/>
      <w:ind w:left="705" w:hanging="705"/>
      <w:jc w:val="both"/>
    </w:pPr>
    <w:rPr>
      <w:rFonts w:ascii="Times New Roman" w:eastAsia="Times New Roman" w:hAnsi="Times New Roman" w:cs="Times New Roman"/>
      <w:color w:val="000000"/>
      <w:szCs w:val="20"/>
      <w:lang w:eastAsia="cs-CZ"/>
    </w:rPr>
  </w:style>
  <w:style w:type="character" w:customStyle="1" w:styleId="Zkladntextodsazen2Char">
    <w:name w:val="Základní text odsazený 2 Char"/>
    <w:basedOn w:val="Standardnpsmoodstavce"/>
    <w:link w:val="Zkladntextodsazen2"/>
    <w:rsid w:val="002D3846"/>
    <w:rPr>
      <w:rFonts w:ascii="Times New Roman" w:eastAsia="Times New Roman" w:hAnsi="Times New Roman" w:cs="Times New Roman"/>
      <w:color w:val="000000"/>
      <w:szCs w:val="20"/>
      <w:lang w:eastAsia="cs-CZ"/>
    </w:rPr>
  </w:style>
  <w:style w:type="table" w:styleId="Mkatabulky">
    <w:name w:val="Table Grid"/>
    <w:basedOn w:val="Normlntabulka"/>
    <w:uiPriority w:val="59"/>
    <w:rsid w:val="00230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unhideWhenUsed/>
    <w:rsid w:val="00645146"/>
    <w:pPr>
      <w:spacing w:after="120"/>
    </w:pPr>
  </w:style>
  <w:style w:type="character" w:customStyle="1" w:styleId="ZkladntextChar">
    <w:name w:val="Základní text Char"/>
    <w:basedOn w:val="Standardnpsmoodstavce"/>
    <w:link w:val="Zkladntext"/>
    <w:uiPriority w:val="99"/>
    <w:rsid w:val="00645146"/>
  </w:style>
  <w:style w:type="character" w:customStyle="1" w:styleId="platne1">
    <w:name w:val="platne1"/>
    <w:rsid w:val="0095515B"/>
    <w:rPr>
      <w:rFonts w:cs="Times New Roman"/>
    </w:rPr>
  </w:style>
  <w:style w:type="character" w:customStyle="1" w:styleId="Nevyeenzmnka1">
    <w:name w:val="Nevyřešená zmínka1"/>
    <w:basedOn w:val="Standardnpsmoodstavce"/>
    <w:uiPriority w:val="99"/>
    <w:semiHidden/>
    <w:unhideWhenUsed/>
    <w:rsid w:val="00A17DF7"/>
    <w:rPr>
      <w:color w:val="605E5C"/>
      <w:shd w:val="clear" w:color="auto" w:fill="E1DFDD"/>
    </w:rPr>
  </w:style>
  <w:style w:type="character" w:customStyle="1" w:styleId="Nadpis1Char">
    <w:name w:val="Nadpis 1 Char"/>
    <w:aliases w:val="_Nadpis 1 Char,Chapter Char,H1 Char,1 Char,section Char,ASAPHeading 1 Char,Celého textu Char,V_Head1 Char,Záhlaví 1 Char,h1 Char,1. Char,Kapitola1 Char,Kapitola2 Char,Kapitola3 Char,Kapitola4 Char,Kapitola5 Char,Kapitola11 Char"/>
    <w:basedOn w:val="Standardnpsmoodstavce"/>
    <w:link w:val="Nadpis1"/>
    <w:uiPriority w:val="99"/>
    <w:rsid w:val="00D557FF"/>
    <w:rPr>
      <w:rFonts w:asciiTheme="majorHAnsi" w:eastAsiaTheme="majorEastAsia" w:hAnsiTheme="majorHAnsi" w:cstheme="majorBidi"/>
      <w:b/>
      <w:bCs/>
      <w:sz w:val="24"/>
      <w:szCs w:val="24"/>
    </w:rPr>
  </w:style>
  <w:style w:type="character" w:customStyle="1" w:styleId="Nadpis2Char">
    <w:name w:val="Nadpis 2 Char"/>
    <w:basedOn w:val="Standardnpsmoodstavce"/>
    <w:link w:val="Nadpis2"/>
    <w:uiPriority w:val="9"/>
    <w:rsid w:val="00D557FF"/>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Standardnpsmoodstavce"/>
    <w:link w:val="Nadpis3"/>
    <w:uiPriority w:val="9"/>
    <w:rsid w:val="00D557FF"/>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link w:val="Nadpis4"/>
    <w:uiPriority w:val="9"/>
    <w:semiHidden/>
    <w:rsid w:val="00D557FF"/>
    <w:rPr>
      <w:rFonts w:asciiTheme="majorHAnsi" w:eastAsiaTheme="majorEastAsia" w:hAnsiTheme="majorHAnsi" w:cstheme="majorBidi"/>
      <w:i/>
      <w:iCs/>
      <w:color w:val="365F91" w:themeColor="accent1" w:themeShade="BF"/>
      <w:szCs w:val="24"/>
    </w:rPr>
  </w:style>
  <w:style w:type="character" w:customStyle="1" w:styleId="Nadpis5Char">
    <w:name w:val="Nadpis 5 Char"/>
    <w:basedOn w:val="Standardnpsmoodstavce"/>
    <w:link w:val="Nadpis5"/>
    <w:uiPriority w:val="9"/>
    <w:semiHidden/>
    <w:rsid w:val="00D557FF"/>
    <w:rPr>
      <w:rFonts w:asciiTheme="majorHAnsi" w:eastAsiaTheme="majorEastAsia" w:hAnsiTheme="majorHAnsi" w:cstheme="majorBidi"/>
      <w:color w:val="365F91" w:themeColor="accent1" w:themeShade="BF"/>
      <w:szCs w:val="24"/>
    </w:rPr>
  </w:style>
  <w:style w:type="character" w:customStyle="1" w:styleId="Nadpis6Char">
    <w:name w:val="Nadpis 6 Char"/>
    <w:basedOn w:val="Standardnpsmoodstavce"/>
    <w:link w:val="Nadpis6"/>
    <w:uiPriority w:val="9"/>
    <w:semiHidden/>
    <w:rsid w:val="00D557FF"/>
    <w:rPr>
      <w:rFonts w:asciiTheme="majorHAnsi" w:eastAsiaTheme="majorEastAsia" w:hAnsiTheme="majorHAnsi" w:cstheme="majorBidi"/>
      <w:color w:val="243F60" w:themeColor="accent1" w:themeShade="7F"/>
      <w:szCs w:val="24"/>
    </w:rPr>
  </w:style>
  <w:style w:type="character" w:customStyle="1" w:styleId="Nadpis7Char">
    <w:name w:val="Nadpis 7 Char"/>
    <w:basedOn w:val="Standardnpsmoodstavce"/>
    <w:link w:val="Nadpis7"/>
    <w:uiPriority w:val="9"/>
    <w:semiHidden/>
    <w:rsid w:val="00D557FF"/>
    <w:rPr>
      <w:rFonts w:asciiTheme="majorHAnsi" w:eastAsiaTheme="majorEastAsia" w:hAnsiTheme="majorHAnsi" w:cstheme="majorBidi"/>
      <w:i/>
      <w:iCs/>
      <w:color w:val="243F60" w:themeColor="accent1" w:themeShade="7F"/>
      <w:szCs w:val="24"/>
    </w:rPr>
  </w:style>
  <w:style w:type="character" w:customStyle="1" w:styleId="Nadpis8Char">
    <w:name w:val="Nadpis 8 Char"/>
    <w:basedOn w:val="Standardnpsmoodstavce"/>
    <w:link w:val="Nadpis8"/>
    <w:uiPriority w:val="9"/>
    <w:semiHidden/>
    <w:rsid w:val="00D557FF"/>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D557FF"/>
    <w:rPr>
      <w:rFonts w:asciiTheme="majorHAnsi" w:eastAsiaTheme="majorEastAsia" w:hAnsiTheme="majorHAnsi" w:cstheme="majorBidi"/>
      <w:i/>
      <w:iCs/>
      <w:color w:val="272727" w:themeColor="text1" w:themeTint="D8"/>
      <w:sz w:val="21"/>
      <w:szCs w:val="21"/>
    </w:rPr>
  </w:style>
  <w:style w:type="paragraph" w:customStyle="1" w:styleId="lnek111">
    <w:name w:val="Článek 1.1.1"/>
    <w:basedOn w:val="Nadpis3"/>
    <w:link w:val="lnek111Char"/>
    <w:uiPriority w:val="99"/>
    <w:qFormat/>
    <w:rsid w:val="00D557FF"/>
    <w:rPr>
      <w:rFonts w:asciiTheme="minorHAnsi" w:hAnsiTheme="minorHAnsi" w:cstheme="minorHAnsi"/>
      <w:color w:val="auto"/>
      <w:sz w:val="22"/>
      <w:szCs w:val="22"/>
    </w:rPr>
  </w:style>
  <w:style w:type="character" w:customStyle="1" w:styleId="lnek111Char">
    <w:name w:val="Článek 1.1.1 Char"/>
    <w:link w:val="lnek111"/>
    <w:uiPriority w:val="99"/>
    <w:locked/>
    <w:rsid w:val="00D557FF"/>
    <w:rPr>
      <w:rFonts w:eastAsiaTheme="majorEastAsia" w:cstheme="minorHAnsi"/>
    </w:rPr>
  </w:style>
  <w:style w:type="paragraph" w:customStyle="1" w:styleId="Clanek11">
    <w:name w:val="Clanek 1.1"/>
    <w:basedOn w:val="Nadpis2"/>
    <w:next w:val="Nadpis3"/>
    <w:uiPriority w:val="99"/>
    <w:qFormat/>
    <w:rsid w:val="00D557FF"/>
    <w:pPr>
      <w:keepNext w:val="0"/>
      <w:keepLines w:val="0"/>
      <w:widowControl w:val="0"/>
      <w:numPr>
        <w:numId w:val="36"/>
      </w:numPr>
      <w:spacing w:before="0"/>
      <w:contextualSpacing/>
    </w:pPr>
    <w:rPr>
      <w:rFonts w:asciiTheme="minorHAnsi" w:eastAsia="SimSun" w:hAnsiTheme="minorHAnsi" w:cstheme="minorHAnsi"/>
      <w:b/>
      <w:bCs/>
      <w:color w:val="auto"/>
      <w:sz w:val="22"/>
      <w:szCs w:val="22"/>
      <w:lang w:val="x-none"/>
    </w:rPr>
  </w:style>
  <w:style w:type="paragraph" w:styleId="Zkladntextodsazen">
    <w:name w:val="Body Text Indent"/>
    <w:basedOn w:val="Normln"/>
    <w:link w:val="ZkladntextodsazenChar"/>
    <w:uiPriority w:val="99"/>
    <w:semiHidden/>
    <w:unhideWhenUsed/>
    <w:rsid w:val="002762E7"/>
    <w:pPr>
      <w:spacing w:after="120"/>
      <w:ind w:left="283"/>
    </w:pPr>
  </w:style>
  <w:style w:type="character" w:customStyle="1" w:styleId="ZkladntextodsazenChar">
    <w:name w:val="Základní text odsazený Char"/>
    <w:basedOn w:val="Standardnpsmoodstavce"/>
    <w:link w:val="Zkladntextodsazen"/>
    <w:uiPriority w:val="99"/>
    <w:semiHidden/>
    <w:rsid w:val="002762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70434">
      <w:bodyDiv w:val="1"/>
      <w:marLeft w:val="0"/>
      <w:marRight w:val="0"/>
      <w:marTop w:val="0"/>
      <w:marBottom w:val="0"/>
      <w:divBdr>
        <w:top w:val="none" w:sz="0" w:space="0" w:color="auto"/>
        <w:left w:val="none" w:sz="0" w:space="0" w:color="auto"/>
        <w:bottom w:val="none" w:sz="0" w:space="0" w:color="auto"/>
        <w:right w:val="none" w:sz="0" w:space="0" w:color="auto"/>
      </w:divBdr>
    </w:div>
    <w:div w:id="151915383">
      <w:bodyDiv w:val="1"/>
      <w:marLeft w:val="0"/>
      <w:marRight w:val="0"/>
      <w:marTop w:val="0"/>
      <w:marBottom w:val="0"/>
      <w:divBdr>
        <w:top w:val="none" w:sz="0" w:space="0" w:color="auto"/>
        <w:left w:val="none" w:sz="0" w:space="0" w:color="auto"/>
        <w:bottom w:val="none" w:sz="0" w:space="0" w:color="auto"/>
        <w:right w:val="none" w:sz="0" w:space="0" w:color="auto"/>
      </w:divBdr>
    </w:div>
    <w:div w:id="335692842">
      <w:bodyDiv w:val="1"/>
      <w:marLeft w:val="0"/>
      <w:marRight w:val="0"/>
      <w:marTop w:val="0"/>
      <w:marBottom w:val="0"/>
      <w:divBdr>
        <w:top w:val="none" w:sz="0" w:space="0" w:color="auto"/>
        <w:left w:val="none" w:sz="0" w:space="0" w:color="auto"/>
        <w:bottom w:val="none" w:sz="0" w:space="0" w:color="auto"/>
        <w:right w:val="none" w:sz="0" w:space="0" w:color="auto"/>
      </w:divBdr>
    </w:div>
    <w:div w:id="1034961862">
      <w:bodyDiv w:val="1"/>
      <w:marLeft w:val="0"/>
      <w:marRight w:val="0"/>
      <w:marTop w:val="0"/>
      <w:marBottom w:val="0"/>
      <w:divBdr>
        <w:top w:val="none" w:sz="0" w:space="0" w:color="auto"/>
        <w:left w:val="none" w:sz="0" w:space="0" w:color="auto"/>
        <w:bottom w:val="none" w:sz="0" w:space="0" w:color="auto"/>
        <w:right w:val="none" w:sz="0" w:space="0" w:color="auto"/>
      </w:divBdr>
    </w:div>
    <w:div w:id="1110320592">
      <w:bodyDiv w:val="1"/>
      <w:marLeft w:val="0"/>
      <w:marRight w:val="0"/>
      <w:marTop w:val="0"/>
      <w:marBottom w:val="0"/>
      <w:divBdr>
        <w:top w:val="none" w:sz="0" w:space="0" w:color="auto"/>
        <w:left w:val="none" w:sz="0" w:space="0" w:color="auto"/>
        <w:bottom w:val="none" w:sz="0" w:space="0" w:color="auto"/>
        <w:right w:val="none" w:sz="0" w:space="0" w:color="auto"/>
      </w:divBdr>
    </w:div>
    <w:div w:id="1132404353">
      <w:bodyDiv w:val="1"/>
      <w:marLeft w:val="0"/>
      <w:marRight w:val="0"/>
      <w:marTop w:val="0"/>
      <w:marBottom w:val="0"/>
      <w:divBdr>
        <w:top w:val="none" w:sz="0" w:space="0" w:color="auto"/>
        <w:left w:val="none" w:sz="0" w:space="0" w:color="auto"/>
        <w:bottom w:val="none" w:sz="0" w:space="0" w:color="auto"/>
        <w:right w:val="none" w:sz="0" w:space="0" w:color="auto"/>
      </w:divBdr>
    </w:div>
    <w:div w:id="207318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D49C2-E4D5-421A-9BF9-BBFE49D8B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15</Pages>
  <Words>6358</Words>
  <Characters>37516</Characters>
  <Application>Microsoft Office Word</Application>
  <DocSecurity>0</DocSecurity>
  <Lines>312</Lines>
  <Paragraphs>87</Paragraphs>
  <ScaleCrop>false</ScaleCrop>
  <HeadingPairs>
    <vt:vector size="2" baseType="variant">
      <vt:variant>
        <vt:lpstr>Název</vt:lpstr>
      </vt:variant>
      <vt:variant>
        <vt:i4>1</vt:i4>
      </vt:variant>
    </vt:vector>
  </HeadingPairs>
  <TitlesOfParts>
    <vt:vector size="1" baseType="lpstr">
      <vt:lpstr/>
    </vt:vector>
  </TitlesOfParts>
  <Company>Město Sokolov</Company>
  <LinksUpToDate>false</LinksUpToDate>
  <CharactersWithSpaces>43787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Heidlerová, Jana</dc:creator>
  <cp:lastModifiedBy>Zdvořáková, Jana</cp:lastModifiedBy>
  <cp:revision>28</cp:revision>
  <cp:lastPrinted>2025-07-07T08:46:00Z</cp:lastPrinted>
  <dcterms:created xsi:type="dcterms:W3CDTF">2025-07-01T07:40:00Z</dcterms:created>
  <dcterms:modified xsi:type="dcterms:W3CDTF">2025-09-01T07:27:00Z</dcterms:modified>
</cp:coreProperties>
</file>