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F7E2E" w14:textId="77777777" w:rsidR="00B52014" w:rsidRPr="00AC4F6C" w:rsidRDefault="00B52014" w:rsidP="00415561">
      <w:pPr>
        <w:keepNext/>
        <w:spacing w:line="360" w:lineRule="auto"/>
        <w:jc w:val="center"/>
        <w:rPr>
          <w:rFonts w:ascii="Times New Roman" w:hAnsi="Times New Roman"/>
          <w:b/>
          <w:bCs/>
          <w:color w:val="000000"/>
          <w:szCs w:val="22"/>
        </w:rPr>
      </w:pPr>
    </w:p>
    <w:p w14:paraId="3FF4596A" w14:textId="77777777" w:rsidR="00BC668B" w:rsidRPr="00AC4F6C" w:rsidRDefault="00BC668B" w:rsidP="00415561">
      <w:pPr>
        <w:keepNext/>
        <w:spacing w:line="360" w:lineRule="auto"/>
        <w:jc w:val="center"/>
        <w:rPr>
          <w:rFonts w:ascii="Times New Roman" w:hAnsi="Times New Roman"/>
          <w:b/>
          <w:bCs/>
          <w:color w:val="000000"/>
          <w:szCs w:val="22"/>
        </w:rPr>
      </w:pPr>
    </w:p>
    <w:p w14:paraId="734BAF63" w14:textId="77777777" w:rsidR="00415561" w:rsidRPr="00AC4F6C" w:rsidRDefault="00415561" w:rsidP="00415561">
      <w:pPr>
        <w:keepNext/>
        <w:spacing w:line="360" w:lineRule="auto"/>
        <w:jc w:val="center"/>
        <w:rPr>
          <w:rFonts w:ascii="Times New Roman" w:hAnsi="Times New Roman"/>
          <w:szCs w:val="22"/>
        </w:rPr>
      </w:pPr>
      <w:r w:rsidRPr="00AC4F6C">
        <w:rPr>
          <w:rFonts w:ascii="Times New Roman" w:hAnsi="Times New Roman"/>
          <w:b/>
          <w:bCs/>
          <w:color w:val="000000"/>
          <w:szCs w:val="22"/>
        </w:rPr>
        <w:t>SMLOUVA O DÍLO (návrh)</w:t>
      </w:r>
    </w:p>
    <w:p w14:paraId="39945F81" w14:textId="77777777" w:rsidR="00415561" w:rsidRPr="00AC4F6C" w:rsidRDefault="00415561" w:rsidP="00415561">
      <w:pPr>
        <w:rPr>
          <w:rFonts w:ascii="Times New Roman" w:hAnsi="Times New Roman"/>
          <w:szCs w:val="22"/>
        </w:rPr>
      </w:pPr>
    </w:p>
    <w:p w14:paraId="599982BD" w14:textId="77777777" w:rsidR="00415561" w:rsidRPr="00AC4F6C" w:rsidRDefault="00415561" w:rsidP="00415561">
      <w:pPr>
        <w:jc w:val="center"/>
        <w:rPr>
          <w:rFonts w:ascii="Times New Roman" w:hAnsi="Times New Roman"/>
          <w:color w:val="000000"/>
          <w:szCs w:val="22"/>
        </w:rPr>
      </w:pPr>
    </w:p>
    <w:p w14:paraId="71397748" w14:textId="77777777" w:rsidR="00415561" w:rsidRPr="00AC4F6C" w:rsidRDefault="00415561" w:rsidP="00415561">
      <w:pPr>
        <w:rPr>
          <w:rFonts w:ascii="Times New Roman" w:hAnsi="Times New Roman"/>
          <w:color w:val="000000"/>
          <w:szCs w:val="22"/>
        </w:rPr>
      </w:pPr>
    </w:p>
    <w:p w14:paraId="44A1F134" w14:textId="77777777" w:rsidR="00415561" w:rsidRPr="00AC4F6C" w:rsidRDefault="00415561" w:rsidP="00415561">
      <w:pPr>
        <w:rPr>
          <w:rFonts w:ascii="Times New Roman" w:hAnsi="Times New Roman"/>
          <w:color w:val="000000"/>
          <w:szCs w:val="22"/>
        </w:rPr>
      </w:pPr>
    </w:p>
    <w:p w14:paraId="052AEFDB" w14:textId="77777777" w:rsidR="00415561" w:rsidRPr="00AC4F6C" w:rsidRDefault="00415561" w:rsidP="00415561">
      <w:pPr>
        <w:rPr>
          <w:rFonts w:ascii="Times New Roman" w:hAnsi="Times New Roman"/>
          <w:color w:val="000000"/>
          <w:szCs w:val="22"/>
        </w:rPr>
      </w:pPr>
    </w:p>
    <w:p w14:paraId="505E2D58" w14:textId="77777777" w:rsidR="00415561" w:rsidRPr="00AC4F6C" w:rsidRDefault="00415561" w:rsidP="00415561">
      <w:pPr>
        <w:autoSpaceDE w:val="0"/>
        <w:spacing w:before="120"/>
        <w:rPr>
          <w:rFonts w:ascii="Times New Roman" w:hAnsi="Times New Roman"/>
          <w:szCs w:val="22"/>
        </w:rPr>
      </w:pPr>
      <w:r w:rsidRPr="00AC4F6C">
        <w:rPr>
          <w:rFonts w:ascii="Times New Roman" w:hAnsi="Times New Roman"/>
          <w:b/>
          <w:bCs/>
          <w:szCs w:val="22"/>
        </w:rPr>
        <w:t>Objednatel:</w:t>
      </w:r>
      <w:r w:rsidRPr="00AC4F6C">
        <w:rPr>
          <w:rFonts w:ascii="Times New Roman" w:hAnsi="Times New Roman"/>
          <w:b/>
          <w:bCs/>
          <w:szCs w:val="22"/>
        </w:rPr>
        <w:tab/>
      </w:r>
      <w:r w:rsidRPr="00AC4F6C">
        <w:rPr>
          <w:rFonts w:ascii="Times New Roman" w:hAnsi="Times New Roman"/>
          <w:b/>
          <w:bCs/>
          <w:szCs w:val="22"/>
        </w:rPr>
        <w:tab/>
      </w:r>
      <w:r w:rsidRPr="00AC4F6C">
        <w:rPr>
          <w:rFonts w:ascii="Times New Roman" w:hAnsi="Times New Roman"/>
          <w:szCs w:val="22"/>
        </w:rPr>
        <w:t>město Sokolov</w:t>
      </w:r>
    </w:p>
    <w:p w14:paraId="47FE64AE" w14:textId="77777777"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se sídlem: </w:t>
      </w:r>
      <w:r w:rsidRPr="00AC4F6C">
        <w:rPr>
          <w:rFonts w:ascii="Times New Roman" w:hAnsi="Times New Roman"/>
          <w:szCs w:val="22"/>
        </w:rPr>
        <w:tab/>
      </w:r>
      <w:r w:rsidRPr="00AC4F6C">
        <w:rPr>
          <w:rFonts w:ascii="Times New Roman" w:hAnsi="Times New Roman"/>
          <w:szCs w:val="22"/>
        </w:rPr>
        <w:tab/>
        <w:t>Rokycanova 1929, 356 01 Sokolov </w:t>
      </w:r>
    </w:p>
    <w:p w14:paraId="05694DA4" w14:textId="77777777"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zastoupený: </w:t>
      </w:r>
      <w:r w:rsidRPr="00AC4F6C">
        <w:rPr>
          <w:rFonts w:ascii="Times New Roman" w:hAnsi="Times New Roman"/>
          <w:szCs w:val="22"/>
        </w:rPr>
        <w:tab/>
      </w:r>
      <w:r w:rsidRPr="00AC4F6C">
        <w:rPr>
          <w:rFonts w:ascii="Times New Roman" w:hAnsi="Times New Roman"/>
          <w:szCs w:val="22"/>
        </w:rPr>
        <w:tab/>
        <w:t xml:space="preserve">Mgr. Petrem </w:t>
      </w:r>
      <w:proofErr w:type="spellStart"/>
      <w:r w:rsidRPr="00AC4F6C">
        <w:rPr>
          <w:rFonts w:ascii="Times New Roman" w:hAnsi="Times New Roman"/>
          <w:szCs w:val="22"/>
        </w:rPr>
        <w:t>Kubisem</w:t>
      </w:r>
      <w:proofErr w:type="spellEnd"/>
      <w:r w:rsidRPr="00AC4F6C">
        <w:rPr>
          <w:rFonts w:ascii="Times New Roman" w:hAnsi="Times New Roman"/>
          <w:szCs w:val="22"/>
        </w:rPr>
        <w:t>, starostou</w:t>
      </w:r>
    </w:p>
    <w:p w14:paraId="33D44BAB" w14:textId="77777777"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IČ: </w:t>
      </w:r>
      <w:r w:rsidRPr="00AC4F6C">
        <w:rPr>
          <w:rFonts w:ascii="Times New Roman" w:hAnsi="Times New Roman"/>
          <w:szCs w:val="22"/>
        </w:rPr>
        <w:tab/>
      </w:r>
      <w:r w:rsidRPr="00AC4F6C">
        <w:rPr>
          <w:rFonts w:ascii="Times New Roman" w:hAnsi="Times New Roman"/>
          <w:szCs w:val="22"/>
        </w:rPr>
        <w:tab/>
      </w:r>
      <w:r w:rsidRPr="00AC4F6C">
        <w:rPr>
          <w:rFonts w:ascii="Times New Roman" w:hAnsi="Times New Roman"/>
          <w:szCs w:val="22"/>
        </w:rPr>
        <w:tab/>
        <w:t>00259586</w:t>
      </w:r>
    </w:p>
    <w:p w14:paraId="0FD94AEC" w14:textId="77777777"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bankovní spojení: </w:t>
      </w:r>
      <w:r w:rsidRPr="00AC4F6C">
        <w:rPr>
          <w:rFonts w:ascii="Times New Roman" w:hAnsi="Times New Roman"/>
          <w:szCs w:val="22"/>
        </w:rPr>
        <w:tab/>
        <w:t xml:space="preserve">Komerční banka, a.s., </w:t>
      </w:r>
    </w:p>
    <w:p w14:paraId="1E1BFB4E" w14:textId="77777777" w:rsidR="00415561" w:rsidRPr="00AC4F6C" w:rsidRDefault="00415561" w:rsidP="00415561">
      <w:pPr>
        <w:autoSpaceDE w:val="0"/>
        <w:spacing w:before="120" w:after="120"/>
        <w:rPr>
          <w:rFonts w:ascii="Times New Roman" w:hAnsi="Times New Roman"/>
          <w:szCs w:val="22"/>
        </w:rPr>
      </w:pPr>
      <w:r w:rsidRPr="00AC4F6C">
        <w:rPr>
          <w:rFonts w:ascii="Times New Roman" w:hAnsi="Times New Roman"/>
          <w:szCs w:val="22"/>
        </w:rPr>
        <w:t xml:space="preserve">číslo účtu: </w:t>
      </w:r>
      <w:r w:rsidRPr="00AC4F6C">
        <w:rPr>
          <w:rFonts w:ascii="Times New Roman" w:hAnsi="Times New Roman"/>
          <w:szCs w:val="22"/>
        </w:rPr>
        <w:tab/>
      </w:r>
      <w:r w:rsidRPr="00AC4F6C">
        <w:rPr>
          <w:rFonts w:ascii="Times New Roman" w:hAnsi="Times New Roman"/>
          <w:szCs w:val="22"/>
        </w:rPr>
        <w:tab/>
        <w:t>521391/0100</w:t>
      </w:r>
    </w:p>
    <w:p w14:paraId="3284A253" w14:textId="324E5736" w:rsidR="00415561" w:rsidRPr="00AC4F6C" w:rsidRDefault="00415561" w:rsidP="00415561">
      <w:pPr>
        <w:autoSpaceDE w:val="0"/>
        <w:spacing w:before="120" w:after="120"/>
        <w:rPr>
          <w:rFonts w:ascii="Times New Roman" w:hAnsi="Times New Roman"/>
          <w:szCs w:val="22"/>
        </w:rPr>
      </w:pPr>
      <w:r w:rsidRPr="00AC4F6C">
        <w:rPr>
          <w:rFonts w:ascii="Times New Roman" w:hAnsi="Times New Roman"/>
          <w:szCs w:val="22"/>
        </w:rPr>
        <w:t>(dále jen „</w:t>
      </w:r>
      <w:r w:rsidR="008241A0" w:rsidRPr="00AC4F6C">
        <w:rPr>
          <w:rFonts w:ascii="Times New Roman" w:hAnsi="Times New Roman"/>
          <w:b/>
          <w:bCs/>
          <w:szCs w:val="22"/>
        </w:rPr>
        <w:t>O</w:t>
      </w:r>
      <w:r w:rsidRPr="00AC4F6C">
        <w:rPr>
          <w:rFonts w:ascii="Times New Roman" w:hAnsi="Times New Roman"/>
          <w:b/>
          <w:bCs/>
          <w:szCs w:val="22"/>
        </w:rPr>
        <w:t>bjednatel</w:t>
      </w:r>
      <w:r w:rsidRPr="00AC4F6C">
        <w:rPr>
          <w:rFonts w:ascii="Times New Roman" w:hAnsi="Times New Roman"/>
          <w:szCs w:val="22"/>
        </w:rPr>
        <w:t>” na straně jedné)</w:t>
      </w:r>
    </w:p>
    <w:p w14:paraId="25540C77" w14:textId="77777777" w:rsidR="00415561" w:rsidRPr="00AC4F6C" w:rsidRDefault="00415561" w:rsidP="00415561">
      <w:pPr>
        <w:autoSpaceDE w:val="0"/>
        <w:spacing w:before="120" w:after="120"/>
        <w:rPr>
          <w:rFonts w:ascii="Times New Roman" w:hAnsi="Times New Roman"/>
          <w:szCs w:val="22"/>
        </w:rPr>
      </w:pPr>
      <w:r w:rsidRPr="00AC4F6C">
        <w:rPr>
          <w:rFonts w:ascii="Times New Roman" w:hAnsi="Times New Roman"/>
          <w:b/>
          <w:bCs/>
          <w:szCs w:val="22"/>
        </w:rPr>
        <w:t>a</w:t>
      </w:r>
    </w:p>
    <w:p w14:paraId="246F018E" w14:textId="57735660" w:rsidR="00415561" w:rsidRPr="00AC4F6C" w:rsidRDefault="00B52014" w:rsidP="00415561">
      <w:pPr>
        <w:autoSpaceDE w:val="0"/>
        <w:spacing w:before="120"/>
        <w:rPr>
          <w:rFonts w:ascii="Times New Roman" w:hAnsi="Times New Roman"/>
          <w:szCs w:val="22"/>
        </w:rPr>
      </w:pPr>
      <w:r w:rsidRPr="00AC4F6C">
        <w:rPr>
          <w:rFonts w:ascii="Times New Roman" w:hAnsi="Times New Roman"/>
          <w:b/>
          <w:bCs/>
          <w:szCs w:val="22"/>
        </w:rPr>
        <w:t>Z</w:t>
      </w:r>
      <w:r w:rsidR="00415561" w:rsidRPr="00AC4F6C">
        <w:rPr>
          <w:rFonts w:ascii="Times New Roman" w:hAnsi="Times New Roman"/>
          <w:b/>
          <w:bCs/>
          <w:szCs w:val="22"/>
        </w:rPr>
        <w:t>hotovitel:</w:t>
      </w:r>
      <w:r w:rsidR="00415561" w:rsidRPr="00AC4F6C">
        <w:rPr>
          <w:rFonts w:ascii="Times New Roman" w:hAnsi="Times New Roman"/>
          <w:b/>
          <w:bCs/>
          <w:szCs w:val="22"/>
        </w:rPr>
        <w:tab/>
      </w:r>
      <w:r w:rsidR="00415561" w:rsidRPr="00AC4F6C">
        <w:rPr>
          <w:rFonts w:ascii="Times New Roman" w:hAnsi="Times New Roman"/>
          <w:b/>
          <w:bCs/>
          <w:szCs w:val="22"/>
        </w:rPr>
        <w:tab/>
      </w:r>
      <w:permStart w:id="1236627461"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236627461"/>
    </w:p>
    <w:p w14:paraId="519B73A2" w14:textId="77777777"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se sídlem: </w:t>
      </w:r>
      <w:r w:rsidRPr="00AC4F6C">
        <w:rPr>
          <w:rFonts w:ascii="Times New Roman" w:hAnsi="Times New Roman"/>
          <w:szCs w:val="22"/>
        </w:rPr>
        <w:tab/>
      </w:r>
      <w:r w:rsidRPr="00AC4F6C">
        <w:rPr>
          <w:rFonts w:ascii="Times New Roman" w:hAnsi="Times New Roman"/>
          <w:szCs w:val="22"/>
        </w:rPr>
        <w:tab/>
      </w:r>
      <w:bookmarkStart w:id="0" w:name="Text111"/>
      <w:permStart w:id="586236579" w:edGrp="everyone"/>
      <w:r w:rsidRPr="00AC4F6C">
        <w:fldChar w:fldCharType="begin">
          <w:ffData>
            <w:name w:val=""/>
            <w:enabled/>
            <w:calcOnExit w:val="0"/>
            <w:textInput/>
          </w:ffData>
        </w:fldChar>
      </w:r>
      <w:r w:rsidRPr="00AC4F6C">
        <w:rPr>
          <w:rFonts w:ascii="Times New Roman" w:hAnsi="Times New Roman"/>
          <w:szCs w:val="22"/>
        </w:rPr>
        <w:instrText xml:space="preserve"> FORMTEXT </w:instrText>
      </w:r>
      <w:r w:rsidRPr="00AC4F6C">
        <w:fldChar w:fldCharType="separate"/>
      </w:r>
      <w:r w:rsidRPr="00AC4F6C">
        <w:rPr>
          <w:rStyle w:val="platne1"/>
          <w:rFonts w:ascii="Times New Roman" w:hAnsi="Times New Roman"/>
          <w:szCs w:val="22"/>
        </w:rPr>
        <w:t>     </w:t>
      </w:r>
      <w:r w:rsidRPr="00AC4F6C">
        <w:rPr>
          <w:rStyle w:val="platne1"/>
          <w:rFonts w:ascii="Times New Roman" w:hAnsi="Times New Roman"/>
          <w:szCs w:val="22"/>
        </w:rPr>
        <w:fldChar w:fldCharType="end"/>
      </w:r>
      <w:bookmarkEnd w:id="0"/>
      <w:permEnd w:id="586236579"/>
      <w:r w:rsidRPr="00AC4F6C">
        <w:rPr>
          <w:rFonts w:ascii="Times New Roman" w:hAnsi="Times New Roman"/>
          <w:szCs w:val="22"/>
        </w:rPr>
        <w:t xml:space="preserve"> </w:t>
      </w:r>
    </w:p>
    <w:p w14:paraId="53AFFFE4" w14:textId="49302F7B"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IČ: </w:t>
      </w:r>
      <w:r w:rsidRPr="00AC4F6C">
        <w:rPr>
          <w:rFonts w:ascii="Times New Roman" w:hAnsi="Times New Roman"/>
          <w:szCs w:val="22"/>
        </w:rPr>
        <w:tab/>
      </w:r>
      <w:r w:rsidRPr="00AC4F6C">
        <w:rPr>
          <w:rFonts w:ascii="Times New Roman" w:hAnsi="Times New Roman"/>
          <w:szCs w:val="22"/>
        </w:rPr>
        <w:tab/>
      </w:r>
      <w:r w:rsidRPr="00AC4F6C">
        <w:rPr>
          <w:rFonts w:ascii="Times New Roman" w:hAnsi="Times New Roman"/>
          <w:szCs w:val="22"/>
        </w:rPr>
        <w:tab/>
      </w:r>
      <w:permStart w:id="1165262054"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165262054"/>
    </w:p>
    <w:p w14:paraId="21F8B934" w14:textId="68C83602"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DIČ: </w:t>
      </w:r>
      <w:r w:rsidRPr="00AC4F6C">
        <w:rPr>
          <w:rFonts w:ascii="Times New Roman" w:hAnsi="Times New Roman"/>
          <w:szCs w:val="22"/>
        </w:rPr>
        <w:tab/>
      </w:r>
      <w:r w:rsidRPr="00AC4F6C">
        <w:rPr>
          <w:rFonts w:ascii="Times New Roman" w:hAnsi="Times New Roman"/>
          <w:szCs w:val="22"/>
        </w:rPr>
        <w:tab/>
      </w:r>
      <w:r w:rsidRPr="00AC4F6C">
        <w:rPr>
          <w:rFonts w:ascii="Times New Roman" w:hAnsi="Times New Roman"/>
          <w:szCs w:val="22"/>
        </w:rPr>
        <w:tab/>
      </w:r>
      <w:permStart w:id="1961898973"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961898973"/>
    </w:p>
    <w:p w14:paraId="5DE5BE87" w14:textId="7F8CB05D"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bankovní spojení: </w:t>
      </w:r>
      <w:r w:rsidRPr="00AC4F6C">
        <w:rPr>
          <w:rFonts w:ascii="Times New Roman" w:hAnsi="Times New Roman"/>
          <w:szCs w:val="22"/>
        </w:rPr>
        <w:tab/>
      </w:r>
      <w:permStart w:id="1897022617"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897022617"/>
    </w:p>
    <w:p w14:paraId="51CB3B8D" w14:textId="2F0DC425" w:rsidR="00415561" w:rsidRPr="00AC4F6C" w:rsidRDefault="00415561" w:rsidP="00415561">
      <w:pPr>
        <w:autoSpaceDE w:val="0"/>
        <w:spacing w:before="120"/>
        <w:rPr>
          <w:rFonts w:ascii="Times New Roman" w:hAnsi="Times New Roman"/>
          <w:szCs w:val="22"/>
        </w:rPr>
      </w:pPr>
      <w:r w:rsidRPr="00AC4F6C">
        <w:rPr>
          <w:rFonts w:ascii="Times New Roman" w:hAnsi="Times New Roman"/>
          <w:szCs w:val="22"/>
        </w:rPr>
        <w:t xml:space="preserve">číslo účtu: </w:t>
      </w:r>
      <w:r w:rsidRPr="00AC4F6C">
        <w:rPr>
          <w:rFonts w:ascii="Times New Roman" w:hAnsi="Times New Roman"/>
          <w:szCs w:val="22"/>
        </w:rPr>
        <w:tab/>
      </w:r>
      <w:r w:rsidRPr="00AC4F6C">
        <w:rPr>
          <w:rFonts w:ascii="Times New Roman" w:hAnsi="Times New Roman"/>
          <w:szCs w:val="22"/>
        </w:rPr>
        <w:tab/>
      </w:r>
      <w:permStart w:id="905660445"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905660445"/>
    </w:p>
    <w:p w14:paraId="7CB86962" w14:textId="54A007DA" w:rsidR="00415561" w:rsidRPr="00AC4F6C" w:rsidRDefault="00415561" w:rsidP="00415561">
      <w:pPr>
        <w:autoSpaceDE w:val="0"/>
        <w:spacing w:before="120" w:after="120"/>
        <w:rPr>
          <w:rFonts w:ascii="Times New Roman" w:hAnsi="Times New Roman"/>
          <w:szCs w:val="22"/>
        </w:rPr>
      </w:pPr>
      <w:r w:rsidRPr="00AC4F6C">
        <w:rPr>
          <w:rFonts w:ascii="Times New Roman" w:hAnsi="Times New Roman"/>
          <w:szCs w:val="22"/>
        </w:rPr>
        <w:t>zastoupený:</w:t>
      </w:r>
      <w:r w:rsidRPr="00AC4F6C">
        <w:rPr>
          <w:rFonts w:ascii="Times New Roman" w:hAnsi="Times New Roman"/>
          <w:szCs w:val="22"/>
        </w:rPr>
        <w:tab/>
      </w:r>
      <w:r w:rsidRPr="00AC4F6C">
        <w:rPr>
          <w:rFonts w:ascii="Times New Roman" w:hAnsi="Times New Roman"/>
          <w:szCs w:val="22"/>
        </w:rPr>
        <w:tab/>
      </w:r>
      <w:permStart w:id="20414362"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20414362"/>
      <w:r w:rsidRPr="00AC4F6C">
        <w:rPr>
          <w:rFonts w:ascii="Times New Roman" w:hAnsi="Times New Roman"/>
          <w:szCs w:val="22"/>
        </w:rPr>
        <w:t xml:space="preserve"> </w:t>
      </w:r>
    </w:p>
    <w:p w14:paraId="49AFDAA6" w14:textId="492F595A" w:rsidR="00415561" w:rsidRPr="00AC4F6C" w:rsidRDefault="00415561" w:rsidP="00415561">
      <w:pPr>
        <w:spacing w:before="120" w:after="120"/>
        <w:rPr>
          <w:rFonts w:ascii="Times New Roman" w:hAnsi="Times New Roman"/>
          <w:szCs w:val="22"/>
        </w:rPr>
      </w:pPr>
      <w:r w:rsidRPr="00AC4F6C">
        <w:rPr>
          <w:rFonts w:ascii="Times New Roman" w:hAnsi="Times New Roman"/>
          <w:szCs w:val="22"/>
        </w:rPr>
        <w:t>(dále jen „</w:t>
      </w:r>
      <w:r w:rsidR="008241A0" w:rsidRPr="00AC4F6C">
        <w:rPr>
          <w:rFonts w:ascii="Times New Roman" w:hAnsi="Times New Roman"/>
          <w:b/>
          <w:bCs/>
          <w:szCs w:val="22"/>
        </w:rPr>
        <w:t>Z</w:t>
      </w:r>
      <w:r w:rsidRPr="00AC4F6C">
        <w:rPr>
          <w:rFonts w:ascii="Times New Roman" w:hAnsi="Times New Roman"/>
          <w:b/>
          <w:bCs/>
          <w:szCs w:val="22"/>
        </w:rPr>
        <w:t>hotovitel</w:t>
      </w:r>
      <w:r w:rsidRPr="00AC4F6C">
        <w:rPr>
          <w:rFonts w:ascii="Times New Roman" w:hAnsi="Times New Roman"/>
          <w:szCs w:val="22"/>
        </w:rPr>
        <w:t>” na straně druhé)</w:t>
      </w:r>
    </w:p>
    <w:p w14:paraId="7A63EA7E" w14:textId="77777777" w:rsidR="00415561" w:rsidRPr="00AC4F6C" w:rsidRDefault="00415561" w:rsidP="00415561">
      <w:pPr>
        <w:rPr>
          <w:rFonts w:ascii="Times New Roman" w:hAnsi="Times New Roman"/>
          <w:color w:val="000000"/>
          <w:szCs w:val="22"/>
        </w:rPr>
      </w:pPr>
    </w:p>
    <w:p w14:paraId="222E2D55" w14:textId="77777777" w:rsidR="00415561" w:rsidRPr="00AC4F6C" w:rsidRDefault="00415561" w:rsidP="00415561">
      <w:pPr>
        <w:rPr>
          <w:rFonts w:ascii="Times New Roman" w:hAnsi="Times New Roman"/>
          <w:color w:val="000000"/>
          <w:szCs w:val="22"/>
        </w:rPr>
      </w:pPr>
    </w:p>
    <w:p w14:paraId="608DDBDC" w14:textId="77777777" w:rsidR="00415561" w:rsidRPr="00AC4F6C" w:rsidRDefault="00415561" w:rsidP="00415561">
      <w:pPr>
        <w:pStyle w:val="Zkladntext"/>
        <w:rPr>
          <w:rFonts w:ascii="Times New Roman" w:hAnsi="Times New Roman" w:cs="Times New Roman"/>
          <w:sz w:val="22"/>
          <w:szCs w:val="22"/>
        </w:rPr>
      </w:pPr>
      <w:r w:rsidRPr="00AC4F6C">
        <w:rPr>
          <w:rFonts w:ascii="Times New Roman" w:hAnsi="Times New Roman" w:cs="Times New Roman"/>
          <w:i/>
          <w:color w:val="000000"/>
          <w:sz w:val="22"/>
          <w:szCs w:val="22"/>
        </w:rPr>
        <w:t>uzavřeli níže uvedeného dne, měsíce a roku v souladu s příslušnými ustanoveními zákona č. 89/2012 Sb., občanský zákoník, ve znění pozdějších předpisů (dále jen „občanský zákoník“), tuto smlouvu o dílo</w:t>
      </w:r>
      <w:r w:rsidRPr="00AC4F6C">
        <w:rPr>
          <w:rFonts w:ascii="Times New Roman" w:hAnsi="Times New Roman" w:cs="Times New Roman"/>
          <w:i/>
          <w:sz w:val="22"/>
          <w:szCs w:val="22"/>
        </w:rPr>
        <w:t>:</w:t>
      </w:r>
    </w:p>
    <w:p w14:paraId="3D3879CA" w14:textId="77777777" w:rsidR="00415561" w:rsidRPr="00AC4F6C" w:rsidRDefault="00415561" w:rsidP="00415561">
      <w:pPr>
        <w:pStyle w:val="Zkladntext"/>
        <w:rPr>
          <w:rFonts w:ascii="Times New Roman" w:hAnsi="Times New Roman" w:cs="Times New Roman"/>
          <w:i/>
          <w:color w:val="000000"/>
          <w:sz w:val="22"/>
          <w:szCs w:val="22"/>
        </w:rPr>
      </w:pPr>
    </w:p>
    <w:p w14:paraId="0EC99B8F" w14:textId="77777777" w:rsidR="00E3721E" w:rsidRPr="00AC4F6C" w:rsidRDefault="00E3721E" w:rsidP="00E3721E">
      <w:pPr>
        <w:jc w:val="center"/>
        <w:rPr>
          <w:rFonts w:ascii="Times New Roman" w:hAnsi="Times New Roman"/>
          <w:b/>
          <w:color w:val="000000"/>
          <w:szCs w:val="22"/>
        </w:rPr>
      </w:pPr>
    </w:p>
    <w:p w14:paraId="3AA4FF51" w14:textId="61B20DF0" w:rsidR="00415561" w:rsidRPr="00CF40C3" w:rsidRDefault="00E3721E" w:rsidP="00E3721E">
      <w:pPr>
        <w:jc w:val="center"/>
        <w:rPr>
          <w:rFonts w:ascii="Times New Roman" w:hAnsi="Times New Roman"/>
          <w:b/>
          <w:color w:val="000000"/>
          <w:szCs w:val="22"/>
        </w:rPr>
      </w:pPr>
      <w:r w:rsidRPr="00CF40C3">
        <w:rPr>
          <w:rFonts w:ascii="Times New Roman" w:hAnsi="Times New Roman"/>
          <w:b/>
          <w:color w:val="000000"/>
          <w:szCs w:val="22"/>
        </w:rPr>
        <w:t>„</w:t>
      </w:r>
      <w:r w:rsidR="00CF40C3" w:rsidRPr="00CF40C3">
        <w:rPr>
          <w:rFonts w:ascii="Times New Roman" w:hAnsi="Times New Roman"/>
          <w:b/>
          <w:szCs w:val="22"/>
        </w:rPr>
        <w:t xml:space="preserve">Základní škola Sokolov, </w:t>
      </w:r>
      <w:r w:rsidR="00485137">
        <w:rPr>
          <w:rFonts w:ascii="Times New Roman" w:hAnsi="Times New Roman"/>
          <w:b/>
          <w:szCs w:val="22"/>
        </w:rPr>
        <w:t>Křižíkova 1916</w:t>
      </w:r>
      <w:r w:rsidR="00CF40C3" w:rsidRPr="00CF40C3">
        <w:rPr>
          <w:rFonts w:ascii="Times New Roman" w:hAnsi="Times New Roman"/>
          <w:b/>
          <w:szCs w:val="22"/>
        </w:rPr>
        <w:t xml:space="preserve"> – </w:t>
      </w:r>
      <w:r w:rsidR="00485137">
        <w:rPr>
          <w:rFonts w:ascii="Times New Roman" w:hAnsi="Times New Roman"/>
          <w:b/>
          <w:szCs w:val="22"/>
        </w:rPr>
        <w:t xml:space="preserve">Zkvalitnění </w:t>
      </w:r>
      <w:r w:rsidR="00CF40C3" w:rsidRPr="00CF40C3">
        <w:rPr>
          <w:rFonts w:ascii="Times New Roman" w:hAnsi="Times New Roman"/>
          <w:b/>
          <w:szCs w:val="22"/>
        </w:rPr>
        <w:t>vnitřní konektivity školy a zabezpečení připojení k internetu</w:t>
      </w:r>
      <w:r w:rsidR="00CF40C3" w:rsidRPr="00CF40C3">
        <w:rPr>
          <w:rFonts w:ascii="Times New Roman" w:hAnsi="Times New Roman"/>
          <w:b/>
          <w:color w:val="000000"/>
          <w:szCs w:val="22"/>
        </w:rPr>
        <w:t xml:space="preserve"> </w:t>
      </w:r>
      <w:r w:rsidRPr="00CF40C3">
        <w:rPr>
          <w:rFonts w:ascii="Times New Roman" w:hAnsi="Times New Roman"/>
          <w:b/>
          <w:color w:val="000000"/>
          <w:szCs w:val="22"/>
        </w:rPr>
        <w:t>- Stavební a technologická část“</w:t>
      </w:r>
    </w:p>
    <w:p w14:paraId="6B30F8F3" w14:textId="77777777" w:rsidR="00E3721E" w:rsidRPr="00AC4F6C" w:rsidRDefault="00E3721E" w:rsidP="00415561">
      <w:pPr>
        <w:rPr>
          <w:rFonts w:ascii="Times New Roman" w:hAnsi="Times New Roman"/>
          <w:i/>
          <w:color w:val="000000"/>
          <w:szCs w:val="22"/>
        </w:rPr>
      </w:pPr>
    </w:p>
    <w:p w14:paraId="3202C025" w14:textId="77777777" w:rsidR="00415561" w:rsidRPr="00AC4F6C" w:rsidRDefault="00415561" w:rsidP="00415561">
      <w:pPr>
        <w:rPr>
          <w:rFonts w:ascii="Times New Roman" w:hAnsi="Times New Roman"/>
          <w:i/>
          <w:color w:val="000000"/>
          <w:szCs w:val="22"/>
        </w:rPr>
      </w:pPr>
    </w:p>
    <w:p w14:paraId="24BA39EF" w14:textId="0F558582"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ÚVODNÍ USTANOVENÍ</w:t>
      </w:r>
    </w:p>
    <w:p w14:paraId="174D552D" w14:textId="77777777" w:rsidR="00D97F70" w:rsidRPr="00AC4F6C" w:rsidRDefault="00D97F70" w:rsidP="00D97F70">
      <w:pPr>
        <w:widowControl w:val="0"/>
        <w:suppressAutoHyphens/>
        <w:ind w:firstLine="539"/>
        <w:rPr>
          <w:rFonts w:ascii="Times New Roman" w:eastAsia="SimSun" w:hAnsi="Times New Roman"/>
          <w:color w:val="000000"/>
          <w:kern w:val="2"/>
          <w:szCs w:val="22"/>
          <w:lang w:eastAsia="zh-CN" w:bidi="hi-IN"/>
          <w14:stylisticSets/>
        </w:rPr>
      </w:pPr>
    </w:p>
    <w:p w14:paraId="11F0AD5C" w14:textId="155AFE59" w:rsidR="00D479B6" w:rsidRPr="00AC4F6C" w:rsidRDefault="00D97F70" w:rsidP="00905144">
      <w:pPr>
        <w:widowControl w:val="0"/>
        <w:numPr>
          <w:ilvl w:val="0"/>
          <w:numId w:val="8"/>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Smluvní strany prohlašují, že tato smlouva je uzavřena na základě výsledků zadávacího řízení veřejné zakázky s</w:t>
      </w:r>
      <w:r w:rsidR="00CF40C3">
        <w:rPr>
          <w:rFonts w:ascii="Times New Roman" w:eastAsia="SimSun" w:hAnsi="Times New Roman"/>
          <w:color w:val="000000"/>
          <w:kern w:val="2"/>
          <w:szCs w:val="22"/>
          <w:lang w:eastAsia="zh-CN" w:bidi="hi-IN"/>
          <w14:stylisticSets/>
        </w:rPr>
        <w:t> </w:t>
      </w:r>
      <w:r w:rsidRPr="00AC4F6C">
        <w:rPr>
          <w:rFonts w:ascii="Times New Roman" w:eastAsia="SimSun" w:hAnsi="Times New Roman"/>
          <w:color w:val="000000"/>
          <w:kern w:val="2"/>
          <w:szCs w:val="22"/>
          <w:lang w:eastAsia="zh-CN" w:bidi="hi-IN"/>
          <w14:stylisticSets/>
        </w:rPr>
        <w:t>názvem</w:t>
      </w:r>
      <w:r w:rsidR="00CF40C3">
        <w:rPr>
          <w:rFonts w:ascii="Times New Roman" w:eastAsia="SimSun" w:hAnsi="Times New Roman"/>
          <w:color w:val="000000"/>
          <w:kern w:val="2"/>
          <w:szCs w:val="22"/>
          <w:lang w:eastAsia="zh-CN" w:bidi="hi-IN"/>
          <w14:stylisticSets/>
        </w:rPr>
        <w:t xml:space="preserve"> </w:t>
      </w:r>
      <w:r w:rsidR="00CF40C3" w:rsidRPr="00CF40C3">
        <w:rPr>
          <w:rFonts w:ascii="Times New Roman" w:hAnsi="Times New Roman"/>
          <w:szCs w:val="22"/>
        </w:rPr>
        <w:t xml:space="preserve">Základní škola Sokolov, </w:t>
      </w:r>
      <w:r w:rsidR="00485137">
        <w:rPr>
          <w:rFonts w:ascii="Times New Roman" w:hAnsi="Times New Roman"/>
          <w:szCs w:val="22"/>
        </w:rPr>
        <w:t>Křižíkova 1916</w:t>
      </w:r>
      <w:r w:rsidR="00CF40C3" w:rsidRPr="00CF40C3">
        <w:rPr>
          <w:rFonts w:ascii="Times New Roman" w:hAnsi="Times New Roman"/>
          <w:szCs w:val="22"/>
        </w:rPr>
        <w:t xml:space="preserve"> – </w:t>
      </w:r>
      <w:r w:rsidR="00485137">
        <w:rPr>
          <w:rFonts w:ascii="Times New Roman" w:hAnsi="Times New Roman"/>
          <w:szCs w:val="22"/>
        </w:rPr>
        <w:t>Zkvalitnění</w:t>
      </w:r>
      <w:r w:rsidR="00CF40C3" w:rsidRPr="00CF40C3">
        <w:rPr>
          <w:rFonts w:ascii="Times New Roman" w:hAnsi="Times New Roman"/>
          <w:szCs w:val="22"/>
        </w:rPr>
        <w:t xml:space="preserve"> vnitřní konektivity školy a zabezpečení připojení k internetu</w:t>
      </w:r>
      <w:r w:rsidRPr="00AC4F6C">
        <w:rPr>
          <w:rFonts w:ascii="Times New Roman" w:eastAsia="SimSun" w:hAnsi="Times New Roman"/>
          <w:color w:val="000000"/>
          <w:kern w:val="2"/>
          <w:szCs w:val="22"/>
          <w:lang w:eastAsia="zh-CN" w:bidi="hi-IN"/>
          <w14:stylisticSets/>
        </w:rPr>
        <w:t>„</w:t>
      </w:r>
      <w:r w:rsidR="00D479B6" w:rsidRPr="00AC4F6C">
        <w:rPr>
          <w:rFonts w:ascii="Times New Roman" w:eastAsia="SimSun" w:hAnsi="Times New Roman"/>
          <w:color w:val="000000"/>
          <w:kern w:val="2"/>
          <w:szCs w:val="22"/>
          <w:lang w:eastAsia="zh-CN" w:bidi="hi-IN"/>
          <w14:stylisticSets/>
        </w:rPr>
        <w:t>- Část 1: Stavební a technologická část</w:t>
      </w:r>
      <w:r w:rsidR="0031417E" w:rsidRPr="00AC4F6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(dále jen „veřejná zakázka“). Jednotlivá ustanovení této smlouvy tak budou vykládána v souladu se zadávacími podmínkami veřejné zakázky.</w:t>
      </w:r>
    </w:p>
    <w:p w14:paraId="3C2BFB9D" w14:textId="77777777" w:rsidR="00D479B6" w:rsidRPr="00AC4F6C" w:rsidRDefault="00D479B6" w:rsidP="00D479B6">
      <w:pPr>
        <w:widowControl w:val="0"/>
        <w:suppressAutoHyphens/>
        <w:ind w:left="284"/>
        <w:rPr>
          <w:rFonts w:ascii="Times New Roman" w:eastAsia="SimSun" w:hAnsi="Times New Roman"/>
          <w:color w:val="000000"/>
          <w:kern w:val="2"/>
          <w:szCs w:val="22"/>
          <w:lang w:eastAsia="zh-CN" w:bidi="hi-IN"/>
          <w14:stylisticSets/>
        </w:rPr>
      </w:pPr>
    </w:p>
    <w:p w14:paraId="40CF0D89" w14:textId="01F3747E" w:rsidR="00D97F70" w:rsidRPr="00AC4F6C" w:rsidRDefault="00D97F70" w:rsidP="00905144">
      <w:pPr>
        <w:widowControl w:val="0"/>
        <w:numPr>
          <w:ilvl w:val="0"/>
          <w:numId w:val="8"/>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Předmět díla dle této smlouvy je spolufinancován formou účelové dotace v rámci </w:t>
      </w:r>
      <w:r w:rsidR="0031417E" w:rsidRPr="00AC4F6C">
        <w:rPr>
          <w:rFonts w:ascii="Times New Roman" w:eastAsia="SimSun" w:hAnsi="Times New Roman"/>
          <w:color w:val="000000"/>
          <w:kern w:val="2"/>
          <w:szCs w:val="22"/>
          <w:lang w:eastAsia="zh-CN" w:bidi="hi-IN"/>
          <w14:stylisticSets/>
        </w:rPr>
        <w:t>Operačního programu Spravedlivá transformace 2021-2027 (dále jen „OPST“)</w:t>
      </w:r>
      <w:r w:rsidR="00D479B6" w:rsidRPr="00AC4F6C">
        <w:rPr>
          <w:rFonts w:ascii="Times New Roman" w:eastAsia="SimSun" w:hAnsi="Times New Roman"/>
          <w:color w:val="000000"/>
          <w:kern w:val="2"/>
          <w:szCs w:val="22"/>
          <w:lang w:eastAsia="zh-CN" w:bidi="hi-IN"/>
          <w14:stylisticSets/>
        </w:rPr>
        <w:t xml:space="preserve"> z výzvy č. 08 „Konektivita škol - Karlovarský kraj“ </w:t>
      </w:r>
      <w:r w:rsidR="0031417E" w:rsidRPr="00AC4F6C">
        <w:rPr>
          <w:rFonts w:ascii="Times New Roman" w:eastAsia="SimSun" w:hAnsi="Times New Roman"/>
          <w:color w:val="000000"/>
          <w:kern w:val="2"/>
          <w:szCs w:val="22"/>
          <w:lang w:eastAsia="zh-CN" w:bidi="hi-IN"/>
          <w14:stylisticSets/>
        </w:rPr>
        <w:t>(dále jen „Výzva“)</w:t>
      </w:r>
      <w:r w:rsidRPr="00AC4F6C">
        <w:rPr>
          <w:rFonts w:ascii="Times New Roman" w:eastAsia="SimSun" w:hAnsi="Times New Roman"/>
          <w:color w:val="000000"/>
          <w:kern w:val="2"/>
          <w:szCs w:val="22"/>
          <w:lang w:eastAsia="zh-CN" w:bidi="hi-IN"/>
          <w14:stylisticSets/>
        </w:rPr>
        <w:t xml:space="preserve">, </w:t>
      </w:r>
      <w:r w:rsidR="0031417E" w:rsidRPr="00AC4F6C">
        <w:rPr>
          <w:rFonts w:ascii="Times New Roman" w:eastAsia="SimSun" w:hAnsi="Times New Roman"/>
          <w:color w:val="000000"/>
          <w:kern w:val="2"/>
          <w:szCs w:val="22"/>
          <w:lang w:eastAsia="zh-CN" w:bidi="hi-IN"/>
          <w14:stylisticSets/>
        </w:rPr>
        <w:t>na realizaci</w:t>
      </w:r>
      <w:r w:rsidRPr="00AC4F6C">
        <w:rPr>
          <w:rFonts w:ascii="Times New Roman" w:eastAsia="SimSun" w:hAnsi="Times New Roman"/>
          <w:color w:val="000000"/>
          <w:kern w:val="2"/>
          <w:szCs w:val="22"/>
          <w:lang w:eastAsia="zh-CN" w:bidi="hi-IN"/>
          <w14:stylisticSets/>
        </w:rPr>
        <w:t xml:space="preserve"> projekt</w:t>
      </w:r>
      <w:r w:rsidR="0031417E" w:rsidRPr="00AC4F6C">
        <w:rPr>
          <w:rFonts w:ascii="Times New Roman" w:eastAsia="SimSun" w:hAnsi="Times New Roman"/>
          <w:color w:val="000000"/>
          <w:kern w:val="2"/>
          <w:szCs w:val="22"/>
          <w:lang w:eastAsia="zh-CN" w:bidi="hi-IN"/>
          <w14:stylisticSets/>
        </w:rPr>
        <w:t>u</w:t>
      </w:r>
      <w:r w:rsidRPr="00AC4F6C">
        <w:rPr>
          <w:rFonts w:ascii="Times New Roman" w:eastAsia="SimSun" w:hAnsi="Times New Roman"/>
          <w:color w:val="000000"/>
          <w:kern w:val="2"/>
          <w:szCs w:val="22"/>
          <w:lang w:eastAsia="zh-CN" w:bidi="hi-IN"/>
          <w14:stylisticSets/>
        </w:rPr>
        <w:t xml:space="preserve"> s názvem: „</w:t>
      </w:r>
      <w:r w:rsidR="00CF40C3" w:rsidRPr="00CF40C3">
        <w:rPr>
          <w:rFonts w:ascii="Times New Roman" w:hAnsi="Times New Roman"/>
          <w:szCs w:val="22"/>
        </w:rPr>
        <w:t xml:space="preserve">Základní škola Sokolov, </w:t>
      </w:r>
      <w:r w:rsidR="00485137">
        <w:rPr>
          <w:rFonts w:ascii="Times New Roman" w:hAnsi="Times New Roman"/>
          <w:szCs w:val="22"/>
        </w:rPr>
        <w:t>Křižíkova 1916</w:t>
      </w:r>
      <w:r w:rsidR="00CF40C3" w:rsidRPr="00CF40C3">
        <w:rPr>
          <w:rFonts w:ascii="Times New Roman" w:hAnsi="Times New Roman"/>
          <w:szCs w:val="22"/>
        </w:rPr>
        <w:t xml:space="preserve"> – </w:t>
      </w:r>
      <w:r w:rsidR="00485137">
        <w:rPr>
          <w:rFonts w:ascii="Times New Roman" w:hAnsi="Times New Roman"/>
          <w:szCs w:val="22"/>
        </w:rPr>
        <w:t>Zkvalitnění</w:t>
      </w:r>
      <w:r w:rsidR="00CF40C3" w:rsidRPr="00CF40C3">
        <w:rPr>
          <w:rFonts w:ascii="Times New Roman" w:hAnsi="Times New Roman"/>
          <w:szCs w:val="22"/>
        </w:rPr>
        <w:t xml:space="preserve"> vnitřní konektivity školy a zabezpečení připojení k internetu“,</w:t>
      </w:r>
      <w:r w:rsidR="00CF40C3" w:rsidRPr="00CF40C3">
        <w:rPr>
          <w:rFonts w:ascii="Times New Roman" w:hAnsi="Times New Roman"/>
          <w:b/>
          <w:color w:val="000000"/>
          <w:szCs w:val="22"/>
        </w:rPr>
        <w:t xml:space="preserve"> </w:t>
      </w:r>
      <w:r w:rsidR="00D479B6" w:rsidRPr="00AC4F6C">
        <w:rPr>
          <w:rFonts w:ascii="Times New Roman" w:eastAsia="SimSun" w:hAnsi="Times New Roman"/>
          <w:color w:val="000000"/>
          <w:kern w:val="2"/>
          <w:szCs w:val="22"/>
          <w:lang w:eastAsia="zh-CN" w:bidi="hi-IN"/>
          <w14:stylisticSets/>
        </w:rPr>
        <w:t>registrační číslo: CZ.10.01.01/00/23_008/00001</w:t>
      </w:r>
      <w:r w:rsidR="00485137">
        <w:rPr>
          <w:rFonts w:ascii="Times New Roman" w:eastAsia="SimSun" w:hAnsi="Times New Roman"/>
          <w:color w:val="000000"/>
          <w:kern w:val="2"/>
          <w:szCs w:val="22"/>
          <w:lang w:eastAsia="zh-CN" w:bidi="hi-IN"/>
          <w14:stylisticSets/>
        </w:rPr>
        <w:t>15</w:t>
      </w:r>
      <w:r w:rsidR="0031417E" w:rsidRPr="00AC4F6C">
        <w:rPr>
          <w:rFonts w:ascii="Times New Roman" w:eastAsia="SimSun" w:hAnsi="Times New Roman"/>
          <w:color w:val="000000"/>
          <w:kern w:val="2"/>
          <w:szCs w:val="22"/>
          <w:lang w:eastAsia="zh-CN" w:bidi="hi-IN"/>
          <w14:stylisticSets/>
        </w:rPr>
        <w:t xml:space="preserve"> </w:t>
      </w:r>
      <w:r w:rsidRPr="00AC4F6C">
        <w:rPr>
          <w:rFonts w:ascii="Times New Roman" w:eastAsia="SimSun" w:hAnsi="Times New Roman"/>
          <w:color w:val="000000"/>
          <w:kern w:val="2"/>
          <w:szCs w:val="22"/>
          <w:lang w:eastAsia="zh-CN" w:bidi="hi-IN"/>
          <w14:stylisticSets/>
        </w:rPr>
        <w:t>(dále též jen „</w:t>
      </w:r>
      <w:r w:rsidR="0031417E" w:rsidRPr="00AC4F6C">
        <w:rPr>
          <w:rFonts w:ascii="Times New Roman" w:eastAsia="SimSun" w:hAnsi="Times New Roman"/>
          <w:color w:val="000000"/>
          <w:kern w:val="2"/>
          <w:szCs w:val="22"/>
          <w:lang w:eastAsia="zh-CN" w:bidi="hi-IN"/>
          <w14:stylisticSets/>
        </w:rPr>
        <w:t>P</w:t>
      </w:r>
      <w:r w:rsidRPr="00AC4F6C">
        <w:rPr>
          <w:rFonts w:ascii="Times New Roman" w:eastAsia="SimSun" w:hAnsi="Times New Roman"/>
          <w:color w:val="000000"/>
          <w:kern w:val="2"/>
          <w:szCs w:val="22"/>
          <w:lang w:eastAsia="zh-CN" w:bidi="hi-IN"/>
          <w14:stylisticSets/>
        </w:rPr>
        <w:t>rojekt“). Smluvní strany budou postupovat v souladu s</w:t>
      </w:r>
      <w:r w:rsidR="00490CAE" w:rsidRPr="00AC4F6C">
        <w:rPr>
          <w:rFonts w:ascii="Times New Roman" w:eastAsia="SimSun" w:hAnsi="Times New Roman"/>
          <w:color w:val="000000"/>
          <w:kern w:val="2"/>
          <w:szCs w:val="22"/>
          <w:lang w:eastAsia="zh-CN" w:bidi="hi-IN"/>
          <w14:stylisticSets/>
        </w:rPr>
        <w:t> platnými Pravidly pro žadatele a příjemce podpory OPST, včetně j</w:t>
      </w:r>
      <w:r w:rsidR="002A54E7" w:rsidRPr="00AC4F6C">
        <w:rPr>
          <w:rFonts w:ascii="Times New Roman" w:eastAsia="SimSun" w:hAnsi="Times New Roman"/>
          <w:color w:val="000000"/>
          <w:kern w:val="2"/>
          <w:szCs w:val="22"/>
          <w:lang w:eastAsia="zh-CN" w:bidi="hi-IN"/>
          <w14:stylisticSets/>
        </w:rPr>
        <w:t xml:space="preserve">ejich příloh, </w:t>
      </w:r>
      <w:r w:rsidR="00490CAE" w:rsidRPr="00AC4F6C">
        <w:rPr>
          <w:rFonts w:ascii="Times New Roman" w:eastAsia="SimSun" w:hAnsi="Times New Roman"/>
          <w:color w:val="000000"/>
          <w:kern w:val="2"/>
          <w:szCs w:val="22"/>
          <w:lang w:eastAsia="zh-CN" w:bidi="hi-IN"/>
          <w14:stylisticSets/>
        </w:rPr>
        <w:t>dostupnými pod odkazem</w:t>
      </w:r>
      <w:r w:rsidR="002A54E7" w:rsidRPr="00AC4F6C">
        <w:rPr>
          <w:rFonts w:ascii="Times New Roman" w:eastAsia="SimSun" w:hAnsi="Times New Roman"/>
          <w:color w:val="000000"/>
          <w:kern w:val="2"/>
          <w:szCs w:val="22"/>
          <w:lang w:eastAsia="zh-CN" w:bidi="hi-IN"/>
          <w14:stylisticSets/>
        </w:rPr>
        <w:t xml:space="preserve">: </w:t>
      </w:r>
      <w:hyperlink r:id="rId12" w:history="1">
        <w:r w:rsidR="002A54E7" w:rsidRPr="00AC4F6C">
          <w:rPr>
            <w:rStyle w:val="Hypertextovodkaz"/>
            <w:rFonts w:ascii="Times New Roman" w:eastAsia="SimSun" w:hAnsi="Times New Roman"/>
            <w:kern w:val="2"/>
            <w:szCs w:val="22"/>
            <w:lang w:eastAsia="zh-CN" w:bidi="hi-IN"/>
            <w14:stylisticSets/>
          </w:rPr>
          <w:t>https://opst.cz/dokument/2996</w:t>
        </w:r>
      </w:hyperlink>
      <w:r w:rsidR="002A54E7" w:rsidRPr="00AC4F6C">
        <w:rPr>
          <w:rFonts w:ascii="Times New Roman" w:eastAsia="SimSun" w:hAnsi="Times New Roman"/>
          <w:color w:val="000000"/>
          <w:kern w:val="2"/>
          <w:szCs w:val="22"/>
          <w:lang w:eastAsia="zh-CN" w:bidi="hi-IN"/>
          <w14:stylisticSets/>
        </w:rPr>
        <w:t xml:space="preserve"> </w:t>
      </w:r>
      <w:r w:rsidRPr="00AC4F6C">
        <w:rPr>
          <w:rFonts w:ascii="Times New Roman" w:eastAsia="SimSun" w:hAnsi="Times New Roman"/>
          <w:color w:val="000000"/>
          <w:kern w:val="2"/>
          <w:szCs w:val="22"/>
          <w:lang w:eastAsia="zh-CN" w:bidi="hi-IN"/>
          <w14:stylisticSets/>
        </w:rPr>
        <w:t xml:space="preserve">a v souladu s oficiálními doporučeními a oznámeními </w:t>
      </w:r>
      <w:r w:rsidR="00490CAE" w:rsidRPr="00AC4F6C">
        <w:rPr>
          <w:rFonts w:ascii="Times New Roman" w:eastAsia="SimSun" w:hAnsi="Times New Roman"/>
          <w:color w:val="000000"/>
          <w:kern w:val="2"/>
          <w:szCs w:val="22"/>
          <w:lang w:eastAsia="zh-CN" w:bidi="hi-IN"/>
          <w14:stylisticSets/>
        </w:rPr>
        <w:t>OPST</w:t>
      </w:r>
      <w:r w:rsidR="002A54E7" w:rsidRPr="00AC4F6C">
        <w:rPr>
          <w:rFonts w:ascii="Times New Roman" w:eastAsia="SimSun" w:hAnsi="Times New Roman"/>
          <w:color w:val="000000"/>
          <w:kern w:val="2"/>
          <w:szCs w:val="22"/>
          <w:lang w:eastAsia="zh-CN" w:bidi="hi-IN"/>
          <w14:stylisticSets/>
        </w:rPr>
        <w:t xml:space="preserve"> (dále jen „Pravidla OPST“)</w:t>
      </w:r>
      <w:r w:rsidRPr="00AC4F6C">
        <w:rPr>
          <w:rFonts w:ascii="Times New Roman" w:eastAsia="SimSun" w:hAnsi="Times New Roman"/>
          <w:color w:val="000000"/>
          <w:kern w:val="2"/>
          <w:szCs w:val="22"/>
          <w:lang w:eastAsia="zh-CN" w:bidi="hi-IN"/>
          <w14:stylisticSets/>
        </w:rPr>
        <w:t>.</w:t>
      </w:r>
    </w:p>
    <w:p w14:paraId="624706D3" w14:textId="77777777" w:rsidR="00D97F70" w:rsidRPr="00AC4F6C" w:rsidRDefault="00D97F70" w:rsidP="00B52014">
      <w:pPr>
        <w:widowControl w:val="0"/>
        <w:suppressAutoHyphens/>
        <w:ind w:left="340"/>
        <w:rPr>
          <w:rFonts w:ascii="Times New Roman" w:eastAsia="SimSun" w:hAnsi="Times New Roman"/>
          <w:color w:val="000000"/>
          <w:kern w:val="2"/>
          <w:szCs w:val="22"/>
          <w:lang w:eastAsia="zh-CN" w:bidi="hi-IN"/>
          <w14:stylisticSets/>
        </w:rPr>
      </w:pPr>
    </w:p>
    <w:p w14:paraId="59DDC67C" w14:textId="77777777" w:rsidR="00D97F70" w:rsidRPr="00AC4F6C" w:rsidRDefault="00D97F70" w:rsidP="00905144">
      <w:pPr>
        <w:widowControl w:val="0"/>
        <w:numPr>
          <w:ilvl w:val="0"/>
          <w:numId w:val="8"/>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Zhotovitel prohlašuje, že je způsobilý k řádnému a včasnému provedení díla dle této smlouvy a že disponuje takovými kapacitami a odbornými znalostmi, které jsou třeba k řádnému provedení díla. Pověří-li zhotovitel provedením díla jinou osobu, má zhotovitel při provádění díla jinou osobou odpovědnost, jako by dílo prováděl sám.</w:t>
      </w:r>
    </w:p>
    <w:p w14:paraId="2C146A3A" w14:textId="77777777" w:rsidR="00D97F70" w:rsidRPr="00AC4F6C" w:rsidRDefault="00D97F70" w:rsidP="00B52014">
      <w:pPr>
        <w:widowControl w:val="0"/>
        <w:suppressAutoHyphens/>
        <w:ind w:left="284"/>
        <w:rPr>
          <w:rFonts w:ascii="Times New Roman" w:eastAsia="SimSun" w:hAnsi="Times New Roman"/>
          <w:color w:val="000000"/>
          <w:kern w:val="2"/>
          <w:szCs w:val="22"/>
          <w:lang w:eastAsia="zh-CN" w:bidi="hi-IN"/>
          <w14:stylisticSets/>
        </w:rPr>
      </w:pPr>
    </w:p>
    <w:p w14:paraId="263BEB1E" w14:textId="77777777" w:rsidR="00D97F70" w:rsidRPr="00AC4F6C" w:rsidRDefault="00D97F70" w:rsidP="00905144">
      <w:pPr>
        <w:widowControl w:val="0"/>
        <w:numPr>
          <w:ilvl w:val="0"/>
          <w:numId w:val="8"/>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Zhotovitel dále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takové řízení nebylo vůči němu zahájeno.</w:t>
      </w:r>
    </w:p>
    <w:p w14:paraId="63B7B2A4" w14:textId="77777777" w:rsidR="00D97F70" w:rsidRPr="00AC4F6C" w:rsidRDefault="00D97F70" w:rsidP="00B52014">
      <w:pPr>
        <w:widowControl w:val="0"/>
        <w:suppressAutoHyphens/>
        <w:ind w:left="284"/>
        <w:rPr>
          <w:rFonts w:ascii="Times New Roman" w:eastAsia="SimSun" w:hAnsi="Times New Roman"/>
          <w:color w:val="000000"/>
          <w:kern w:val="2"/>
          <w:szCs w:val="22"/>
          <w:lang w:eastAsia="zh-CN" w:bidi="hi-IN"/>
          <w14:stylisticSets/>
        </w:rPr>
      </w:pPr>
    </w:p>
    <w:p w14:paraId="194D2821" w14:textId="24FC0170" w:rsidR="00D97F70" w:rsidRPr="00AC4F6C" w:rsidRDefault="00D97F70" w:rsidP="00905144">
      <w:pPr>
        <w:keepLines/>
        <w:widowControl w:val="0"/>
        <w:numPr>
          <w:ilvl w:val="0"/>
          <w:numId w:val="8"/>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Smluvní strany prohlašují, že identifikační údaje uvedené v </w:t>
      </w:r>
      <w:r w:rsidR="00490CAE" w:rsidRPr="00AC4F6C">
        <w:rPr>
          <w:rFonts w:ascii="Times New Roman" w:eastAsia="SimSun" w:hAnsi="Times New Roman"/>
          <w:color w:val="000000"/>
          <w:kern w:val="2"/>
          <w:szCs w:val="22"/>
          <w:lang w:eastAsia="zh-CN" w:bidi="hi-IN"/>
          <w14:stylisticSets/>
        </w:rPr>
        <w:t>záhlaví</w:t>
      </w:r>
      <w:r w:rsidRPr="00AC4F6C">
        <w:rPr>
          <w:rFonts w:ascii="Times New Roman" w:eastAsia="SimSun" w:hAnsi="Times New Roman"/>
          <w:color w:val="000000"/>
          <w:kern w:val="2"/>
          <w:szCs w:val="22"/>
          <w:lang w:eastAsia="zh-CN" w:bidi="hi-IN"/>
          <w14:stylisticSets/>
        </w:rPr>
        <w:t xml:space="preserve"> této smlouvy odpovídají aktuálnímu stavu, a že osobami jednajícími při uzavření této smlouvy jsou osoby oprávněné k jednání za smluvní strany. Jakékoliv změny údajů uvedených v čl. I této smlouvy, jež nastanou v době po uzavření této smlouvy, jsou smluvní strany povinny bez zbytečného odkladu písemně sdělit druhé smluvní straně.</w:t>
      </w:r>
    </w:p>
    <w:p w14:paraId="400938B4" w14:textId="77777777" w:rsidR="00D97F70" w:rsidRPr="00AC4F6C" w:rsidRDefault="00D97F70" w:rsidP="00B52014">
      <w:pPr>
        <w:keepLines/>
        <w:widowControl w:val="0"/>
        <w:suppressAutoHyphens/>
        <w:ind w:left="284"/>
        <w:rPr>
          <w:rFonts w:ascii="Times New Roman" w:eastAsia="SimSun" w:hAnsi="Times New Roman"/>
          <w:color w:val="000000"/>
          <w:kern w:val="2"/>
          <w:szCs w:val="22"/>
          <w:lang w:eastAsia="zh-CN" w:bidi="hi-IN"/>
          <w14:stylisticSets/>
        </w:rPr>
      </w:pPr>
    </w:p>
    <w:p w14:paraId="3CD12C81" w14:textId="18DCDD99" w:rsidR="00D97F70" w:rsidRPr="00CD1F27" w:rsidRDefault="00D97F70" w:rsidP="00905144">
      <w:pPr>
        <w:widowControl w:val="0"/>
        <w:numPr>
          <w:ilvl w:val="0"/>
          <w:numId w:val="8"/>
        </w:numPr>
        <w:suppressAutoHyphens/>
        <w:ind w:left="284"/>
        <w:rPr>
          <w:rFonts w:ascii="Times New Roman" w:eastAsia="SimSun" w:hAnsi="Times New Roman"/>
          <w:color w:val="000000"/>
          <w:kern w:val="2"/>
          <w:szCs w:val="22"/>
          <w:u w:val="single"/>
          <w:lang w:eastAsia="zh-CN" w:bidi="hi-IN"/>
          <w14:stylisticSets/>
        </w:rPr>
      </w:pPr>
      <w:r w:rsidRPr="00AC4F6C">
        <w:rPr>
          <w:rFonts w:ascii="Times New Roman" w:eastAsia="SimSun" w:hAnsi="Times New Roman"/>
          <w:color w:val="000000"/>
          <w:kern w:val="2"/>
          <w:szCs w:val="22"/>
          <w:lang w:eastAsia="zh-CN" w:bidi="hi-IN"/>
          <w14:stylisticSets/>
        </w:rPr>
        <w:t>V případě, že se kterékoliv prohlášení některé ze smluvních stran podle tohoto článku ukáže býti nepravdivým, odpovídá tato smluvní strana za škodu a nemajetkovou újmu, která nepravdivostí prohlášení nebo v souvislosti s ní druhé smluvní straně vznikla</w:t>
      </w:r>
      <w:r w:rsidR="00CD1F27">
        <w:rPr>
          <w:rFonts w:ascii="Times New Roman" w:eastAsia="SimSun" w:hAnsi="Times New Roman"/>
          <w:color w:val="000000"/>
          <w:kern w:val="2"/>
          <w:szCs w:val="22"/>
          <w:lang w:eastAsia="zh-CN" w:bidi="hi-IN"/>
          <w14:stylisticSets/>
        </w:rPr>
        <w:t>.</w:t>
      </w:r>
    </w:p>
    <w:p w14:paraId="7B201544" w14:textId="77777777" w:rsidR="00CD1F27" w:rsidRPr="00CD1F27" w:rsidRDefault="00CD1F27" w:rsidP="00CD1F27">
      <w:pPr>
        <w:widowControl w:val="0"/>
        <w:suppressAutoHyphens/>
        <w:ind w:left="284"/>
        <w:rPr>
          <w:rFonts w:ascii="Times New Roman" w:eastAsia="SimSun" w:hAnsi="Times New Roman"/>
          <w:color w:val="000000"/>
          <w:kern w:val="2"/>
          <w:szCs w:val="22"/>
          <w:u w:val="single"/>
          <w:lang w:eastAsia="zh-CN" w:bidi="hi-IN"/>
          <w14:stylisticSets/>
        </w:rPr>
      </w:pPr>
    </w:p>
    <w:p w14:paraId="40A36E60" w14:textId="2A08CF2C" w:rsidR="00CD1F27" w:rsidRPr="00CD1F27" w:rsidRDefault="00CD1F27" w:rsidP="00905144">
      <w:pPr>
        <w:widowControl w:val="0"/>
        <w:numPr>
          <w:ilvl w:val="0"/>
          <w:numId w:val="8"/>
        </w:numPr>
        <w:suppressAutoHyphens/>
        <w:ind w:left="284"/>
        <w:rPr>
          <w:rFonts w:ascii="Times New Roman" w:eastAsia="SimSun" w:hAnsi="Times New Roman"/>
          <w:color w:val="000000"/>
          <w:kern w:val="2"/>
          <w:szCs w:val="22"/>
          <w:lang w:eastAsia="zh-CN" w:bidi="hi-IN"/>
          <w14:stylisticSets/>
        </w:rPr>
      </w:pPr>
      <w:r w:rsidRPr="00CD1F27">
        <w:rPr>
          <w:rFonts w:ascii="Times New Roman" w:eastAsia="SimSun" w:hAnsi="Times New Roman"/>
          <w:color w:val="000000"/>
          <w:kern w:val="2"/>
          <w:szCs w:val="22"/>
          <w:lang w:eastAsia="zh-CN" w:bidi="hi-IN"/>
          <w14:stylisticSets/>
        </w:rPr>
        <w:t xml:space="preserve">Zhotovitel bere na vědomí, že Dílo bude provozováno a užíváno Základní školou Sokolov, </w:t>
      </w:r>
      <w:r w:rsidR="009F5F4B">
        <w:rPr>
          <w:rFonts w:ascii="Times New Roman" w:eastAsia="SimSun" w:hAnsi="Times New Roman"/>
          <w:color w:val="000000"/>
          <w:kern w:val="2"/>
          <w:szCs w:val="22"/>
          <w:lang w:eastAsia="zh-CN" w:bidi="hi-IN"/>
          <w14:stylisticSets/>
        </w:rPr>
        <w:t>Křižíkova 1916</w:t>
      </w:r>
      <w:r w:rsidRPr="00CD1F27">
        <w:rPr>
          <w:rFonts w:ascii="Times New Roman" w:eastAsia="SimSun" w:hAnsi="Times New Roman"/>
          <w:color w:val="000000"/>
          <w:kern w:val="2"/>
          <w:szCs w:val="22"/>
          <w:lang w:eastAsia="zh-CN" w:bidi="hi-IN"/>
          <w14:stylisticSets/>
        </w:rPr>
        <w:t xml:space="preserve"> (dále jen „Škola“).</w:t>
      </w:r>
    </w:p>
    <w:p w14:paraId="3FA525E8" w14:textId="77777777" w:rsidR="00D97F70" w:rsidRPr="00AC4F6C" w:rsidRDefault="00D97F70" w:rsidP="00B52014">
      <w:pPr>
        <w:widowControl w:val="0"/>
        <w:suppressAutoHyphens/>
        <w:ind w:left="568" w:hanging="284"/>
        <w:rPr>
          <w:rFonts w:ascii="Times New Roman" w:eastAsia="SimSun" w:hAnsi="Times New Roman"/>
          <w:color w:val="000000"/>
          <w:kern w:val="2"/>
          <w:szCs w:val="22"/>
          <w:u w:val="single"/>
          <w:lang w:eastAsia="zh-CN" w:bidi="hi-IN"/>
          <w14:stylisticSets/>
        </w:rPr>
      </w:pPr>
    </w:p>
    <w:p w14:paraId="3DAC1557" w14:textId="3F3242D8" w:rsidR="00D97F70" w:rsidRPr="00AC4F6C" w:rsidRDefault="00490CAE" w:rsidP="00905144">
      <w:pPr>
        <w:pStyle w:val="Odstavecseseznamem"/>
        <w:keepNext/>
        <w:widowControl w:val="0"/>
        <w:numPr>
          <w:ilvl w:val="0"/>
          <w:numId w:val="23"/>
        </w:numPr>
        <w:tabs>
          <w:tab w:val="left" w:pos="0"/>
        </w:tabs>
        <w:suppressAutoHyphens/>
        <w:jc w:val="center"/>
        <w:rPr>
          <w:rFonts w:ascii="Times New Roman" w:hAnsi="Times New Roman"/>
          <w:b/>
          <w:kern w:val="2"/>
          <w:szCs w:val="22"/>
          <w:u w:val="single"/>
          <w:lang w:eastAsia="zh-CN" w:bidi="hi-IN"/>
          <w14:stylisticSets/>
        </w:rPr>
      </w:pPr>
      <w:r w:rsidRPr="00AC4F6C">
        <w:rPr>
          <w:rFonts w:ascii="Times New Roman" w:hAnsi="Times New Roman"/>
          <w:b/>
          <w:kern w:val="2"/>
          <w:szCs w:val="22"/>
          <w:lang w:eastAsia="zh-CN" w:bidi="hi-IN"/>
          <w14:stylisticSets/>
        </w:rPr>
        <w:t xml:space="preserve"> </w:t>
      </w:r>
      <w:r w:rsidR="00D97F70" w:rsidRPr="00AC4F6C">
        <w:rPr>
          <w:rFonts w:ascii="Times New Roman" w:hAnsi="Times New Roman"/>
          <w:b/>
          <w:kern w:val="2"/>
          <w:szCs w:val="22"/>
          <w:lang w:eastAsia="zh-CN" w:bidi="hi-IN"/>
          <w14:stylisticSets/>
        </w:rPr>
        <w:t>PŘEDMĚT SMLOUVY</w:t>
      </w:r>
    </w:p>
    <w:p w14:paraId="0DBB7F34" w14:textId="77777777" w:rsidR="00D97F70" w:rsidRPr="00AC4F6C" w:rsidRDefault="00D97F70" w:rsidP="00B52014">
      <w:pPr>
        <w:widowControl w:val="0"/>
        <w:suppressAutoHyphens/>
        <w:rPr>
          <w:rFonts w:ascii="Times New Roman" w:eastAsia="SimSun" w:hAnsi="Times New Roman"/>
          <w:b/>
          <w:color w:val="000000"/>
          <w:kern w:val="2"/>
          <w:szCs w:val="22"/>
          <w:u w:val="single"/>
          <w:lang w:eastAsia="zh-CN" w:bidi="hi-IN"/>
          <w14:stylisticSets/>
        </w:rPr>
      </w:pPr>
    </w:p>
    <w:p w14:paraId="5FE6AC57" w14:textId="2F8941BD" w:rsidR="00E82A1F" w:rsidRPr="00AC4F6C" w:rsidRDefault="00D97F70"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Předmětem této smlouvy o dílo je závazek zhotovitele provést na svůj náklad a nebezpečí ve sjednaném termínu dále specifikované dílo a závazek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 xml:space="preserve">bjednatele řádně provedené dílo převzít a zaplatit za ně sjednanou cenu. </w:t>
      </w:r>
      <w:r w:rsidRPr="00AC4F6C">
        <w:rPr>
          <w:rFonts w:ascii="Times New Roman" w:eastAsia="SimSun" w:hAnsi="Times New Roman"/>
          <w:color w:val="00000A"/>
          <w:kern w:val="2"/>
          <w:szCs w:val="22"/>
          <w:lang w:eastAsia="zh-CN" w:bidi="hi-IN"/>
          <w14:stylisticSets/>
        </w:rPr>
        <w:t xml:space="preserve">Zhotovitel se zavazuje postupovat při plnění této smlouvy o dílo </w:t>
      </w:r>
      <w:r w:rsidRPr="00AC4F6C">
        <w:rPr>
          <w:rFonts w:ascii="Times New Roman" w:eastAsia="SimSun" w:hAnsi="Times New Roman"/>
          <w:color w:val="00000A"/>
          <w:kern w:val="2"/>
          <w:szCs w:val="22"/>
          <w:lang w:val="fr-FR" w:eastAsia="zh-CN" w:bidi="hi-IN"/>
          <w14:stylisticSets/>
        </w:rPr>
        <w:t xml:space="preserve">v souladu s podmínkami a </w:t>
      </w:r>
      <w:r w:rsidR="002A54E7" w:rsidRPr="00AC4F6C">
        <w:rPr>
          <w:rFonts w:ascii="Times New Roman" w:eastAsia="SimSun" w:hAnsi="Times New Roman"/>
          <w:color w:val="00000A"/>
          <w:kern w:val="2"/>
          <w:szCs w:val="22"/>
          <w:lang w:val="fr-FR" w:eastAsia="zh-CN" w:bidi="hi-IN"/>
          <w14:stylisticSets/>
        </w:rPr>
        <w:t>Pravidly OPST</w:t>
      </w:r>
      <w:r w:rsidRPr="00AC4F6C">
        <w:rPr>
          <w:rFonts w:ascii="Times New Roman" w:eastAsia="SimSun" w:hAnsi="Times New Roman"/>
          <w:color w:val="000000"/>
          <w:kern w:val="2"/>
          <w:szCs w:val="22"/>
          <w:lang w:eastAsia="zh-CN" w:bidi="hi-IN"/>
          <w14:stylisticSets/>
        </w:rPr>
        <w:t>.</w:t>
      </w:r>
    </w:p>
    <w:p w14:paraId="3930A000" w14:textId="77777777" w:rsidR="00E82A1F" w:rsidRPr="00AC4F6C" w:rsidRDefault="00E82A1F" w:rsidP="00E82A1F">
      <w:pPr>
        <w:widowControl w:val="0"/>
        <w:suppressAutoHyphens/>
        <w:ind w:left="284"/>
        <w:rPr>
          <w:rFonts w:ascii="Times New Roman" w:eastAsia="SimSun" w:hAnsi="Times New Roman"/>
          <w:color w:val="000000"/>
          <w:kern w:val="2"/>
          <w:szCs w:val="22"/>
          <w:lang w:eastAsia="zh-CN" w:bidi="hi-IN"/>
          <w14:stylisticSets/>
        </w:rPr>
      </w:pPr>
    </w:p>
    <w:p w14:paraId="4FE06FE0" w14:textId="272DFE27" w:rsidR="00BE6B61" w:rsidRPr="00AC4F6C" w:rsidRDefault="00D97F70"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Zhotovitel se zavazuje provést pro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bjednatele dílo</w:t>
      </w:r>
      <w:r w:rsidR="00331800" w:rsidRPr="00AC4F6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w:t>
      </w:r>
      <w:r w:rsidR="00331800" w:rsidRPr="00AC4F6C">
        <w:rPr>
          <w:rFonts w:ascii="Times New Roman" w:eastAsia="SimSun" w:hAnsi="Times New Roman"/>
          <w:color w:val="000000"/>
          <w:kern w:val="2"/>
          <w:szCs w:val="22"/>
          <w:lang w:eastAsia="zh-CN" w:bidi="hi-IN"/>
          <w14:stylisticSets/>
        </w:rPr>
        <w:t xml:space="preserve">Zkvalitnění vnitřní konektivity a zabezpečení připojení k internetu v Základní škole Sokolov </w:t>
      </w:r>
      <w:r w:rsidR="00173945">
        <w:rPr>
          <w:rFonts w:ascii="Times New Roman" w:eastAsia="SimSun" w:hAnsi="Times New Roman"/>
          <w:color w:val="000000"/>
          <w:kern w:val="2"/>
          <w:szCs w:val="22"/>
          <w:lang w:eastAsia="zh-CN" w:bidi="hi-IN"/>
          <w14:stylisticSets/>
        </w:rPr>
        <w:t>–</w:t>
      </w:r>
      <w:r w:rsidR="0006286D">
        <w:rPr>
          <w:rFonts w:ascii="Times New Roman" w:eastAsia="SimSun" w:hAnsi="Times New Roman"/>
          <w:color w:val="000000"/>
          <w:kern w:val="2"/>
          <w:szCs w:val="22"/>
          <w:lang w:eastAsia="zh-CN" w:bidi="hi-IN"/>
          <w14:stylisticSets/>
        </w:rPr>
        <w:t>Křižíkova 1916</w:t>
      </w:r>
      <w:r w:rsidR="00331800" w:rsidRPr="00AC4F6C">
        <w:rPr>
          <w:rFonts w:ascii="Times New Roman" w:eastAsia="SimSun" w:hAnsi="Times New Roman"/>
          <w:color w:val="000000"/>
          <w:kern w:val="2"/>
          <w:szCs w:val="22"/>
          <w:lang w:eastAsia="zh-CN" w:bidi="hi-IN"/>
          <w14:stylisticSets/>
        </w:rPr>
        <w:t>, prostřednictvím vybudování nové, funkční a bezpečné digitální infrastruktury s novými rozvody LAN a WIFI“</w:t>
      </w:r>
      <w:r w:rsidRPr="00AC4F6C">
        <w:rPr>
          <w:rFonts w:ascii="Times New Roman" w:eastAsia="SimSun" w:hAnsi="Times New Roman"/>
          <w:color w:val="000000"/>
          <w:kern w:val="2"/>
          <w:szCs w:val="22"/>
          <w:lang w:eastAsia="zh-CN" w:bidi="hi-IN"/>
          <w14:stylisticSets/>
        </w:rPr>
        <w:t>, specifikované v této smlouvě a jejích přílohách č. 1</w:t>
      </w:r>
      <w:r w:rsidR="00331800" w:rsidRPr="00AC4F6C">
        <w:rPr>
          <w:rFonts w:ascii="Times New Roman" w:eastAsia="SimSun" w:hAnsi="Times New Roman"/>
          <w:color w:val="000000"/>
          <w:kern w:val="2"/>
          <w:szCs w:val="22"/>
          <w:lang w:eastAsia="zh-CN" w:bidi="hi-IN"/>
          <w14:stylisticSets/>
        </w:rPr>
        <w:t>a) a</w:t>
      </w:r>
      <w:r w:rsidR="000C1752" w:rsidRPr="00AC4F6C">
        <w:rPr>
          <w:rFonts w:ascii="Times New Roman" w:eastAsia="SimSun" w:hAnsi="Times New Roman"/>
          <w:color w:val="000000"/>
          <w:kern w:val="2"/>
          <w:szCs w:val="22"/>
          <w:lang w:eastAsia="zh-CN" w:bidi="hi-IN"/>
          <w14:stylisticSets/>
        </w:rPr>
        <w:t>ž</w:t>
      </w:r>
      <w:r w:rsidR="00331800" w:rsidRPr="00AC4F6C">
        <w:rPr>
          <w:rFonts w:ascii="Times New Roman" w:eastAsia="SimSun" w:hAnsi="Times New Roman"/>
          <w:color w:val="000000"/>
          <w:kern w:val="2"/>
          <w:szCs w:val="22"/>
          <w:lang w:eastAsia="zh-CN" w:bidi="hi-IN"/>
          <w14:stylisticSets/>
        </w:rPr>
        <w:t xml:space="preserve"> č. 1c)</w:t>
      </w:r>
      <w:r w:rsidRPr="00AC4F6C">
        <w:rPr>
          <w:rFonts w:ascii="Times New Roman" w:eastAsia="SimSun" w:hAnsi="Times New Roman"/>
          <w:color w:val="000000"/>
          <w:kern w:val="2"/>
          <w:szCs w:val="22"/>
          <w:lang w:eastAsia="zh-CN" w:bidi="hi-IN"/>
          <w14:stylisticSets/>
        </w:rPr>
        <w:t xml:space="preserve"> dle podmínek stanovených zadávací dokumentací, touto smlouvou a jejími přílohami</w:t>
      </w:r>
      <w:r w:rsidR="00F507E4" w:rsidRPr="00AC4F6C">
        <w:rPr>
          <w:rFonts w:ascii="Times New Roman" w:eastAsia="SimSun" w:hAnsi="Times New Roman"/>
          <w:color w:val="000000"/>
          <w:kern w:val="2"/>
          <w:szCs w:val="22"/>
          <w:lang w:eastAsia="zh-CN" w:bidi="hi-IN"/>
          <w14:stylisticSets/>
        </w:rPr>
        <w:t>. Dílo dále zahrnuje</w:t>
      </w:r>
      <w:r w:rsidR="00BE6B61" w:rsidRPr="00AC4F6C">
        <w:rPr>
          <w:rFonts w:ascii="Times New Roman" w:eastAsia="SimSun" w:hAnsi="Times New Roman"/>
          <w:color w:val="000000"/>
          <w:kern w:val="2"/>
          <w:szCs w:val="22"/>
          <w:lang w:eastAsia="zh-CN" w:bidi="hi-IN"/>
          <w14:stylisticSets/>
        </w:rPr>
        <w:t>:</w:t>
      </w:r>
    </w:p>
    <w:p w14:paraId="35E5DAD2" w14:textId="62BABF8C" w:rsidR="00207755" w:rsidRPr="00AC4F6C" w:rsidRDefault="00207755"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účast na úvodní projektové schůzce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bjednatele</w:t>
      </w:r>
      <w:r w:rsidR="009C2A88" w:rsidRPr="00AC4F6C">
        <w:rPr>
          <w:rFonts w:ascii="Times New Roman" w:eastAsia="SimSun" w:hAnsi="Times New Roman"/>
          <w:color w:val="000000"/>
          <w:kern w:val="2"/>
          <w:szCs w:val="22"/>
          <w:lang w:eastAsia="zh-CN" w:bidi="hi-IN"/>
          <w14:stylisticSets/>
        </w:rPr>
        <w:t>,</w:t>
      </w:r>
      <w:r w:rsidR="00991069">
        <w:rPr>
          <w:rFonts w:ascii="Times New Roman" w:eastAsia="SimSun" w:hAnsi="Times New Roman"/>
          <w:color w:val="000000"/>
          <w:kern w:val="2"/>
          <w:szCs w:val="22"/>
          <w:lang w:eastAsia="zh-CN" w:bidi="hi-IN"/>
          <w14:stylisticSets/>
        </w:rPr>
        <w:t xml:space="preserve"> zhotovitele a O</w:t>
      </w:r>
      <w:r w:rsidRPr="00AC4F6C">
        <w:rPr>
          <w:rFonts w:ascii="Times New Roman" w:eastAsia="SimSun" w:hAnsi="Times New Roman"/>
          <w:color w:val="000000"/>
          <w:kern w:val="2"/>
          <w:szCs w:val="22"/>
          <w:lang w:eastAsia="zh-CN" w:bidi="hi-IN"/>
          <w14:stylisticSets/>
        </w:rPr>
        <w:t>dborného dozoru</w:t>
      </w:r>
      <w:r w:rsidR="009C2A88" w:rsidRPr="00AC4F6C">
        <w:rPr>
          <w:rFonts w:ascii="Times New Roman" w:eastAsia="SimSun" w:hAnsi="Times New Roman"/>
          <w:color w:val="000000"/>
          <w:kern w:val="2"/>
          <w:szCs w:val="22"/>
          <w:lang w:eastAsia="zh-CN" w:bidi="hi-IN"/>
          <w14:stylisticSets/>
        </w:rPr>
        <w:t xml:space="preserve">, zástupce ZŠ Sokolov </w:t>
      </w:r>
      <w:r w:rsidR="00173945">
        <w:rPr>
          <w:rFonts w:ascii="Times New Roman" w:eastAsia="SimSun" w:hAnsi="Times New Roman"/>
          <w:color w:val="000000"/>
          <w:kern w:val="2"/>
          <w:szCs w:val="22"/>
          <w:lang w:eastAsia="zh-CN" w:bidi="hi-IN"/>
          <w14:stylisticSets/>
        </w:rPr>
        <w:t>–</w:t>
      </w:r>
      <w:r w:rsidR="009C2A88" w:rsidRPr="00AC4F6C">
        <w:rPr>
          <w:rFonts w:ascii="Times New Roman" w:eastAsia="SimSun" w:hAnsi="Times New Roman"/>
          <w:color w:val="000000"/>
          <w:kern w:val="2"/>
          <w:szCs w:val="22"/>
          <w:lang w:eastAsia="zh-CN" w:bidi="hi-IN"/>
          <w14:stylisticSets/>
        </w:rPr>
        <w:t xml:space="preserve"> </w:t>
      </w:r>
      <w:r w:rsidR="00485137">
        <w:rPr>
          <w:rFonts w:ascii="Times New Roman" w:eastAsia="SimSun" w:hAnsi="Times New Roman"/>
          <w:color w:val="000000"/>
          <w:kern w:val="2"/>
          <w:szCs w:val="22"/>
          <w:lang w:eastAsia="zh-CN" w:bidi="hi-IN"/>
          <w14:stylisticSets/>
        </w:rPr>
        <w:t>Křižíkova 1916;</w:t>
      </w:r>
    </w:p>
    <w:p w14:paraId="2FF02FD9" w14:textId="4F5FAD9B" w:rsidR="00F507E4" w:rsidRPr="00AC4F6C" w:rsidRDefault="004033C5"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protokolární </w:t>
      </w:r>
      <w:r w:rsidR="00207755" w:rsidRPr="00AC4F6C">
        <w:rPr>
          <w:rFonts w:ascii="Times New Roman" w:eastAsia="SimSun" w:hAnsi="Times New Roman"/>
          <w:color w:val="000000"/>
          <w:kern w:val="2"/>
          <w:szCs w:val="22"/>
          <w:lang w:eastAsia="zh-CN" w:bidi="hi-IN"/>
          <w14:stylisticSets/>
        </w:rPr>
        <w:t xml:space="preserve">převzetí a </w:t>
      </w:r>
      <w:r w:rsidR="00F507E4" w:rsidRPr="00AC4F6C">
        <w:rPr>
          <w:rFonts w:ascii="Times New Roman" w:eastAsia="SimSun" w:hAnsi="Times New Roman"/>
          <w:color w:val="000000"/>
          <w:kern w:val="2"/>
          <w:szCs w:val="22"/>
          <w:lang w:eastAsia="zh-CN" w:bidi="hi-IN"/>
          <w14:stylisticSets/>
        </w:rPr>
        <w:t xml:space="preserve">zařízení staveniště, jeho zřízení, odstranění, zajištění, zabezpečení a napojení na inženýrské sítě, vč. nákladů spojených s případným užíváním veřejného prostranství; </w:t>
      </w:r>
    </w:p>
    <w:p w14:paraId="79325293" w14:textId="77777777" w:rsidR="00F507E4" w:rsidRPr="00AC4F6C" w:rsidRDefault="00F507E4"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zajištění ochrany proti šíření prašnosti a nadměrného hluku;</w:t>
      </w:r>
    </w:p>
    <w:p w14:paraId="1A96CD1D" w14:textId="4B61968D" w:rsidR="00F507E4" w:rsidRPr="00AC4F6C" w:rsidRDefault="00F507E4"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lastRenderedPageBreak/>
        <w:t>zpracování a dodání dokum</w:t>
      </w:r>
      <w:r w:rsidR="00865DB0" w:rsidRPr="00AC4F6C">
        <w:rPr>
          <w:rFonts w:ascii="Times New Roman" w:eastAsia="SimSun" w:hAnsi="Times New Roman"/>
          <w:color w:val="000000"/>
          <w:kern w:val="2"/>
          <w:szCs w:val="22"/>
          <w:lang w:eastAsia="zh-CN" w:bidi="hi-IN"/>
          <w14:stylisticSets/>
        </w:rPr>
        <w:t xml:space="preserve">entace skutečného provedení díla; </w:t>
      </w:r>
    </w:p>
    <w:p w14:paraId="264780D1" w14:textId="516BBE45" w:rsidR="00F507E4" w:rsidRPr="00AC4F6C" w:rsidRDefault="00F507E4"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zpracování a dodání všech dalších dokladů potřebných k předání díla; </w:t>
      </w:r>
    </w:p>
    <w:p w14:paraId="20259D02" w14:textId="2042E715" w:rsidR="00F507E4" w:rsidRPr="00AC4F6C" w:rsidRDefault="00F507E4"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průběžného denního úklidu staveniště, případně pozemků a komunikací</w:t>
      </w:r>
      <w:r w:rsidR="00544B12" w:rsidRPr="00AC4F6C">
        <w:rPr>
          <w:rFonts w:ascii="Times New Roman" w:eastAsia="SimSun" w:hAnsi="Times New Roman"/>
          <w:color w:val="000000"/>
          <w:kern w:val="2"/>
          <w:szCs w:val="22"/>
          <w:lang w:eastAsia="zh-CN" w:bidi="hi-IN"/>
          <w14:stylisticSets/>
        </w:rPr>
        <w:t xml:space="preserve"> dotčených realizací díla</w:t>
      </w:r>
      <w:r w:rsidRPr="00AC4F6C">
        <w:rPr>
          <w:rFonts w:ascii="Times New Roman" w:eastAsia="SimSun" w:hAnsi="Times New Roman"/>
          <w:color w:val="000000"/>
          <w:kern w:val="2"/>
          <w:szCs w:val="22"/>
          <w:lang w:eastAsia="zh-CN" w:bidi="hi-IN"/>
          <w14:stylisticSets/>
        </w:rPr>
        <w:t>;</w:t>
      </w:r>
    </w:p>
    <w:p w14:paraId="224C6493" w14:textId="5E4984CA" w:rsidR="00224289" w:rsidRPr="00AC4F6C" w:rsidRDefault="00F507E4"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provedení závěrečného úklidu dokončeného díla a celého okolí staveniště, případně </w:t>
      </w:r>
      <w:r w:rsidR="00544B12" w:rsidRPr="00AC4F6C">
        <w:rPr>
          <w:rFonts w:ascii="Times New Roman" w:eastAsia="SimSun" w:hAnsi="Times New Roman"/>
          <w:color w:val="000000"/>
          <w:kern w:val="2"/>
          <w:szCs w:val="22"/>
          <w:lang w:eastAsia="zh-CN" w:bidi="hi-IN"/>
          <w14:stylisticSets/>
        </w:rPr>
        <w:t>pozemků</w:t>
      </w:r>
      <w:r w:rsidR="009C2A88" w:rsidRPr="00AC4F6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w:t>
      </w:r>
      <w:r w:rsidR="005953FD">
        <w:rPr>
          <w:rFonts w:ascii="Times New Roman" w:eastAsia="SimSun" w:hAnsi="Times New Roman"/>
          <w:color w:val="000000"/>
          <w:kern w:val="2"/>
          <w:szCs w:val="22"/>
          <w:lang w:eastAsia="zh-CN" w:bidi="hi-IN"/>
          <w14:stylisticSets/>
        </w:rPr>
        <w:t xml:space="preserve">dotčených realizací díla </w:t>
      </w:r>
      <w:r w:rsidRPr="00AC4F6C">
        <w:rPr>
          <w:rFonts w:ascii="Times New Roman" w:eastAsia="SimSun" w:hAnsi="Times New Roman"/>
          <w:color w:val="000000"/>
          <w:kern w:val="2"/>
          <w:szCs w:val="22"/>
          <w:lang w:eastAsia="zh-CN" w:bidi="hi-IN"/>
          <w14:stylisticSets/>
        </w:rPr>
        <w:t>vč. jejich uvedení do původního či s </w:t>
      </w:r>
      <w:r w:rsidR="00544B12"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bjednatelem dohodnutého stavu;</w:t>
      </w:r>
      <w:r w:rsidR="00224289" w:rsidRPr="00AC4F6C">
        <w:rPr>
          <w:rFonts w:ascii="Times New Roman" w:eastAsia="SimSun" w:hAnsi="Times New Roman"/>
          <w:color w:val="000000"/>
          <w:kern w:val="2"/>
          <w:szCs w:val="22"/>
          <w:lang w:eastAsia="zh-CN" w:bidi="hi-IN"/>
          <w14:stylisticSets/>
        </w:rPr>
        <w:t xml:space="preserve"> </w:t>
      </w:r>
    </w:p>
    <w:p w14:paraId="752D7582" w14:textId="5A43D08C" w:rsidR="00224289" w:rsidRPr="00AC4F6C" w:rsidRDefault="0063609E" w:rsidP="00905144">
      <w:pPr>
        <w:widowControl w:val="0"/>
        <w:numPr>
          <w:ilvl w:val="1"/>
          <w:numId w:val="7"/>
        </w:numPr>
        <w:suppressAutoHyphens/>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také </w:t>
      </w:r>
      <w:r w:rsidR="00224289" w:rsidRPr="00AC4F6C">
        <w:rPr>
          <w:rFonts w:ascii="Times New Roman" w:eastAsia="SimSun" w:hAnsi="Times New Roman"/>
          <w:color w:val="000000"/>
          <w:kern w:val="2"/>
          <w:szCs w:val="22"/>
          <w:lang w:eastAsia="zh-CN" w:bidi="hi-IN"/>
          <w14:stylisticSets/>
        </w:rPr>
        <w:t>všechny související práce, dodávky, služby, zejména zaškolení administrátorů hardware a software v místě plnění</w:t>
      </w:r>
      <w:r w:rsidR="00A41AD6">
        <w:rPr>
          <w:rFonts w:ascii="Times New Roman" w:eastAsia="SimSun" w:hAnsi="Times New Roman"/>
          <w:color w:val="000000"/>
          <w:kern w:val="2"/>
          <w:szCs w:val="22"/>
          <w:lang w:eastAsia="zh-CN" w:bidi="hi-IN"/>
          <w14:stylisticSets/>
        </w:rPr>
        <w:t xml:space="preserve"> (min. 2 uživatelé)</w:t>
      </w:r>
      <w:r w:rsidR="00224289" w:rsidRPr="00AC4F6C">
        <w:rPr>
          <w:rFonts w:ascii="Times New Roman" w:eastAsia="SimSun" w:hAnsi="Times New Roman"/>
          <w:color w:val="000000"/>
          <w:kern w:val="2"/>
          <w:szCs w:val="22"/>
          <w:lang w:eastAsia="zh-CN" w:bidi="hi-IN"/>
          <w14:stylisticSets/>
        </w:rPr>
        <w:t xml:space="preserve">, </w:t>
      </w:r>
      <w:r w:rsidR="00224289" w:rsidRPr="002074C1">
        <w:rPr>
          <w:rFonts w:ascii="Times New Roman" w:eastAsia="SimSun" w:hAnsi="Times New Roman"/>
          <w:color w:val="000000"/>
          <w:kern w:val="2"/>
          <w:szCs w:val="22"/>
          <w:lang w:eastAsia="zh-CN" w:bidi="hi-IN"/>
          <w14:stylisticSets/>
        </w:rPr>
        <w:t xml:space="preserve">zajištění </w:t>
      </w:r>
      <w:r w:rsidRPr="002074C1">
        <w:rPr>
          <w:rFonts w:ascii="Times New Roman" w:eastAsia="SimSun" w:hAnsi="Times New Roman"/>
          <w:color w:val="000000"/>
          <w:kern w:val="2"/>
          <w:szCs w:val="22"/>
          <w:lang w:eastAsia="zh-CN" w:bidi="hi-IN"/>
          <w14:stylisticSets/>
        </w:rPr>
        <w:t>přístupů k</w:t>
      </w:r>
      <w:r w:rsidR="00224289" w:rsidRPr="00AC4F6C">
        <w:rPr>
          <w:rFonts w:ascii="Times New Roman" w:eastAsia="SimSun" w:hAnsi="Times New Roman"/>
          <w:color w:val="000000"/>
          <w:kern w:val="2"/>
          <w:szCs w:val="22"/>
          <w:lang w:eastAsia="zh-CN" w:bidi="hi-IN"/>
          <w14:stylisticSets/>
        </w:rPr>
        <w:t xml:space="preserve"> aktualizací</w:t>
      </w:r>
      <w:r w:rsidRPr="00AC4F6C">
        <w:rPr>
          <w:rFonts w:ascii="Times New Roman" w:eastAsia="SimSun" w:hAnsi="Times New Roman"/>
          <w:color w:val="000000"/>
          <w:kern w:val="2"/>
          <w:szCs w:val="22"/>
          <w:lang w:eastAsia="zh-CN" w:bidi="hi-IN"/>
          <w14:stylisticSets/>
        </w:rPr>
        <w:t>m</w:t>
      </w:r>
      <w:r w:rsidR="00224289" w:rsidRPr="00AC4F6C">
        <w:rPr>
          <w:rFonts w:ascii="Times New Roman" w:eastAsia="SimSun" w:hAnsi="Times New Roman"/>
          <w:color w:val="000000"/>
          <w:kern w:val="2"/>
          <w:szCs w:val="22"/>
          <w:lang w:eastAsia="zh-CN" w:bidi="hi-IN"/>
          <w14:stylisticSets/>
        </w:rPr>
        <w:t xml:space="preserve"> software a firmware dodaných komodit č. 2 až č. 4</w:t>
      </w:r>
      <w:r w:rsidRPr="00AC4F6C">
        <w:rPr>
          <w:rFonts w:ascii="Times New Roman" w:eastAsia="SimSun" w:hAnsi="Times New Roman"/>
          <w:color w:val="000000"/>
          <w:kern w:val="2"/>
          <w:szCs w:val="22"/>
          <w:lang w:eastAsia="zh-CN" w:bidi="hi-IN"/>
          <w14:stylisticSets/>
        </w:rPr>
        <w:t xml:space="preserve"> (dle Přílohy č. 1a) Smlouvy) a to po celou </w:t>
      </w:r>
      <w:r w:rsidR="00224289" w:rsidRPr="00AC4F6C">
        <w:rPr>
          <w:rFonts w:ascii="Times New Roman" w:eastAsia="SimSun" w:hAnsi="Times New Roman"/>
          <w:color w:val="000000"/>
          <w:kern w:val="2"/>
          <w:szCs w:val="22"/>
          <w:lang w:eastAsia="zh-CN" w:bidi="hi-IN"/>
          <w14:stylisticSets/>
        </w:rPr>
        <w:t>záruční dob</w:t>
      </w:r>
      <w:r w:rsidRPr="00AC4F6C">
        <w:rPr>
          <w:rFonts w:ascii="Times New Roman" w:eastAsia="SimSun" w:hAnsi="Times New Roman"/>
          <w:color w:val="000000"/>
          <w:kern w:val="2"/>
          <w:szCs w:val="22"/>
          <w:lang w:eastAsia="zh-CN" w:bidi="hi-IN"/>
          <w14:stylisticSets/>
        </w:rPr>
        <w:t>y dle čl. IX</w:t>
      </w:r>
      <w:r w:rsidR="00224289" w:rsidRPr="00AC4F6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Smlouvy.</w:t>
      </w:r>
      <w:r w:rsidR="00E152A4">
        <w:rPr>
          <w:rFonts w:ascii="Times New Roman" w:eastAsia="SimSun" w:hAnsi="Times New Roman"/>
          <w:color w:val="000000"/>
          <w:kern w:val="2"/>
          <w:szCs w:val="22"/>
          <w:lang w:eastAsia="zh-CN" w:bidi="hi-IN"/>
          <w14:stylisticSets/>
        </w:rPr>
        <w:t xml:space="preserve"> </w:t>
      </w:r>
      <w:r w:rsidR="00E152A4">
        <w:rPr>
          <w:rFonts w:ascii="Times New Roman" w:eastAsia="SimSun" w:hAnsi="Times New Roman"/>
          <w:color w:val="000000"/>
          <w:kern w:val="2"/>
          <w:szCs w:val="22"/>
          <w:lang w:eastAsia="zh-CN" w:bidi="hi-IN"/>
        </w:rPr>
        <w:t>Součástí díla je i zajištění, že Objednatel resp. Škola bude mít právo užívat veškeré softwarové částí Díla (a další součásti díla chráněné autorským či průmyslovými právy) nejméně po dobu 5ti let od provedení Díla a to bez povinnosti hradit jakékoliv další odměny.</w:t>
      </w:r>
    </w:p>
    <w:p w14:paraId="5E05095A" w14:textId="77777777" w:rsidR="00F507E4" w:rsidRPr="00AC4F6C" w:rsidRDefault="00F507E4" w:rsidP="00237E47">
      <w:pPr>
        <w:widowControl w:val="0"/>
        <w:suppressAutoHyphens/>
        <w:spacing w:after="120"/>
        <w:ind w:left="1434"/>
        <w:rPr>
          <w:rFonts w:ascii="Times New Roman" w:eastAsia="SimSun" w:hAnsi="Times New Roman"/>
          <w:color w:val="000000"/>
          <w:kern w:val="2"/>
          <w:szCs w:val="22"/>
          <w:lang w:eastAsia="zh-CN" w:bidi="hi-IN"/>
          <w14:stylisticSets/>
        </w:rPr>
      </w:pPr>
    </w:p>
    <w:p w14:paraId="630848DA" w14:textId="216B310D" w:rsidR="00D97F70" w:rsidRPr="00AC4F6C" w:rsidRDefault="00D97F70" w:rsidP="00207755">
      <w:pPr>
        <w:widowControl w:val="0"/>
        <w:suppressAutoHyphens/>
        <w:ind w:left="993" w:firstLine="425"/>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(dále jen „dílo“).</w:t>
      </w:r>
    </w:p>
    <w:p w14:paraId="13C9A444" w14:textId="77777777" w:rsidR="00D95B20" w:rsidRPr="00AC4F6C" w:rsidRDefault="00D95B20" w:rsidP="00D95B20">
      <w:pPr>
        <w:widowControl w:val="0"/>
        <w:suppressAutoHyphens/>
        <w:ind w:left="284"/>
        <w:rPr>
          <w:rFonts w:ascii="Times New Roman" w:eastAsia="SimSun" w:hAnsi="Times New Roman"/>
          <w:color w:val="000000"/>
          <w:kern w:val="2"/>
          <w:szCs w:val="22"/>
          <w:lang w:eastAsia="zh-CN" w:bidi="hi-IN"/>
          <w14:stylisticSets/>
        </w:rPr>
      </w:pPr>
    </w:p>
    <w:p w14:paraId="1DB16A88" w14:textId="6FEED363" w:rsidR="00D97F70" w:rsidRPr="00AC4F6C" w:rsidRDefault="00D97F70"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Zhotovitel je povinen zajistit veškeré nezbytné doklady, prohlídky a přejímky, spojené s prováděním díla, vyžadované touto smlouvou a jejími přílohami, platnými právními předpisy</w:t>
      </w:r>
      <w:r w:rsidR="000C1752" w:rsidRPr="00AC4F6C">
        <w:rPr>
          <w:rFonts w:ascii="Times New Roman" w:eastAsia="SimSun" w:hAnsi="Times New Roman"/>
          <w:color w:val="000000"/>
          <w:kern w:val="2"/>
          <w:szCs w:val="22"/>
          <w:lang w:eastAsia="zh-CN" w:bidi="hi-IN"/>
          <w14:stylisticSets/>
        </w:rPr>
        <w:t>, podmínkami OPST</w:t>
      </w:r>
      <w:r w:rsidRPr="00AC4F6C">
        <w:rPr>
          <w:rFonts w:ascii="Times New Roman" w:eastAsia="SimSun" w:hAnsi="Times New Roman"/>
          <w:color w:val="000000"/>
          <w:kern w:val="2"/>
          <w:szCs w:val="22"/>
          <w:lang w:eastAsia="zh-CN" w:bidi="hi-IN"/>
          <w14:stylisticSets/>
        </w:rPr>
        <w:t xml:space="preserve"> nebo orgány státní správy.</w:t>
      </w:r>
    </w:p>
    <w:p w14:paraId="3A5098FB" w14:textId="77777777" w:rsidR="00D97F70" w:rsidRPr="00AC4F6C" w:rsidRDefault="00D97F70" w:rsidP="00E82A1F">
      <w:pPr>
        <w:widowControl w:val="0"/>
        <w:suppressAutoHyphens/>
        <w:ind w:left="284"/>
        <w:rPr>
          <w:rFonts w:ascii="Times New Roman" w:eastAsia="SimSun" w:hAnsi="Times New Roman"/>
          <w:color w:val="000000"/>
          <w:kern w:val="2"/>
          <w:szCs w:val="22"/>
          <w:lang w:eastAsia="zh-CN" w:bidi="hi-IN"/>
          <w14:stylisticSets/>
        </w:rPr>
      </w:pPr>
    </w:p>
    <w:p w14:paraId="4109AA27" w14:textId="0E9BFD1B" w:rsidR="00D97F70" w:rsidRPr="00AC4F6C" w:rsidRDefault="00D97F70"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Rozsah a kvalita díla jsou dále dány příslušnými ČSN a předpisy platnými v době provádění díla, případně dalšími podmínkami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bjednatele sjednanými v této smlouvě.</w:t>
      </w:r>
    </w:p>
    <w:p w14:paraId="2AD17342" w14:textId="77777777" w:rsidR="00D97F70" w:rsidRPr="00AC4F6C" w:rsidRDefault="00D97F70" w:rsidP="00E82A1F">
      <w:pPr>
        <w:widowControl w:val="0"/>
        <w:suppressAutoHyphens/>
        <w:ind w:left="284"/>
        <w:rPr>
          <w:rFonts w:ascii="Times New Roman" w:eastAsia="SimSun" w:hAnsi="Times New Roman"/>
          <w:color w:val="000000"/>
          <w:kern w:val="2"/>
          <w:szCs w:val="22"/>
          <w:lang w:eastAsia="zh-CN" w:bidi="hi-IN"/>
          <w14:stylisticSets/>
        </w:rPr>
      </w:pPr>
    </w:p>
    <w:p w14:paraId="403F83B1" w14:textId="0EDB9503" w:rsidR="00D97F70" w:rsidRPr="00AC4F6C" w:rsidRDefault="00D97F70"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Zhotovitel prohlašuje, že před podpisem této smlouvy převzal a seznámil se s přílohami této smlouvy</w:t>
      </w:r>
      <w:r w:rsidR="000C1752" w:rsidRPr="00AC4F6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a</w:t>
      </w:r>
      <w:r w:rsidR="000C1752" w:rsidRPr="00AC4F6C">
        <w:rPr>
          <w:rFonts w:ascii="Times New Roman" w:eastAsia="SimSun" w:hAnsi="Times New Roman"/>
          <w:color w:val="000000"/>
          <w:kern w:val="2"/>
          <w:szCs w:val="22"/>
          <w:lang w:eastAsia="zh-CN" w:bidi="hi-IN"/>
          <w14:stylisticSets/>
        </w:rPr>
        <w:t> </w:t>
      </w:r>
      <w:r w:rsidRPr="00AC4F6C">
        <w:rPr>
          <w:rFonts w:ascii="Times New Roman" w:eastAsia="SimSun" w:hAnsi="Times New Roman"/>
          <w:color w:val="000000"/>
          <w:kern w:val="2"/>
          <w:szCs w:val="22"/>
          <w:lang w:eastAsia="zh-CN" w:bidi="hi-IN"/>
          <w14:stylisticSets/>
        </w:rPr>
        <w:t>že s ohledem na své znalosti a zkušenosti zhotoví dílo dle smlouvy a jejích příloh, aby mohlo být řádně užíváno k účelu, k němuž má být zhotoveno. Zhotovitel je povinen v rámci plnění dle této smlouvy provést veškeré práce, dodávky, služby, činnosti a výkony, kterých je třeba trvale nebo dočasně k zahájení, dokončení a předání díla a k uvedení díla do řádného provozu.</w:t>
      </w:r>
    </w:p>
    <w:p w14:paraId="5FABF989" w14:textId="77777777" w:rsidR="00D97F70" w:rsidRPr="00AC4F6C" w:rsidRDefault="00D97F70" w:rsidP="00E82A1F">
      <w:pPr>
        <w:widowControl w:val="0"/>
        <w:suppressAutoHyphens/>
        <w:ind w:left="284"/>
        <w:rPr>
          <w:rFonts w:ascii="Times New Roman" w:eastAsia="SimSun" w:hAnsi="Times New Roman"/>
          <w:color w:val="000000"/>
          <w:kern w:val="2"/>
          <w:szCs w:val="22"/>
          <w:lang w:eastAsia="zh-CN" w:bidi="hi-IN"/>
          <w14:stylisticSets/>
        </w:rPr>
      </w:pPr>
    </w:p>
    <w:p w14:paraId="59D335CA" w14:textId="7D0867D7" w:rsidR="00D97F70" w:rsidRPr="00AC4F6C" w:rsidRDefault="00D97F70"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Zhotovitel je při provádění díla vázán pokyny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 xml:space="preserve">bjednatele, pokud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 zhotoviteli takové pokyny udělí.</w:t>
      </w:r>
    </w:p>
    <w:p w14:paraId="16C37AE6" w14:textId="77777777" w:rsidR="00D97F70" w:rsidRPr="00AC4F6C" w:rsidRDefault="00D97F70" w:rsidP="00E82A1F">
      <w:pPr>
        <w:widowControl w:val="0"/>
        <w:suppressAutoHyphens/>
        <w:ind w:left="284"/>
        <w:rPr>
          <w:rFonts w:ascii="Times New Roman" w:eastAsia="SimSun" w:hAnsi="Times New Roman"/>
          <w:color w:val="000000"/>
          <w:kern w:val="2"/>
          <w:szCs w:val="22"/>
          <w:lang w:eastAsia="zh-CN" w:bidi="hi-IN"/>
          <w14:stylisticSets/>
        </w:rPr>
      </w:pPr>
    </w:p>
    <w:p w14:paraId="644E8E56" w14:textId="1B3E1205" w:rsidR="00D97F70" w:rsidRPr="00AC4F6C" w:rsidRDefault="00D97F70"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Změny díla, včetně provedení veškerých víceprací, </w:t>
      </w:r>
      <w:proofErr w:type="spellStart"/>
      <w:r w:rsidRPr="00AC4F6C">
        <w:rPr>
          <w:rFonts w:ascii="Times New Roman" w:eastAsia="SimSun" w:hAnsi="Times New Roman"/>
          <w:color w:val="000000"/>
          <w:kern w:val="2"/>
          <w:szCs w:val="22"/>
          <w:lang w:eastAsia="zh-CN" w:bidi="hi-IN"/>
          <w14:stylisticSets/>
        </w:rPr>
        <w:t>méněprací</w:t>
      </w:r>
      <w:proofErr w:type="spellEnd"/>
      <w:r w:rsidRPr="00AC4F6C">
        <w:rPr>
          <w:rFonts w:ascii="Times New Roman" w:eastAsia="SimSun" w:hAnsi="Times New Roman"/>
          <w:color w:val="000000"/>
          <w:kern w:val="2"/>
          <w:szCs w:val="22"/>
          <w:lang w:eastAsia="zh-CN" w:bidi="hi-IN"/>
          <w14:stylisticSets/>
        </w:rPr>
        <w:t>, změny technologií nebo materiálů, doplňky, rozšíření či zúžení díla, je možné činit pouze za podmínek stanovených zákone</w:t>
      </w:r>
      <w:r w:rsidR="00ED7AE8" w:rsidRPr="00AC4F6C">
        <w:rPr>
          <w:rFonts w:ascii="Times New Roman" w:eastAsia="SimSun" w:hAnsi="Times New Roman"/>
          <w:color w:val="000000"/>
          <w:kern w:val="2"/>
          <w:szCs w:val="22"/>
          <w:lang w:eastAsia="zh-CN" w:bidi="hi-IN"/>
          <w14:stylisticSets/>
        </w:rPr>
        <w:t>m č. 134</w:t>
      </w:r>
      <w:r w:rsidRPr="00AC4F6C">
        <w:rPr>
          <w:rFonts w:ascii="Times New Roman" w:eastAsia="SimSun" w:hAnsi="Times New Roman"/>
          <w:color w:val="000000"/>
          <w:kern w:val="2"/>
          <w:szCs w:val="22"/>
          <w:lang w:eastAsia="zh-CN" w:bidi="hi-IN"/>
          <w14:stylisticSets/>
        </w:rPr>
        <w:t>/20</w:t>
      </w:r>
      <w:r w:rsidR="00ED7AE8" w:rsidRPr="00AC4F6C">
        <w:rPr>
          <w:rFonts w:ascii="Times New Roman" w:eastAsia="SimSun" w:hAnsi="Times New Roman"/>
          <w:color w:val="000000"/>
          <w:kern w:val="2"/>
          <w:szCs w:val="22"/>
          <w:lang w:eastAsia="zh-CN" w:bidi="hi-IN"/>
          <w14:stylisticSets/>
        </w:rPr>
        <w:t>1</w:t>
      </w:r>
      <w:r w:rsidRPr="00AC4F6C">
        <w:rPr>
          <w:rFonts w:ascii="Times New Roman" w:eastAsia="SimSun" w:hAnsi="Times New Roman"/>
          <w:color w:val="000000"/>
          <w:kern w:val="2"/>
          <w:szCs w:val="22"/>
          <w:lang w:eastAsia="zh-CN" w:bidi="hi-IN"/>
          <w14:stylisticSets/>
        </w:rPr>
        <w:t>6 Sb., o veřejných zakázkách, ve znění pozdějších předpisů, (dále jen „zákon o veřejných zakázkách“) a musí být vždy sjednány předem ve formě písemného dodatku k této smlouvě.</w:t>
      </w:r>
    </w:p>
    <w:p w14:paraId="34B76FB4" w14:textId="77777777" w:rsidR="00D97F70" w:rsidRPr="00AC4F6C" w:rsidRDefault="00D97F70" w:rsidP="00E82A1F">
      <w:pPr>
        <w:widowControl w:val="0"/>
        <w:suppressAutoHyphens/>
        <w:ind w:left="284"/>
        <w:rPr>
          <w:rFonts w:ascii="Times New Roman" w:eastAsia="SimSun" w:hAnsi="Times New Roman"/>
          <w:color w:val="000000"/>
          <w:kern w:val="2"/>
          <w:szCs w:val="22"/>
          <w:lang w:eastAsia="zh-CN" w:bidi="hi-IN"/>
          <w14:stylisticSets/>
        </w:rPr>
      </w:pPr>
    </w:p>
    <w:p w14:paraId="3B0315A7" w14:textId="1625A9EA" w:rsidR="00E27DDE" w:rsidRPr="00E152A4" w:rsidRDefault="00D97F70" w:rsidP="00E152A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Součástí díla je </w:t>
      </w:r>
      <w:r w:rsidRPr="003C3C91">
        <w:rPr>
          <w:rFonts w:ascii="Times New Roman" w:eastAsia="SimSun" w:hAnsi="Times New Roman"/>
          <w:color w:val="000000"/>
          <w:kern w:val="2"/>
          <w:szCs w:val="22"/>
          <w:lang w:eastAsia="zh-CN" w:bidi="hi-IN"/>
          <w14:stylisticSets/>
        </w:rPr>
        <w:t xml:space="preserve">akceptace řešení při jeho předání prostřednictvím úspěšného provedení akceptačních testů dle specifikace přílohy č. </w:t>
      </w:r>
      <w:r w:rsidR="003C3C91" w:rsidRPr="003C3C91">
        <w:rPr>
          <w:rFonts w:ascii="Times New Roman" w:eastAsia="SimSun" w:hAnsi="Times New Roman"/>
          <w:color w:val="000000"/>
          <w:kern w:val="2"/>
          <w:szCs w:val="22"/>
          <w:lang w:eastAsia="zh-CN" w:bidi="hi-IN"/>
          <w14:stylisticSets/>
        </w:rPr>
        <w:t>2</w:t>
      </w:r>
      <w:r w:rsidRPr="003C3C91">
        <w:rPr>
          <w:rFonts w:ascii="Times New Roman" w:eastAsia="SimSun" w:hAnsi="Times New Roman"/>
          <w:color w:val="000000"/>
          <w:kern w:val="2"/>
          <w:szCs w:val="22"/>
          <w:lang w:eastAsia="zh-CN" w:bidi="hi-IN"/>
          <w14:stylisticSets/>
        </w:rPr>
        <w:t xml:space="preserve"> této smlouvy. </w:t>
      </w:r>
      <w:r w:rsidR="00E152A4">
        <w:rPr>
          <w:rFonts w:ascii="Times New Roman" w:eastAsia="SimSun" w:hAnsi="Times New Roman"/>
          <w:color w:val="000000"/>
          <w:kern w:val="2"/>
          <w:szCs w:val="22"/>
          <w:lang w:eastAsia="zh-CN" w:bidi="hi-IN"/>
        </w:rPr>
        <w:t xml:space="preserve">Zhotovitel je povinen oznámit Objednateli datum, kdy bude Dílo schopno provedení akceptačního testu s žádostí o určení jeho termínu. Objednatel je povinen termín akceptačního testu stanovit tak, aby se konal do 3 dnů od obdržení oznámení dle předchozího odstavce, tak aby se tento termín konal nejpozději 5 pracovních dnů od doručení oznámení a to v době od 08:00 do 13:30 hod. Pokud akceptační testy nebude Dílo splňovat je Zhotovitel povinen Dílo opravit a postupovat znovu v </w:t>
      </w:r>
      <w:r w:rsidR="005953FD">
        <w:rPr>
          <w:rFonts w:ascii="Times New Roman" w:eastAsia="SimSun" w:hAnsi="Times New Roman"/>
          <w:color w:val="000000"/>
          <w:kern w:val="2"/>
          <w:szCs w:val="22"/>
          <w:lang w:eastAsia="zh-CN" w:bidi="hi-IN"/>
        </w:rPr>
        <w:t>souladu</w:t>
      </w:r>
      <w:r w:rsidR="00E152A4">
        <w:rPr>
          <w:rFonts w:ascii="Times New Roman" w:eastAsia="SimSun" w:hAnsi="Times New Roman"/>
          <w:color w:val="000000"/>
          <w:kern w:val="2"/>
          <w:szCs w:val="22"/>
          <w:lang w:eastAsia="zh-CN" w:bidi="hi-IN"/>
        </w:rPr>
        <w:t xml:space="preserve"> s větou druhou a následující tohoto ustanovení.</w:t>
      </w:r>
      <w:r w:rsidR="00E152A4">
        <w:rPr>
          <w:rFonts w:ascii="Times New Roman" w:eastAsia="SimSun" w:hAnsi="Times New Roman"/>
          <w:color w:val="000000"/>
          <w:kern w:val="2"/>
          <w:szCs w:val="22"/>
          <w:lang w:eastAsia="zh-CN" w:bidi="hi-IN"/>
          <w14:stylisticSets/>
        </w:rPr>
        <w:t xml:space="preserve"> </w:t>
      </w:r>
      <w:r w:rsidRPr="00E152A4">
        <w:rPr>
          <w:rFonts w:ascii="Times New Roman" w:eastAsia="SimSun" w:hAnsi="Times New Roman"/>
          <w:color w:val="000000"/>
          <w:kern w:val="2"/>
          <w:szCs w:val="22"/>
          <w:lang w:eastAsia="zh-CN" w:bidi="hi-IN"/>
          <w14:stylisticSets/>
        </w:rPr>
        <w:t>Za provedení akceptačních testů a zho</w:t>
      </w:r>
      <w:r w:rsidR="00147774" w:rsidRPr="00E152A4">
        <w:rPr>
          <w:rFonts w:ascii="Times New Roman" w:eastAsia="SimSun" w:hAnsi="Times New Roman"/>
          <w:color w:val="000000"/>
          <w:kern w:val="2"/>
          <w:szCs w:val="22"/>
          <w:lang w:eastAsia="zh-CN" w:bidi="hi-IN"/>
          <w14:stylisticSets/>
        </w:rPr>
        <w:t>tovení protokolů je zodpovědný Z</w:t>
      </w:r>
      <w:r w:rsidR="00E152A4" w:rsidRPr="00E152A4">
        <w:rPr>
          <w:rFonts w:ascii="Times New Roman" w:eastAsia="SimSun" w:hAnsi="Times New Roman"/>
          <w:color w:val="000000"/>
          <w:kern w:val="2"/>
          <w:szCs w:val="22"/>
          <w:lang w:eastAsia="zh-CN" w:bidi="hi-IN"/>
          <w14:stylisticSets/>
        </w:rPr>
        <w:t xml:space="preserve">hotovitel a tyto jsou nutnou podmínkou k zahájení zkušebního provozu a provedení díla. </w:t>
      </w:r>
      <w:r w:rsidR="005953FD">
        <w:rPr>
          <w:rFonts w:ascii="Times New Roman" w:eastAsia="SimSun" w:hAnsi="Times New Roman"/>
          <w:color w:val="000000"/>
          <w:kern w:val="2"/>
          <w:szCs w:val="22"/>
          <w:lang w:eastAsia="zh-CN" w:bidi="hi-IN"/>
          <w14:stylisticSets/>
        </w:rPr>
        <w:t>Akceptační testy budou provedeny výhradně za přítomnosti zástupce Objednatele.</w:t>
      </w:r>
    </w:p>
    <w:p w14:paraId="5F203D9C" w14:textId="77777777" w:rsidR="00E27DDE" w:rsidRPr="00AC4F6C" w:rsidRDefault="00E27DDE" w:rsidP="00E27DDE">
      <w:pPr>
        <w:widowControl w:val="0"/>
        <w:suppressAutoHyphens/>
        <w:ind w:left="284"/>
        <w:rPr>
          <w:rFonts w:ascii="Times New Roman" w:eastAsia="SimSun" w:hAnsi="Times New Roman"/>
          <w:color w:val="000000"/>
          <w:kern w:val="2"/>
          <w:szCs w:val="22"/>
          <w:highlight w:val="cyan"/>
          <w:lang w:eastAsia="zh-CN" w:bidi="hi-IN"/>
          <w14:stylisticSets/>
        </w:rPr>
      </w:pPr>
    </w:p>
    <w:p w14:paraId="70A16633" w14:textId="20003ACB" w:rsidR="00E27DDE" w:rsidRPr="00AC4F6C" w:rsidRDefault="00BC5A1E"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Pr>
          <w:rFonts w:ascii="Times New Roman" w:eastAsia="SimSun" w:hAnsi="Times New Roman"/>
          <w:color w:val="000000"/>
          <w:kern w:val="2"/>
          <w:szCs w:val="22"/>
          <w:lang w:eastAsia="zh-CN" w:bidi="hi-IN"/>
          <w14:stylisticSets/>
        </w:rPr>
        <w:t xml:space="preserve">Součástí akceptačních testů budou i </w:t>
      </w:r>
      <w:r w:rsidR="00E27DDE" w:rsidRPr="00AC4F6C">
        <w:rPr>
          <w:rFonts w:ascii="Times New Roman" w:eastAsia="SimSun" w:hAnsi="Times New Roman"/>
          <w:color w:val="000000"/>
          <w:kern w:val="2"/>
          <w:szCs w:val="22"/>
          <w:lang w:eastAsia="zh-CN" w:bidi="hi-IN"/>
          <w14:stylisticSets/>
        </w:rPr>
        <w:t xml:space="preserve">testy propustnosti LAN a pokrytí </w:t>
      </w:r>
      <w:proofErr w:type="spellStart"/>
      <w:r w:rsidR="00E27DDE" w:rsidRPr="00AC4F6C">
        <w:rPr>
          <w:rFonts w:ascii="Times New Roman" w:eastAsia="SimSun" w:hAnsi="Times New Roman"/>
          <w:color w:val="000000"/>
          <w:kern w:val="2"/>
          <w:szCs w:val="22"/>
          <w:lang w:eastAsia="zh-CN" w:bidi="hi-IN"/>
          <w14:stylisticSets/>
        </w:rPr>
        <w:t>WiFi</w:t>
      </w:r>
      <w:proofErr w:type="spellEnd"/>
      <w:r w:rsidR="00E27DDE" w:rsidRPr="00AC4F6C">
        <w:rPr>
          <w:rFonts w:ascii="Times New Roman" w:eastAsia="SimSun" w:hAnsi="Times New Roman"/>
          <w:color w:val="000000"/>
          <w:kern w:val="2"/>
          <w:szCs w:val="22"/>
          <w:lang w:eastAsia="zh-CN" w:bidi="hi-IN"/>
          <w14:stylisticSets/>
        </w:rPr>
        <w:t xml:space="preserve"> a ověření logování požadovaných uživatelů a správnost přiřazení identit uživatelů logovaným údajům. Povinným akceptačním </w:t>
      </w:r>
      <w:r w:rsidR="00E27DDE" w:rsidRPr="00AC4F6C">
        <w:rPr>
          <w:rFonts w:ascii="Times New Roman" w:eastAsia="SimSun" w:hAnsi="Times New Roman"/>
          <w:color w:val="000000"/>
          <w:kern w:val="2"/>
          <w:szCs w:val="22"/>
          <w:lang w:eastAsia="zh-CN" w:bidi="hi-IN"/>
          <w14:stylisticSets/>
        </w:rPr>
        <w:lastRenderedPageBreak/>
        <w:t>kritériem bude prokázání naplnění požadavků Standardu konektivity dle manuálu</w:t>
      </w:r>
      <w:r w:rsidR="00334EB3" w:rsidRPr="00AC4F6C">
        <w:rPr>
          <w:rFonts w:ascii="Times New Roman" w:eastAsia="SimSun" w:hAnsi="Times New Roman"/>
          <w:color w:val="000000"/>
          <w:kern w:val="2"/>
          <w:szCs w:val="22"/>
          <w:lang w:eastAsia="zh-CN" w:bidi="hi-IN"/>
          <w14:stylisticSets/>
        </w:rPr>
        <w:t xml:space="preserve">, který je přílohou č. 8a veřejné zakázky, </w:t>
      </w:r>
      <w:r w:rsidR="00E27DDE" w:rsidRPr="00AC4F6C">
        <w:rPr>
          <w:rFonts w:ascii="Times New Roman" w:eastAsia="SimSun" w:hAnsi="Times New Roman"/>
          <w:color w:val="000000"/>
          <w:kern w:val="2"/>
          <w:szCs w:val="22"/>
          <w:lang w:eastAsia="zh-CN" w:bidi="hi-IN"/>
          <w14:stylisticSets/>
        </w:rPr>
        <w:t xml:space="preserve">včetně úspěšného provedení a doložení testu na </w:t>
      </w:r>
      <w:hyperlink r:id="rId13">
        <w:r w:rsidR="00E27DDE" w:rsidRPr="00AC4F6C">
          <w:rPr>
            <w:rFonts w:ascii="Times New Roman" w:eastAsia="SimSun" w:hAnsi="Times New Roman"/>
            <w:color w:val="000000"/>
            <w:kern w:val="2"/>
            <w:szCs w:val="22"/>
            <w:lang w:eastAsia="zh-CN" w:bidi="hi-IN"/>
            <w14:stylisticSets/>
          </w:rPr>
          <w:t>https://www.standardkonektivity.cz/</w:t>
        </w:r>
      </w:hyperlink>
      <w:r w:rsidR="00E27DDE" w:rsidRPr="00AC4F6C">
        <w:rPr>
          <w:rFonts w:ascii="Times New Roman" w:eastAsia="SimSun" w:hAnsi="Times New Roman"/>
          <w:color w:val="000000"/>
          <w:kern w:val="2"/>
          <w:szCs w:val="22"/>
          <w:lang w:eastAsia="zh-CN" w:bidi="hi-IN"/>
          <w14:stylisticSets/>
        </w:rPr>
        <w:t>.</w:t>
      </w:r>
      <w:r w:rsidR="00E27DDE" w:rsidRPr="00AC4F6C">
        <w:rPr>
          <w:rFonts w:ascii="Times New Roman" w:eastAsia="SimSun" w:hAnsi="Times New Roman"/>
          <w:color w:val="000000"/>
          <w:kern w:val="2"/>
          <w:szCs w:val="22"/>
          <w:lang w:eastAsia="zh-CN" w:bidi="hi-IN"/>
          <w14:stylisticSets/>
        </w:rPr>
        <w:tab/>
      </w:r>
    </w:p>
    <w:p w14:paraId="1BC8C221" w14:textId="77777777" w:rsidR="00EE52D6" w:rsidRPr="00AC4F6C" w:rsidRDefault="00EE52D6" w:rsidP="00EE52D6">
      <w:pPr>
        <w:widowControl w:val="0"/>
        <w:suppressAutoHyphens/>
        <w:ind w:left="284"/>
        <w:rPr>
          <w:rFonts w:ascii="Times New Roman" w:eastAsia="SimSun" w:hAnsi="Times New Roman"/>
          <w:color w:val="000000"/>
          <w:kern w:val="2"/>
          <w:szCs w:val="22"/>
          <w:lang w:eastAsia="zh-CN" w:bidi="hi-IN"/>
          <w14:stylisticSets/>
        </w:rPr>
      </w:pPr>
    </w:p>
    <w:p w14:paraId="6D8654CB" w14:textId="6531E466" w:rsidR="00FF3137" w:rsidRPr="00AC4F6C" w:rsidRDefault="00EE52D6"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 xml:space="preserve">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w:t>
      </w:r>
    </w:p>
    <w:p w14:paraId="42AE2AF1" w14:textId="77777777" w:rsidR="00FF3137" w:rsidRPr="00AC4F6C" w:rsidRDefault="00FF3137" w:rsidP="00FF3137">
      <w:pPr>
        <w:widowControl w:val="0"/>
        <w:suppressAutoHyphens/>
        <w:ind w:left="284"/>
        <w:rPr>
          <w:rFonts w:ascii="Times New Roman" w:eastAsia="SimSun" w:hAnsi="Times New Roman"/>
          <w:color w:val="000000"/>
          <w:kern w:val="2"/>
          <w:szCs w:val="22"/>
          <w:lang w:eastAsia="zh-CN" w:bidi="hi-IN"/>
          <w14:stylisticSets/>
        </w:rPr>
      </w:pPr>
    </w:p>
    <w:p w14:paraId="2308F0B3" w14:textId="49F84B00" w:rsidR="00147774" w:rsidRPr="00AC4F6C" w:rsidRDefault="00147774" w:rsidP="00905144">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Zhotovitel je povinen vést ode dne převzetí staveniště až do dne předání a převzetí díla o činnostech, které vykonává, stavební deník.</w:t>
      </w:r>
      <w:r w:rsidR="008B154E" w:rsidRPr="00AC4F6C">
        <w:rPr>
          <w:rFonts w:ascii="Times New Roman" w:eastAsia="SimSun" w:hAnsi="Times New Roman"/>
          <w:color w:val="000000"/>
          <w:kern w:val="2"/>
          <w:szCs w:val="22"/>
          <w:lang w:eastAsia="zh-CN" w:bidi="hi-IN"/>
          <w14:stylisticSets/>
        </w:rPr>
        <w:t xml:space="preserve"> Zhotovitel je povinen umožnit O</w:t>
      </w:r>
      <w:r w:rsidRPr="00AC4F6C">
        <w:rPr>
          <w:rFonts w:ascii="Times New Roman" w:eastAsia="SimSun" w:hAnsi="Times New Roman"/>
          <w:color w:val="000000"/>
          <w:kern w:val="2"/>
          <w:szCs w:val="22"/>
          <w:lang w:eastAsia="zh-CN" w:bidi="hi-IN"/>
          <w14:stylisticSets/>
        </w:rPr>
        <w:t xml:space="preserve">bjednateli či jeho </w:t>
      </w:r>
      <w:r w:rsidR="00183C4D" w:rsidRPr="00AC4F6C">
        <w:rPr>
          <w:rFonts w:ascii="Times New Roman" w:eastAsia="SimSun" w:hAnsi="Times New Roman"/>
          <w:color w:val="000000"/>
          <w:kern w:val="2"/>
          <w:szCs w:val="22"/>
          <w:lang w:eastAsia="zh-CN" w:bidi="hi-IN"/>
          <w14:stylisticSets/>
        </w:rPr>
        <w:t xml:space="preserve">zástupci kdykoliv do </w:t>
      </w:r>
      <w:r w:rsidR="005953FD" w:rsidRPr="00AC4F6C">
        <w:rPr>
          <w:rFonts w:ascii="Times New Roman" w:eastAsia="SimSun" w:hAnsi="Times New Roman"/>
          <w:color w:val="000000"/>
          <w:kern w:val="2"/>
          <w:szCs w:val="22"/>
          <w:lang w:eastAsia="zh-CN" w:bidi="hi-IN"/>
          <w14:stylisticSets/>
        </w:rPr>
        <w:t>stavebního</w:t>
      </w:r>
      <w:r w:rsidR="00183C4D" w:rsidRPr="00AC4F6C">
        <w:rPr>
          <w:rFonts w:ascii="Times New Roman" w:eastAsia="SimSun" w:hAnsi="Times New Roman"/>
          <w:color w:val="000000"/>
          <w:kern w:val="2"/>
          <w:szCs w:val="22"/>
          <w:lang w:eastAsia="zh-CN" w:bidi="hi-IN"/>
          <w14:stylisticSets/>
        </w:rPr>
        <w:t xml:space="preserve"> deníku nahlédnout </w:t>
      </w:r>
      <w:r w:rsidRPr="00AC4F6C">
        <w:rPr>
          <w:rFonts w:ascii="Times New Roman" w:eastAsia="SimSun" w:hAnsi="Times New Roman"/>
          <w:color w:val="000000"/>
          <w:kern w:val="2"/>
          <w:szCs w:val="22"/>
          <w:lang w:eastAsia="zh-CN" w:bidi="hi-IN"/>
          <w14:stylisticSets/>
        </w:rPr>
        <w:t>a případně do n</w:t>
      </w:r>
      <w:r w:rsidR="00183C4D" w:rsidRPr="00AC4F6C">
        <w:rPr>
          <w:rFonts w:ascii="Times New Roman" w:eastAsia="SimSun" w:hAnsi="Times New Roman"/>
          <w:color w:val="000000"/>
          <w:kern w:val="2"/>
          <w:szCs w:val="22"/>
          <w:lang w:eastAsia="zh-CN" w:bidi="hi-IN"/>
          <w14:stylisticSets/>
        </w:rPr>
        <w:t>ěho</w:t>
      </w:r>
      <w:r w:rsidRPr="00AC4F6C">
        <w:rPr>
          <w:rFonts w:ascii="Times New Roman" w:eastAsia="SimSun" w:hAnsi="Times New Roman"/>
          <w:color w:val="000000"/>
          <w:kern w:val="2"/>
          <w:szCs w:val="22"/>
          <w:lang w:eastAsia="zh-CN" w:bidi="hi-IN"/>
          <w14:stylisticSets/>
        </w:rPr>
        <w:t xml:space="preserve"> vpisovat své zápisy či si z</w:t>
      </w:r>
      <w:r w:rsidR="00183C4D" w:rsidRPr="00AC4F6C">
        <w:rPr>
          <w:rFonts w:ascii="Times New Roman" w:eastAsia="SimSun" w:hAnsi="Times New Roman"/>
          <w:color w:val="000000"/>
          <w:kern w:val="2"/>
          <w:szCs w:val="22"/>
          <w:lang w:eastAsia="zh-CN" w:bidi="hi-IN"/>
          <w14:stylisticSets/>
        </w:rPr>
        <w:t xml:space="preserve"> něho </w:t>
      </w:r>
      <w:r w:rsidRPr="00AC4F6C">
        <w:rPr>
          <w:rFonts w:ascii="Times New Roman" w:eastAsia="SimSun" w:hAnsi="Times New Roman"/>
          <w:color w:val="000000"/>
          <w:kern w:val="2"/>
          <w:szCs w:val="22"/>
          <w:lang w:eastAsia="zh-CN" w:bidi="hi-IN"/>
          <w14:stylisticSets/>
        </w:rPr>
        <w:t xml:space="preserve">pořizovat kopie či výpisy. </w:t>
      </w:r>
    </w:p>
    <w:p w14:paraId="20CE5646" w14:textId="77777777" w:rsidR="008B154E" w:rsidRPr="00AC4F6C" w:rsidRDefault="008B154E" w:rsidP="008B154E">
      <w:pPr>
        <w:widowControl w:val="0"/>
        <w:tabs>
          <w:tab w:val="left" w:pos="0"/>
        </w:tabs>
        <w:suppressAutoHyphens/>
        <w:ind w:left="284"/>
        <w:rPr>
          <w:rFonts w:ascii="Times New Roman" w:eastAsia="SimSun" w:hAnsi="Times New Roman"/>
          <w:color w:val="000000"/>
          <w:kern w:val="2"/>
          <w:szCs w:val="22"/>
          <w:highlight w:val="yellow"/>
          <w:lang w:eastAsia="zh-CN" w:bidi="hi-IN"/>
          <w14:stylisticSets/>
        </w:rPr>
      </w:pPr>
    </w:p>
    <w:p w14:paraId="2906CCD5" w14:textId="05FFB745" w:rsidR="00147774" w:rsidRPr="00AC4F6C" w:rsidRDefault="00BC5A1E" w:rsidP="00905144">
      <w:pPr>
        <w:widowControl w:val="0"/>
        <w:numPr>
          <w:ilvl w:val="0"/>
          <w:numId w:val="7"/>
        </w:numPr>
        <w:tabs>
          <w:tab w:val="left" w:pos="0"/>
        </w:tabs>
        <w:suppressAutoHyphens/>
        <w:ind w:left="284"/>
        <w:rPr>
          <w:rFonts w:ascii="Times New Roman" w:eastAsia="SimSun" w:hAnsi="Times New Roman"/>
          <w:color w:val="000000"/>
          <w:kern w:val="2"/>
          <w:szCs w:val="22"/>
          <w:lang w:eastAsia="zh-CN" w:bidi="hi-IN"/>
          <w14:stylisticSets/>
        </w:rPr>
      </w:pPr>
      <w:r>
        <w:rPr>
          <w:rFonts w:ascii="Times New Roman" w:eastAsia="SimSun" w:hAnsi="Times New Roman"/>
          <w:color w:val="000000"/>
          <w:kern w:val="2"/>
          <w:szCs w:val="22"/>
          <w:lang w:eastAsia="zh-CN" w:bidi="hi-IN"/>
          <w14:stylisticSets/>
        </w:rPr>
        <w:t>Pokud Z</w:t>
      </w:r>
      <w:r w:rsidR="00147774" w:rsidRPr="00AC4F6C">
        <w:rPr>
          <w:rFonts w:ascii="Times New Roman" w:eastAsia="SimSun" w:hAnsi="Times New Roman"/>
          <w:color w:val="000000"/>
          <w:kern w:val="2"/>
          <w:szCs w:val="22"/>
          <w:lang w:eastAsia="zh-CN" w:bidi="hi-IN"/>
          <w14:stylisticSets/>
        </w:rPr>
        <w:t xml:space="preserve">hotovitel nesouhlasí se zápisem </w:t>
      </w:r>
      <w:r w:rsidR="00183C4D" w:rsidRPr="00AC4F6C">
        <w:rPr>
          <w:rFonts w:ascii="Times New Roman" w:eastAsia="SimSun" w:hAnsi="Times New Roman"/>
          <w:color w:val="000000"/>
          <w:kern w:val="2"/>
          <w:szCs w:val="22"/>
          <w:lang w:eastAsia="zh-CN" w:bidi="hi-IN"/>
          <w14:stylisticSets/>
        </w:rPr>
        <w:t>O</w:t>
      </w:r>
      <w:r w:rsidR="00147774" w:rsidRPr="00AC4F6C">
        <w:rPr>
          <w:rFonts w:ascii="Times New Roman" w:eastAsia="SimSun" w:hAnsi="Times New Roman"/>
          <w:color w:val="000000"/>
          <w:kern w:val="2"/>
          <w:szCs w:val="22"/>
          <w:lang w:eastAsia="zh-CN" w:bidi="hi-IN"/>
          <w14:stylisticSets/>
        </w:rPr>
        <w:t xml:space="preserve">bjednatele ve stavebním deníku, je povinen své stanovisko a výhrady připojit do 3 pracovních dnů od dne takového zápisu </w:t>
      </w:r>
      <w:r w:rsidR="008B154E" w:rsidRPr="00AC4F6C">
        <w:rPr>
          <w:rFonts w:ascii="Times New Roman" w:eastAsia="SimSun" w:hAnsi="Times New Roman"/>
          <w:color w:val="000000"/>
          <w:kern w:val="2"/>
          <w:szCs w:val="22"/>
          <w:lang w:eastAsia="zh-CN" w:bidi="hi-IN"/>
          <w14:stylisticSets/>
        </w:rPr>
        <w:t>O</w:t>
      </w:r>
      <w:r w:rsidR="00147774" w:rsidRPr="00AC4F6C">
        <w:rPr>
          <w:rFonts w:ascii="Times New Roman" w:eastAsia="SimSun" w:hAnsi="Times New Roman"/>
          <w:color w:val="000000"/>
          <w:kern w:val="2"/>
          <w:szCs w:val="22"/>
          <w:lang w:eastAsia="zh-CN" w:bidi="hi-IN"/>
          <w14:stylisticSets/>
        </w:rPr>
        <w:t>bjednatele, jinak platí, že s tímto zápisem souhlasí.</w:t>
      </w:r>
    </w:p>
    <w:p w14:paraId="26D06DDC" w14:textId="77777777" w:rsidR="008B154E" w:rsidRPr="00AC4F6C" w:rsidRDefault="008B154E" w:rsidP="008B154E">
      <w:pPr>
        <w:widowControl w:val="0"/>
        <w:tabs>
          <w:tab w:val="left" w:pos="0"/>
        </w:tabs>
        <w:suppressAutoHyphens/>
        <w:ind w:left="284"/>
        <w:rPr>
          <w:rFonts w:ascii="Times New Roman" w:eastAsia="SimSun" w:hAnsi="Times New Roman"/>
          <w:color w:val="000000"/>
          <w:kern w:val="2"/>
          <w:szCs w:val="22"/>
          <w:lang w:eastAsia="zh-CN" w:bidi="hi-IN"/>
          <w14:stylisticSets/>
        </w:rPr>
      </w:pPr>
    </w:p>
    <w:p w14:paraId="04ECDE00" w14:textId="0EC2999C" w:rsidR="00147774" w:rsidRPr="00AC4F6C" w:rsidRDefault="00147774" w:rsidP="00905144">
      <w:pPr>
        <w:widowControl w:val="0"/>
        <w:numPr>
          <w:ilvl w:val="0"/>
          <w:numId w:val="7"/>
        </w:numPr>
        <w:tabs>
          <w:tab w:val="left" w:pos="0"/>
        </w:tabs>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Zápisem ve stavebním deníku nelze měnit tuto </w:t>
      </w:r>
      <w:r w:rsidR="008B154E" w:rsidRPr="00AC4F6C">
        <w:rPr>
          <w:rFonts w:ascii="Times New Roman" w:eastAsia="SimSun" w:hAnsi="Times New Roman"/>
          <w:color w:val="000000"/>
          <w:kern w:val="2"/>
          <w:szCs w:val="22"/>
          <w:lang w:eastAsia="zh-CN" w:bidi="hi-IN"/>
          <w14:stylisticSets/>
        </w:rPr>
        <w:t>S</w:t>
      </w:r>
      <w:r w:rsidRPr="00AC4F6C">
        <w:rPr>
          <w:rFonts w:ascii="Times New Roman" w:eastAsia="SimSun" w:hAnsi="Times New Roman"/>
          <w:color w:val="000000"/>
          <w:kern w:val="2"/>
          <w:szCs w:val="22"/>
          <w:lang w:eastAsia="zh-CN" w:bidi="hi-IN"/>
          <w14:stylisticSets/>
        </w:rPr>
        <w:t>mlouvu, pokud tato výslovně nestanoví jinak.</w:t>
      </w:r>
    </w:p>
    <w:p w14:paraId="25134DC4" w14:textId="77777777" w:rsidR="008B154E" w:rsidRPr="00AC4F6C" w:rsidRDefault="008B154E" w:rsidP="008B154E">
      <w:pPr>
        <w:widowControl w:val="0"/>
        <w:tabs>
          <w:tab w:val="left" w:pos="0"/>
        </w:tabs>
        <w:suppressAutoHyphens/>
        <w:ind w:left="284"/>
        <w:rPr>
          <w:rFonts w:ascii="Times New Roman" w:eastAsia="SimSun" w:hAnsi="Times New Roman"/>
          <w:color w:val="000000"/>
          <w:kern w:val="2"/>
          <w:szCs w:val="22"/>
          <w:lang w:eastAsia="zh-CN" w:bidi="hi-IN"/>
          <w14:stylisticSets/>
        </w:rPr>
      </w:pPr>
    </w:p>
    <w:p w14:paraId="0E0D5894" w14:textId="1DD573F6" w:rsidR="00147774" w:rsidRPr="00AC4F6C" w:rsidRDefault="00147774" w:rsidP="00905144">
      <w:pPr>
        <w:widowControl w:val="0"/>
        <w:numPr>
          <w:ilvl w:val="0"/>
          <w:numId w:val="7"/>
        </w:numPr>
        <w:tabs>
          <w:tab w:val="left" w:pos="0"/>
        </w:tabs>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Originál stavebního deníku je </w:t>
      </w:r>
      <w:r w:rsidR="008B154E"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 xml:space="preserve">hotovitel povinen předat </w:t>
      </w:r>
      <w:r w:rsidR="008B154E"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 xml:space="preserve">bjednateli při předávání a přejímání </w:t>
      </w:r>
      <w:r w:rsidR="008B154E" w:rsidRPr="00AC4F6C">
        <w:rPr>
          <w:rFonts w:ascii="Times New Roman" w:eastAsia="SimSun" w:hAnsi="Times New Roman"/>
          <w:color w:val="000000"/>
          <w:kern w:val="2"/>
          <w:szCs w:val="22"/>
          <w:lang w:eastAsia="zh-CN" w:bidi="hi-IN"/>
          <w14:stylisticSets/>
        </w:rPr>
        <w:t>díla</w:t>
      </w:r>
      <w:r w:rsidRPr="00AC4F6C">
        <w:rPr>
          <w:rFonts w:ascii="Times New Roman" w:eastAsia="SimSun" w:hAnsi="Times New Roman"/>
          <w:color w:val="000000"/>
          <w:kern w:val="2"/>
          <w:szCs w:val="22"/>
          <w:lang w:eastAsia="zh-CN" w:bidi="hi-IN"/>
          <w14:stylisticSets/>
        </w:rPr>
        <w:t xml:space="preserve">. Do doby jeho předání není závazek </w:t>
      </w:r>
      <w:r w:rsidR="008B154E"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 xml:space="preserve">hotovitele zhotovit a předat dílo dle této </w:t>
      </w:r>
      <w:r w:rsidR="008B154E" w:rsidRPr="00AC4F6C">
        <w:rPr>
          <w:rFonts w:ascii="Times New Roman" w:eastAsia="SimSun" w:hAnsi="Times New Roman"/>
          <w:color w:val="000000"/>
          <w:kern w:val="2"/>
          <w:szCs w:val="22"/>
          <w:lang w:eastAsia="zh-CN" w:bidi="hi-IN"/>
          <w14:stylisticSets/>
        </w:rPr>
        <w:t>S</w:t>
      </w:r>
      <w:r w:rsidRPr="00AC4F6C">
        <w:rPr>
          <w:rFonts w:ascii="Times New Roman" w:eastAsia="SimSun" w:hAnsi="Times New Roman"/>
          <w:color w:val="000000"/>
          <w:kern w:val="2"/>
          <w:szCs w:val="22"/>
          <w:lang w:eastAsia="zh-CN" w:bidi="hi-IN"/>
          <w14:stylisticSets/>
        </w:rPr>
        <w:t xml:space="preserve">mlouvy splněn. </w:t>
      </w:r>
    </w:p>
    <w:p w14:paraId="709B1E8F" w14:textId="77777777" w:rsidR="008B154E" w:rsidRPr="00AC4F6C" w:rsidRDefault="008B154E" w:rsidP="008B154E">
      <w:pPr>
        <w:widowControl w:val="0"/>
        <w:tabs>
          <w:tab w:val="left" w:pos="0"/>
        </w:tabs>
        <w:suppressAutoHyphens/>
        <w:ind w:left="284"/>
        <w:rPr>
          <w:rFonts w:ascii="Times New Roman" w:eastAsia="SimSun" w:hAnsi="Times New Roman"/>
          <w:color w:val="000000"/>
          <w:kern w:val="2"/>
          <w:szCs w:val="22"/>
          <w:lang w:eastAsia="zh-CN" w:bidi="hi-IN"/>
          <w14:stylisticSets/>
        </w:rPr>
      </w:pPr>
    </w:p>
    <w:p w14:paraId="6AEC71A0" w14:textId="77777777" w:rsidR="008953C7" w:rsidRDefault="00147774" w:rsidP="008953C7">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Stavební deník</w:t>
      </w:r>
      <w:r w:rsidR="008B154E" w:rsidRPr="00AC4F6C">
        <w:rPr>
          <w:rFonts w:ascii="Times New Roman" w:eastAsia="SimSun" w:hAnsi="Times New Roman"/>
          <w:color w:val="000000"/>
          <w:kern w:val="2"/>
          <w:szCs w:val="22"/>
          <w:lang w:eastAsia="zh-CN" w:bidi="hi-IN"/>
          <w14:stylisticSets/>
        </w:rPr>
        <w:t xml:space="preserve"> musí být vždy v době činnosti Z</w:t>
      </w:r>
      <w:r w:rsidRPr="00AC4F6C">
        <w:rPr>
          <w:rFonts w:ascii="Times New Roman" w:eastAsia="SimSun" w:hAnsi="Times New Roman"/>
          <w:color w:val="000000"/>
          <w:kern w:val="2"/>
          <w:szCs w:val="22"/>
          <w:lang w:eastAsia="zh-CN" w:bidi="hi-IN"/>
          <w14:stylisticSets/>
        </w:rPr>
        <w:t xml:space="preserve">hotovitele dostupný </w:t>
      </w:r>
      <w:r w:rsidR="008B154E" w:rsidRPr="00AC4F6C">
        <w:rPr>
          <w:rFonts w:ascii="Times New Roman" w:eastAsia="SimSun" w:hAnsi="Times New Roman"/>
          <w:color w:val="000000"/>
          <w:kern w:val="2"/>
          <w:szCs w:val="22"/>
          <w:lang w:eastAsia="zh-CN" w:bidi="hi-IN"/>
          <w14:stylisticSets/>
        </w:rPr>
        <w:t>v místě plnění</w:t>
      </w:r>
      <w:r w:rsidRPr="00AC4F6C">
        <w:rPr>
          <w:rFonts w:ascii="Times New Roman" w:eastAsia="SimSun" w:hAnsi="Times New Roman"/>
          <w:color w:val="000000"/>
          <w:kern w:val="2"/>
          <w:szCs w:val="22"/>
          <w:lang w:eastAsia="zh-CN" w:bidi="hi-IN"/>
          <w14:stylisticSets/>
        </w:rPr>
        <w:t xml:space="preserve"> oprávněným osobám </w:t>
      </w:r>
      <w:r w:rsidR="008B154E"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bjednatele, příp. osobám oprávněným do něj zapisovat.</w:t>
      </w:r>
    </w:p>
    <w:p w14:paraId="426BE4AA" w14:textId="77777777" w:rsidR="008953C7" w:rsidRDefault="008953C7" w:rsidP="008953C7">
      <w:pPr>
        <w:widowControl w:val="0"/>
        <w:suppressAutoHyphens/>
        <w:ind w:left="284"/>
        <w:rPr>
          <w:rFonts w:ascii="Times New Roman" w:eastAsia="SimSun" w:hAnsi="Times New Roman"/>
          <w:color w:val="000000"/>
          <w:kern w:val="2"/>
          <w:szCs w:val="22"/>
          <w:lang w:eastAsia="zh-CN" w:bidi="hi-IN"/>
          <w14:stylisticSets/>
        </w:rPr>
      </w:pPr>
    </w:p>
    <w:p w14:paraId="3BE77934" w14:textId="103FD6E0" w:rsidR="008953C7" w:rsidRPr="008953C7" w:rsidRDefault="008953C7" w:rsidP="008953C7">
      <w:pPr>
        <w:widowControl w:val="0"/>
        <w:numPr>
          <w:ilvl w:val="0"/>
          <w:numId w:val="7"/>
        </w:numPr>
        <w:suppressAutoHyphens/>
        <w:ind w:left="284"/>
        <w:rPr>
          <w:rFonts w:ascii="Times New Roman" w:eastAsia="SimSun" w:hAnsi="Times New Roman"/>
          <w:color w:val="000000"/>
          <w:kern w:val="2"/>
          <w:szCs w:val="22"/>
          <w:lang w:eastAsia="zh-CN" w:bidi="hi-IN"/>
          <w14:stylisticSets/>
        </w:rPr>
      </w:pPr>
      <w:r w:rsidRPr="008953C7">
        <w:rPr>
          <w:rFonts w:ascii="Times New Roman" w:hAnsi="Times New Roman"/>
          <w:color w:val="000000"/>
          <w:shd w:val="clear" w:color="auto" w:fill="FFFFFF"/>
        </w:rPr>
        <w:t>Stavební a technologické práce budou koordinovány s následnou dodávkou IT vybavení. Za tímto účelem bude uskutečněna koordinační schůzka před zahájením plnění</w:t>
      </w:r>
      <w:r>
        <w:rPr>
          <w:rFonts w:ascii="Times New Roman" w:hAnsi="Times New Roman"/>
          <w:color w:val="000000"/>
          <w:shd w:val="clear" w:color="auto" w:fill="FFFFFF"/>
        </w:rPr>
        <w:t xml:space="preserve"> dle odst. II.2 a)</w:t>
      </w:r>
      <w:r w:rsidRPr="008953C7">
        <w:rPr>
          <w:rFonts w:ascii="Times New Roman" w:hAnsi="Times New Roman"/>
          <w:color w:val="000000"/>
          <w:shd w:val="clear" w:color="auto" w:fill="FFFFFF"/>
        </w:rPr>
        <w:t xml:space="preserve"> a to za účasti zástupců </w:t>
      </w:r>
      <w:r w:rsidR="00991069">
        <w:rPr>
          <w:rFonts w:ascii="Times New Roman" w:hAnsi="Times New Roman"/>
          <w:color w:val="000000"/>
          <w:shd w:val="clear" w:color="auto" w:fill="FFFFFF"/>
        </w:rPr>
        <w:t>Objednatele</w:t>
      </w:r>
      <w:r w:rsidRPr="008953C7">
        <w:rPr>
          <w:rFonts w:ascii="Times New Roman" w:hAnsi="Times New Roman"/>
          <w:color w:val="000000"/>
          <w:shd w:val="clear" w:color="auto" w:fill="FFFFFF"/>
        </w:rPr>
        <w:t xml:space="preserve">, </w:t>
      </w:r>
      <w:r w:rsidR="00991069">
        <w:rPr>
          <w:rFonts w:ascii="Times New Roman" w:hAnsi="Times New Roman"/>
          <w:color w:val="000000"/>
          <w:shd w:val="clear" w:color="auto" w:fill="FFFFFF"/>
        </w:rPr>
        <w:t>Z</w:t>
      </w:r>
      <w:r w:rsidRPr="008953C7">
        <w:rPr>
          <w:rFonts w:ascii="Times New Roman" w:hAnsi="Times New Roman"/>
          <w:color w:val="000000"/>
          <w:shd w:val="clear" w:color="auto" w:fill="FFFFFF"/>
        </w:rPr>
        <w:t xml:space="preserve">hotovitele a </w:t>
      </w:r>
      <w:r w:rsidR="00991069">
        <w:rPr>
          <w:rFonts w:ascii="Times New Roman" w:hAnsi="Times New Roman"/>
          <w:color w:val="000000"/>
          <w:shd w:val="clear" w:color="auto" w:fill="FFFFFF"/>
        </w:rPr>
        <w:t>O</w:t>
      </w:r>
      <w:r w:rsidRPr="008953C7">
        <w:rPr>
          <w:rFonts w:ascii="Times New Roman" w:hAnsi="Times New Roman"/>
          <w:color w:val="000000"/>
          <w:shd w:val="clear" w:color="auto" w:fill="FFFFFF"/>
        </w:rPr>
        <w:t>dborného dozoru.</w:t>
      </w:r>
    </w:p>
    <w:p w14:paraId="1465DB93" w14:textId="77777777" w:rsidR="008953C7" w:rsidRPr="00AC4F6C" w:rsidRDefault="008953C7" w:rsidP="008953C7">
      <w:pPr>
        <w:widowControl w:val="0"/>
        <w:suppressAutoHyphens/>
        <w:ind w:left="284"/>
        <w:rPr>
          <w:rFonts w:ascii="Times New Roman" w:eastAsia="SimSun" w:hAnsi="Times New Roman"/>
          <w:color w:val="000000"/>
          <w:kern w:val="2"/>
          <w:szCs w:val="22"/>
          <w:lang w:eastAsia="zh-CN" w:bidi="hi-IN"/>
          <w14:stylisticSets/>
        </w:rPr>
      </w:pPr>
    </w:p>
    <w:p w14:paraId="4325FA87" w14:textId="77777777" w:rsidR="00147774" w:rsidRPr="00AC4F6C" w:rsidRDefault="00147774" w:rsidP="00EE52D6">
      <w:pPr>
        <w:widowControl w:val="0"/>
        <w:suppressAutoHyphens/>
        <w:ind w:left="284"/>
        <w:rPr>
          <w:rFonts w:ascii="Times New Roman" w:eastAsia="SimSun" w:hAnsi="Times New Roman"/>
          <w:color w:val="000000"/>
          <w:kern w:val="2"/>
          <w:szCs w:val="22"/>
          <w:lang w:eastAsia="zh-CN" w:bidi="hi-IN"/>
          <w14:stylisticSets/>
        </w:rPr>
      </w:pPr>
    </w:p>
    <w:p w14:paraId="14950464" w14:textId="77777777" w:rsidR="00F22ACA" w:rsidRPr="00AC4F6C" w:rsidRDefault="00F22ACA" w:rsidP="00F22ACA">
      <w:pPr>
        <w:widowControl w:val="0"/>
        <w:suppressAutoHyphens/>
        <w:rPr>
          <w:rFonts w:ascii="Times New Roman" w:eastAsia="SimSun" w:hAnsi="Times New Roman"/>
          <w:color w:val="000000"/>
          <w:kern w:val="2"/>
          <w:szCs w:val="22"/>
          <w:highlight w:val="cyan"/>
          <w:lang w:eastAsia="zh-CN" w:bidi="hi-IN"/>
          <w14:stylisticSets/>
        </w:rPr>
      </w:pPr>
    </w:p>
    <w:p w14:paraId="78D8F08A" w14:textId="77777777" w:rsidR="00D97F70" w:rsidRPr="00AC4F6C" w:rsidRDefault="00D97F70" w:rsidP="00B52014">
      <w:pPr>
        <w:widowControl w:val="0"/>
        <w:suppressAutoHyphens/>
        <w:rPr>
          <w:rFonts w:ascii="Times New Roman" w:eastAsia="SimSun" w:hAnsi="Times New Roman"/>
          <w:color w:val="000000"/>
          <w:kern w:val="2"/>
          <w:szCs w:val="22"/>
          <w:lang w:eastAsia="zh-CN" w:bidi="hi-IN"/>
          <w14:stylisticSets/>
        </w:rPr>
      </w:pPr>
    </w:p>
    <w:p w14:paraId="3590D4AC" w14:textId="4C44D454"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 xml:space="preserve"> </w:t>
      </w:r>
      <w:bookmarkStart w:id="1" w:name="_Ref354385848"/>
      <w:r w:rsidRPr="00AC4F6C">
        <w:rPr>
          <w:rFonts w:ascii="Times New Roman" w:hAnsi="Times New Roman"/>
          <w:b/>
          <w:kern w:val="2"/>
          <w:szCs w:val="22"/>
          <w:lang w:eastAsia="zh-CN" w:bidi="hi-IN"/>
          <w14:stylisticSets/>
        </w:rPr>
        <w:t>MÍSTO A TERMÍNY PLNĚNÍ</w:t>
      </w:r>
      <w:bookmarkEnd w:id="1"/>
    </w:p>
    <w:p w14:paraId="103B8BC0" w14:textId="77777777" w:rsidR="00D97F70" w:rsidRPr="00AC4F6C" w:rsidRDefault="00D97F70" w:rsidP="00B52014">
      <w:pPr>
        <w:keepNext/>
        <w:widowControl w:val="0"/>
        <w:tabs>
          <w:tab w:val="left" w:pos="0"/>
        </w:tabs>
        <w:suppressAutoHyphens/>
        <w:ind w:left="3119"/>
        <w:rPr>
          <w:rFonts w:ascii="Times New Roman" w:hAnsi="Times New Roman"/>
          <w:b/>
          <w:kern w:val="2"/>
          <w:szCs w:val="22"/>
          <w:lang w:eastAsia="zh-CN" w:bidi="hi-IN"/>
          <w14:stylisticSets/>
        </w:rPr>
      </w:pPr>
    </w:p>
    <w:p w14:paraId="0BAA9CCE" w14:textId="3C97C038" w:rsidR="0019314A" w:rsidRPr="00AC4F6C" w:rsidRDefault="00ED7AE8"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Místem plnění díla </w:t>
      </w:r>
      <w:r w:rsidR="00B45594" w:rsidRPr="00AC4F6C">
        <w:rPr>
          <w:rFonts w:ascii="Times New Roman" w:eastAsia="SimSun" w:hAnsi="Times New Roman"/>
          <w:color w:val="000000"/>
          <w:kern w:val="2"/>
          <w:szCs w:val="22"/>
          <w:lang w:eastAsia="zh-CN" w:bidi="hi-IN"/>
          <w14:stylisticSets/>
        </w:rPr>
        <w:t>je</w:t>
      </w:r>
      <w:r w:rsidRPr="00AC4F6C">
        <w:rPr>
          <w:rFonts w:ascii="Times New Roman" w:eastAsia="SimSun" w:hAnsi="Times New Roman"/>
          <w:color w:val="000000"/>
          <w:kern w:val="2"/>
          <w:szCs w:val="22"/>
          <w:lang w:eastAsia="zh-CN" w:bidi="hi-IN"/>
          <w14:stylisticSets/>
        </w:rPr>
        <w:t xml:space="preserve"> </w:t>
      </w:r>
      <w:r w:rsidR="00F507E4" w:rsidRPr="00AC4F6C">
        <w:rPr>
          <w:rFonts w:ascii="Times New Roman" w:eastAsia="SimSun" w:hAnsi="Times New Roman"/>
          <w:color w:val="000000"/>
          <w:kern w:val="2"/>
          <w:szCs w:val="22"/>
          <w:lang w:eastAsia="zh-CN" w:bidi="hi-IN"/>
          <w14:stylisticSets/>
        </w:rPr>
        <w:t>budova</w:t>
      </w:r>
      <w:r w:rsidRPr="00AC4F6C">
        <w:rPr>
          <w:rFonts w:ascii="Times New Roman" w:eastAsia="SimSun" w:hAnsi="Times New Roman"/>
          <w:color w:val="000000"/>
          <w:kern w:val="2"/>
          <w:szCs w:val="22"/>
          <w:lang w:eastAsia="zh-CN" w:bidi="hi-IN"/>
          <w14:stylisticSets/>
        </w:rPr>
        <w:t xml:space="preserve"> Základní školy </w:t>
      </w:r>
      <w:r w:rsidR="00485137">
        <w:rPr>
          <w:rFonts w:ascii="Times New Roman" w:eastAsia="SimSun" w:hAnsi="Times New Roman"/>
          <w:color w:val="000000"/>
          <w:kern w:val="2"/>
          <w:szCs w:val="22"/>
          <w:lang w:eastAsia="zh-CN" w:bidi="hi-IN"/>
          <w14:stylisticSets/>
        </w:rPr>
        <w:t>Křižíkova 1916</w:t>
      </w:r>
      <w:r w:rsidRPr="00AC4F6C">
        <w:rPr>
          <w:rFonts w:ascii="Times New Roman" w:eastAsia="SimSun" w:hAnsi="Times New Roman"/>
          <w:color w:val="000000"/>
          <w:kern w:val="2"/>
          <w:szCs w:val="22"/>
          <w:lang w:eastAsia="zh-CN" w:bidi="hi-IN"/>
          <w14:stylisticSets/>
        </w:rPr>
        <w:t xml:space="preserve">, 356 01 Sokolov, </w:t>
      </w:r>
      <w:r w:rsidR="00D97F70" w:rsidRPr="00AC4F6C">
        <w:rPr>
          <w:rFonts w:ascii="Times New Roman" w:eastAsia="SimSun" w:hAnsi="Times New Roman"/>
          <w:color w:val="000000"/>
          <w:kern w:val="2"/>
          <w:szCs w:val="22"/>
          <w:lang w:eastAsia="zh-CN" w:bidi="hi-IN"/>
          <w14:stylisticSets/>
        </w:rPr>
        <w:t>(dále jen „místo plnění“).</w:t>
      </w:r>
    </w:p>
    <w:p w14:paraId="592305EE" w14:textId="77777777" w:rsidR="002B4D6B" w:rsidRPr="00AC4F6C" w:rsidRDefault="002B4D6B" w:rsidP="002B4D6B">
      <w:pPr>
        <w:widowControl w:val="0"/>
        <w:suppressAutoHyphens/>
        <w:ind w:left="284"/>
        <w:rPr>
          <w:rFonts w:ascii="Times New Roman" w:eastAsia="SimSun" w:hAnsi="Times New Roman"/>
          <w:color w:val="000000"/>
          <w:kern w:val="2"/>
          <w:szCs w:val="22"/>
          <w:lang w:eastAsia="zh-CN" w:bidi="hi-IN"/>
          <w14:stylisticSets/>
        </w:rPr>
      </w:pPr>
    </w:p>
    <w:p w14:paraId="31378E12" w14:textId="0D1A8A4B" w:rsidR="00FF7AEF" w:rsidRPr="00AC4F6C" w:rsidRDefault="00D97F70"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Zhotovitel je povinen provést dílo specifikované v příloze č. </w:t>
      </w:r>
      <w:r w:rsidR="00E952C5" w:rsidRPr="00AC4F6C">
        <w:rPr>
          <w:rFonts w:ascii="Times New Roman" w:eastAsia="SimSun" w:hAnsi="Times New Roman"/>
          <w:color w:val="000000"/>
          <w:kern w:val="2"/>
          <w:szCs w:val="22"/>
          <w:lang w:eastAsia="zh-CN" w:bidi="hi-IN"/>
          <w14:stylisticSets/>
        </w:rPr>
        <w:t>1a</w:t>
      </w:r>
      <w:r w:rsidR="00F507E4" w:rsidRPr="00AC4F6C">
        <w:rPr>
          <w:rFonts w:ascii="Times New Roman" w:eastAsia="SimSun" w:hAnsi="Times New Roman"/>
          <w:color w:val="000000"/>
          <w:kern w:val="2"/>
          <w:szCs w:val="22"/>
          <w:lang w:eastAsia="zh-CN" w:bidi="hi-IN"/>
          <w14:stylisticSets/>
        </w:rPr>
        <w:t>)</w:t>
      </w:r>
      <w:r w:rsidR="00E952C5" w:rsidRPr="00AC4F6C">
        <w:rPr>
          <w:rFonts w:ascii="Times New Roman" w:eastAsia="SimSun" w:hAnsi="Times New Roman"/>
          <w:color w:val="000000"/>
          <w:kern w:val="2"/>
          <w:szCs w:val="22"/>
          <w:lang w:eastAsia="zh-CN" w:bidi="hi-IN"/>
          <w14:stylisticSets/>
        </w:rPr>
        <w:t xml:space="preserve"> až č. 1c</w:t>
      </w:r>
      <w:r w:rsidR="00F507E4" w:rsidRPr="00AC4F6C">
        <w:rPr>
          <w:rFonts w:ascii="Times New Roman" w:eastAsia="SimSun" w:hAnsi="Times New Roman"/>
          <w:color w:val="000000"/>
          <w:kern w:val="2"/>
          <w:szCs w:val="22"/>
          <w:lang w:eastAsia="zh-CN" w:bidi="hi-IN"/>
          <w14:stylisticSets/>
        </w:rPr>
        <w:t>)</w:t>
      </w:r>
      <w:r w:rsidR="009C2A88" w:rsidRPr="00AC4F6C">
        <w:rPr>
          <w:rFonts w:ascii="Times New Roman" w:eastAsia="SimSun" w:hAnsi="Times New Roman"/>
          <w:color w:val="000000"/>
          <w:kern w:val="2"/>
          <w:szCs w:val="22"/>
          <w:lang w:eastAsia="zh-CN" w:bidi="hi-IN"/>
          <w14:stylisticSets/>
        </w:rPr>
        <w:t xml:space="preserve"> této Smlouvy</w:t>
      </w:r>
      <w:r w:rsidRPr="00AC4F6C">
        <w:rPr>
          <w:rFonts w:ascii="Times New Roman" w:eastAsia="SimSun" w:hAnsi="Times New Roman"/>
          <w:color w:val="000000"/>
          <w:kern w:val="2"/>
          <w:szCs w:val="22"/>
          <w:lang w:eastAsia="zh-CN" w:bidi="hi-IN"/>
          <w14:stylisticSets/>
        </w:rPr>
        <w:t xml:space="preserve">. </w:t>
      </w:r>
    </w:p>
    <w:p w14:paraId="2FA75800" w14:textId="77777777" w:rsidR="002B4D6B" w:rsidRPr="00AC4F6C" w:rsidRDefault="002B4D6B" w:rsidP="002B4D6B">
      <w:pPr>
        <w:widowControl w:val="0"/>
        <w:suppressAutoHyphens/>
        <w:ind w:left="284"/>
        <w:rPr>
          <w:rFonts w:ascii="Times New Roman" w:eastAsia="SimSun" w:hAnsi="Times New Roman"/>
          <w:color w:val="000000"/>
          <w:kern w:val="2"/>
          <w:szCs w:val="22"/>
          <w:lang w:eastAsia="zh-CN" w:bidi="hi-IN"/>
          <w14:stylisticSets/>
        </w:rPr>
      </w:pPr>
    </w:p>
    <w:p w14:paraId="653DC9CE" w14:textId="77777777" w:rsidR="00FF7AEF" w:rsidRPr="00AC4F6C" w:rsidRDefault="00FF7AEF"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hAnsi="Times New Roman"/>
          <w:szCs w:val="22"/>
        </w:rPr>
        <w:t>Zhotovitel se zavazuje dílo dle této smlouvy provést dle následujícího časového harmonogramu. Jednotlivé milníky jsou vždy vztaženy k datu účinnosti této smlouvy dle odst. XIII.8. této smlouvy, jenž je označeno jako den D.</w:t>
      </w:r>
    </w:p>
    <w:p w14:paraId="501A8A96" w14:textId="626B37EC" w:rsidR="00FF7AEF" w:rsidRPr="00AC4F6C" w:rsidRDefault="00FF7AEF" w:rsidP="00905144">
      <w:pPr>
        <w:widowControl w:val="0"/>
        <w:numPr>
          <w:ilvl w:val="1"/>
          <w:numId w:val="24"/>
        </w:numPr>
        <w:suppressAutoHyphens/>
        <w:rPr>
          <w:rFonts w:ascii="Times New Roman" w:eastAsia="SimSun" w:hAnsi="Times New Roman"/>
          <w:color w:val="000000"/>
          <w:kern w:val="2"/>
          <w:szCs w:val="22"/>
          <w:lang w:eastAsia="zh-CN" w:bidi="hi-IN"/>
          <w14:stylisticSets/>
        </w:rPr>
      </w:pPr>
      <w:r w:rsidRPr="00AC4F6C">
        <w:rPr>
          <w:rFonts w:ascii="Times New Roman" w:hAnsi="Times New Roman"/>
          <w:szCs w:val="22"/>
        </w:rPr>
        <w:t xml:space="preserve">Úvodní projektová schůzka dle odst. </w:t>
      </w:r>
      <w:r w:rsidR="00207755" w:rsidRPr="00AC4F6C">
        <w:rPr>
          <w:rFonts w:ascii="Times New Roman" w:hAnsi="Times New Roman"/>
          <w:szCs w:val="22"/>
        </w:rPr>
        <w:t xml:space="preserve">II.2 </w:t>
      </w:r>
      <w:r w:rsidR="00237E47" w:rsidRPr="00AC4F6C">
        <w:rPr>
          <w:rFonts w:ascii="Times New Roman" w:hAnsi="Times New Roman"/>
          <w:szCs w:val="22"/>
        </w:rPr>
        <w:t>a</w:t>
      </w:r>
      <w:r w:rsidR="00207755" w:rsidRPr="00AC4F6C">
        <w:rPr>
          <w:rFonts w:ascii="Times New Roman" w:hAnsi="Times New Roman"/>
          <w:szCs w:val="22"/>
        </w:rPr>
        <w:t xml:space="preserve">) </w:t>
      </w:r>
      <w:r w:rsidRPr="00AC4F6C">
        <w:rPr>
          <w:rFonts w:ascii="Times New Roman" w:hAnsi="Times New Roman"/>
          <w:szCs w:val="22"/>
        </w:rPr>
        <w:t>této smlouvy:  nejpozději D+2 dny</w:t>
      </w:r>
    </w:p>
    <w:p w14:paraId="789A7989" w14:textId="73F96D59" w:rsidR="00FF7AEF" w:rsidRPr="00AC4F6C" w:rsidRDefault="00FF7AEF" w:rsidP="00905144">
      <w:pPr>
        <w:widowControl w:val="0"/>
        <w:numPr>
          <w:ilvl w:val="1"/>
          <w:numId w:val="24"/>
        </w:numPr>
        <w:suppressAutoHyphens/>
        <w:rPr>
          <w:rFonts w:ascii="Times New Roman" w:eastAsia="SimSun" w:hAnsi="Times New Roman"/>
          <w:color w:val="000000"/>
          <w:kern w:val="2"/>
          <w:szCs w:val="22"/>
          <w:lang w:eastAsia="zh-CN" w:bidi="hi-IN"/>
          <w14:stylisticSets/>
        </w:rPr>
      </w:pPr>
      <w:r w:rsidRPr="00AC4F6C">
        <w:rPr>
          <w:rFonts w:ascii="Times New Roman" w:hAnsi="Times New Roman"/>
          <w:szCs w:val="22"/>
        </w:rPr>
        <w:t xml:space="preserve">Předání a převzetí staveniště dle odst. </w:t>
      </w:r>
      <w:r w:rsidR="00207755" w:rsidRPr="00AC4F6C">
        <w:rPr>
          <w:rFonts w:ascii="Times New Roman" w:hAnsi="Times New Roman"/>
          <w:szCs w:val="22"/>
        </w:rPr>
        <w:t xml:space="preserve">II.2 </w:t>
      </w:r>
      <w:r w:rsidR="00237E47" w:rsidRPr="00AC4F6C">
        <w:rPr>
          <w:rFonts w:ascii="Times New Roman" w:hAnsi="Times New Roman"/>
          <w:szCs w:val="22"/>
        </w:rPr>
        <w:t>b</w:t>
      </w:r>
      <w:r w:rsidR="00207755" w:rsidRPr="00AC4F6C">
        <w:rPr>
          <w:rFonts w:ascii="Times New Roman" w:hAnsi="Times New Roman"/>
          <w:szCs w:val="22"/>
        </w:rPr>
        <w:t xml:space="preserve">) </w:t>
      </w:r>
      <w:r w:rsidRPr="00AC4F6C">
        <w:rPr>
          <w:rFonts w:ascii="Times New Roman" w:hAnsi="Times New Roman"/>
          <w:szCs w:val="22"/>
        </w:rPr>
        <w:t xml:space="preserve"> této smlouvy:  nejpozději D+</w:t>
      </w:r>
      <w:r w:rsidR="00485137">
        <w:rPr>
          <w:rFonts w:ascii="Times New Roman" w:hAnsi="Times New Roman"/>
          <w:szCs w:val="22"/>
        </w:rPr>
        <w:t>2</w:t>
      </w:r>
      <w:r w:rsidRPr="00AC4F6C">
        <w:rPr>
          <w:rFonts w:ascii="Times New Roman" w:hAnsi="Times New Roman"/>
          <w:szCs w:val="22"/>
        </w:rPr>
        <w:t xml:space="preserve"> dní</w:t>
      </w:r>
    </w:p>
    <w:p w14:paraId="18EC17E8" w14:textId="1081FCB8" w:rsidR="00FF7AEF" w:rsidRPr="00AC4F6C" w:rsidRDefault="00FF7AEF" w:rsidP="00905144">
      <w:pPr>
        <w:widowControl w:val="0"/>
        <w:numPr>
          <w:ilvl w:val="1"/>
          <w:numId w:val="24"/>
        </w:numPr>
        <w:suppressAutoHyphens/>
        <w:rPr>
          <w:rFonts w:ascii="Times New Roman" w:hAnsi="Times New Roman"/>
          <w:szCs w:val="22"/>
        </w:rPr>
      </w:pPr>
      <w:r w:rsidRPr="00AC4F6C">
        <w:rPr>
          <w:rFonts w:ascii="Times New Roman" w:hAnsi="Times New Roman"/>
          <w:szCs w:val="22"/>
        </w:rPr>
        <w:t xml:space="preserve">Provedení prací a dodávek dle této smlouvy </w:t>
      </w:r>
      <w:r w:rsidR="00E64267">
        <w:rPr>
          <w:rFonts w:ascii="Times New Roman" w:hAnsi="Times New Roman"/>
          <w:szCs w:val="22"/>
        </w:rPr>
        <w:t>(</w:t>
      </w:r>
      <w:r w:rsidRPr="00AC4F6C">
        <w:rPr>
          <w:rFonts w:ascii="Times New Roman" w:hAnsi="Times New Roman"/>
          <w:szCs w:val="22"/>
        </w:rPr>
        <w:t xml:space="preserve">kromě provedení akceptačního testu dle odst. </w:t>
      </w:r>
      <w:r w:rsidR="00224289" w:rsidRPr="00AC4F6C">
        <w:rPr>
          <w:rFonts w:ascii="Times New Roman" w:hAnsi="Times New Roman"/>
          <w:szCs w:val="22"/>
        </w:rPr>
        <w:t>II.8 a II.9</w:t>
      </w:r>
      <w:r w:rsidRPr="00AC4F6C">
        <w:rPr>
          <w:rFonts w:ascii="Times New Roman" w:hAnsi="Times New Roman"/>
          <w:szCs w:val="22"/>
        </w:rPr>
        <w:t xml:space="preserve"> této smlouvy, provedení zkušebního provozu dle odst. </w:t>
      </w:r>
      <w:r w:rsidR="00224289" w:rsidRPr="00AC4F6C">
        <w:rPr>
          <w:rFonts w:ascii="Times New Roman" w:hAnsi="Times New Roman"/>
          <w:szCs w:val="22"/>
        </w:rPr>
        <w:t>IV.1</w:t>
      </w:r>
      <w:r w:rsidRPr="00AC4F6C">
        <w:rPr>
          <w:rFonts w:ascii="Times New Roman" w:hAnsi="Times New Roman"/>
          <w:szCs w:val="22"/>
        </w:rPr>
        <w:t xml:space="preserve"> této smlouvy a provedení </w:t>
      </w:r>
      <w:r w:rsidR="00224289" w:rsidRPr="00AC4F6C">
        <w:rPr>
          <w:rFonts w:ascii="Times New Roman" w:hAnsi="Times New Roman"/>
          <w:szCs w:val="22"/>
        </w:rPr>
        <w:t>š</w:t>
      </w:r>
      <w:r w:rsidRPr="00AC4F6C">
        <w:rPr>
          <w:rFonts w:ascii="Times New Roman" w:hAnsi="Times New Roman"/>
          <w:szCs w:val="22"/>
        </w:rPr>
        <w:t xml:space="preserve">kolení administrátorů dle odst. </w:t>
      </w:r>
      <w:r w:rsidR="00237E47" w:rsidRPr="00AC4F6C">
        <w:rPr>
          <w:rFonts w:ascii="Times New Roman" w:hAnsi="Times New Roman"/>
          <w:szCs w:val="22"/>
        </w:rPr>
        <w:t>II.2 h) této smlouvy</w:t>
      </w:r>
      <w:r w:rsidR="00E64267">
        <w:rPr>
          <w:rFonts w:ascii="Times New Roman" w:hAnsi="Times New Roman"/>
          <w:szCs w:val="22"/>
        </w:rPr>
        <w:t>)</w:t>
      </w:r>
      <w:r w:rsidRPr="00AC4F6C">
        <w:rPr>
          <w:rFonts w:ascii="Times New Roman" w:hAnsi="Times New Roman"/>
          <w:szCs w:val="22"/>
        </w:rPr>
        <w:t>: nejpozději D +110.</w:t>
      </w:r>
    </w:p>
    <w:p w14:paraId="7349AA11" w14:textId="629B39F7" w:rsidR="00FF7AEF" w:rsidRPr="00AC4F6C" w:rsidRDefault="00FF7AEF" w:rsidP="00905144">
      <w:pPr>
        <w:widowControl w:val="0"/>
        <w:numPr>
          <w:ilvl w:val="1"/>
          <w:numId w:val="24"/>
        </w:numPr>
        <w:suppressAutoHyphens/>
        <w:rPr>
          <w:rFonts w:ascii="Times New Roman" w:hAnsi="Times New Roman"/>
          <w:szCs w:val="22"/>
        </w:rPr>
      </w:pPr>
      <w:r w:rsidRPr="00AC4F6C">
        <w:rPr>
          <w:rFonts w:ascii="Times New Roman" w:hAnsi="Times New Roman"/>
          <w:szCs w:val="22"/>
        </w:rPr>
        <w:t>Provedení akceptačních testů dle odst</w:t>
      </w:r>
      <w:r w:rsidR="00237E47" w:rsidRPr="00AC4F6C">
        <w:rPr>
          <w:rFonts w:ascii="Times New Roman" w:hAnsi="Times New Roman"/>
          <w:szCs w:val="22"/>
        </w:rPr>
        <w:t>. II.8 a II.9</w:t>
      </w:r>
      <w:r w:rsidRPr="00AC4F6C">
        <w:rPr>
          <w:rFonts w:ascii="Times New Roman" w:hAnsi="Times New Roman"/>
          <w:szCs w:val="22"/>
        </w:rPr>
        <w:t xml:space="preserve"> této smlouvy: ne dříve než po splnění plnění dle předchozího milníku a nikoliv později než D+11</w:t>
      </w:r>
      <w:r w:rsidR="00485137">
        <w:rPr>
          <w:rFonts w:ascii="Times New Roman" w:hAnsi="Times New Roman"/>
          <w:szCs w:val="22"/>
        </w:rPr>
        <w:t>2</w:t>
      </w:r>
      <w:r w:rsidRPr="00AC4F6C">
        <w:rPr>
          <w:rFonts w:ascii="Times New Roman" w:hAnsi="Times New Roman"/>
          <w:szCs w:val="22"/>
        </w:rPr>
        <w:t>.</w:t>
      </w:r>
    </w:p>
    <w:p w14:paraId="45C195AE" w14:textId="70F9C614" w:rsidR="00274B31" w:rsidRPr="00AC4F6C" w:rsidRDefault="00274B31" w:rsidP="00905144">
      <w:pPr>
        <w:pStyle w:val="Odstavecseseznamem"/>
        <w:numPr>
          <w:ilvl w:val="1"/>
          <w:numId w:val="24"/>
        </w:numPr>
        <w:rPr>
          <w:rFonts w:ascii="Times New Roman" w:hAnsi="Times New Roman"/>
          <w:szCs w:val="22"/>
        </w:rPr>
      </w:pPr>
      <w:r w:rsidRPr="00AC4F6C">
        <w:rPr>
          <w:rFonts w:ascii="Times New Roman" w:hAnsi="Times New Roman"/>
          <w:szCs w:val="22"/>
        </w:rPr>
        <w:lastRenderedPageBreak/>
        <w:t>Vyklizení staveniště před zahájením zkušebního provozu: nejpozději do D+11</w:t>
      </w:r>
      <w:r w:rsidR="00485137">
        <w:rPr>
          <w:rFonts w:ascii="Times New Roman" w:hAnsi="Times New Roman"/>
          <w:szCs w:val="22"/>
        </w:rPr>
        <w:t>2</w:t>
      </w:r>
      <w:r w:rsidRPr="00AC4F6C">
        <w:rPr>
          <w:rFonts w:ascii="Times New Roman" w:hAnsi="Times New Roman"/>
          <w:szCs w:val="22"/>
        </w:rPr>
        <w:t>.</w:t>
      </w:r>
    </w:p>
    <w:p w14:paraId="533FBAAC" w14:textId="206C54E4" w:rsidR="00FF7AEF" w:rsidRPr="00E64267" w:rsidRDefault="00FF7AEF" w:rsidP="00905144">
      <w:pPr>
        <w:widowControl w:val="0"/>
        <w:numPr>
          <w:ilvl w:val="1"/>
          <w:numId w:val="24"/>
        </w:numPr>
        <w:suppressAutoHyphens/>
        <w:rPr>
          <w:rFonts w:ascii="Times New Roman" w:hAnsi="Times New Roman"/>
          <w:szCs w:val="22"/>
        </w:rPr>
      </w:pPr>
      <w:r w:rsidRPr="00AC4F6C">
        <w:rPr>
          <w:rFonts w:ascii="Times New Roman" w:hAnsi="Times New Roman"/>
          <w:szCs w:val="22"/>
        </w:rPr>
        <w:t xml:space="preserve">Provedení zkušebního provozu dle odst. </w:t>
      </w:r>
      <w:r w:rsidR="00237E47" w:rsidRPr="00AC4F6C">
        <w:rPr>
          <w:rFonts w:ascii="Times New Roman" w:hAnsi="Times New Roman"/>
          <w:szCs w:val="22"/>
        </w:rPr>
        <w:t xml:space="preserve">IV.1 </w:t>
      </w:r>
      <w:r w:rsidRPr="00AC4F6C">
        <w:rPr>
          <w:rFonts w:ascii="Times New Roman" w:hAnsi="Times New Roman"/>
          <w:szCs w:val="22"/>
        </w:rPr>
        <w:t xml:space="preserve"> této smlouvy: ne dříve než po splnění plnění dle předchozího milníku a nikoliv později než D+1</w:t>
      </w:r>
      <w:r w:rsidR="00485137">
        <w:rPr>
          <w:rFonts w:ascii="Times New Roman" w:hAnsi="Times New Roman"/>
          <w:szCs w:val="22"/>
        </w:rPr>
        <w:t>15</w:t>
      </w:r>
      <w:r w:rsidRPr="00E64267">
        <w:rPr>
          <w:rFonts w:ascii="Times New Roman" w:hAnsi="Times New Roman"/>
          <w:szCs w:val="22"/>
        </w:rPr>
        <w:t xml:space="preserve">. </w:t>
      </w:r>
      <w:r w:rsidR="00DE1223" w:rsidRPr="00E64267">
        <w:rPr>
          <w:rFonts w:ascii="Times New Roman" w:eastAsia="SimSun" w:hAnsi="Times New Roman"/>
          <w:color w:val="000000"/>
          <w:kern w:val="2"/>
          <w:szCs w:val="22"/>
          <w:lang w:eastAsia="zh-CN" w:bidi="hi-IN"/>
          <w14:stylisticSets/>
        </w:rPr>
        <w:t>V případě, že zkušební provoz bude vycházet na dobu školních prázdnin</w:t>
      </w:r>
      <w:r w:rsidR="003C59E1" w:rsidRPr="00E64267">
        <w:rPr>
          <w:rFonts w:ascii="Times New Roman" w:eastAsia="SimSun" w:hAnsi="Times New Roman"/>
          <w:color w:val="000000"/>
          <w:kern w:val="2"/>
          <w:szCs w:val="22"/>
          <w:lang w:eastAsia="zh-CN" w:bidi="hi-IN"/>
          <w14:stylisticSets/>
        </w:rPr>
        <w:t>/víkend</w:t>
      </w:r>
      <w:r w:rsidR="00DE1223" w:rsidRPr="00E64267">
        <w:rPr>
          <w:rFonts w:ascii="Times New Roman" w:eastAsia="SimSun" w:hAnsi="Times New Roman"/>
          <w:color w:val="000000"/>
          <w:kern w:val="2"/>
          <w:szCs w:val="22"/>
          <w:lang w:eastAsia="zh-CN" w:bidi="hi-IN"/>
          <w14:stylisticSets/>
        </w:rPr>
        <w:t>, posune se jeho zahájení na nejbližší den školní výuky, v souladu s tím</w:t>
      </w:r>
      <w:r w:rsidR="00E64267">
        <w:rPr>
          <w:rFonts w:ascii="Times New Roman" w:eastAsia="SimSun" w:hAnsi="Times New Roman"/>
          <w:color w:val="000000"/>
          <w:kern w:val="2"/>
          <w:szCs w:val="22"/>
          <w:lang w:eastAsia="zh-CN" w:bidi="hi-IN"/>
          <w14:stylisticSets/>
        </w:rPr>
        <w:t>t</w:t>
      </w:r>
      <w:r w:rsidR="00DE1223" w:rsidRPr="00E64267">
        <w:rPr>
          <w:rFonts w:ascii="Times New Roman" w:eastAsia="SimSun" w:hAnsi="Times New Roman"/>
          <w:color w:val="000000"/>
          <w:kern w:val="2"/>
          <w:szCs w:val="22"/>
          <w:lang w:eastAsia="zh-CN" w:bidi="hi-IN"/>
          <w14:stylisticSets/>
        </w:rPr>
        <w:t>o posunem poté dojde ve stejném rozsahu k prodloužení navazujících termínů v</w:t>
      </w:r>
      <w:r w:rsidR="00E64267">
        <w:rPr>
          <w:rFonts w:ascii="Times New Roman" w:eastAsia="SimSun" w:hAnsi="Times New Roman"/>
          <w:color w:val="000000"/>
          <w:kern w:val="2"/>
          <w:szCs w:val="22"/>
          <w:lang w:eastAsia="zh-CN" w:bidi="hi-IN"/>
          <w14:stylisticSets/>
        </w:rPr>
        <w:t> </w:t>
      </w:r>
      <w:r w:rsidR="00DE1223" w:rsidRPr="00E64267">
        <w:rPr>
          <w:rFonts w:ascii="Times New Roman" w:eastAsia="SimSun" w:hAnsi="Times New Roman"/>
          <w:color w:val="000000"/>
          <w:kern w:val="2"/>
          <w:szCs w:val="22"/>
          <w:lang w:eastAsia="zh-CN" w:bidi="hi-IN"/>
          <w14:stylisticSets/>
        </w:rPr>
        <w:t>odst</w:t>
      </w:r>
      <w:r w:rsidR="00E64267">
        <w:rPr>
          <w:rFonts w:ascii="Times New Roman" w:eastAsia="SimSun" w:hAnsi="Times New Roman"/>
          <w:color w:val="000000"/>
          <w:kern w:val="2"/>
          <w:szCs w:val="22"/>
          <w:lang w:eastAsia="zh-CN" w:bidi="hi-IN"/>
          <w14:stylisticSets/>
        </w:rPr>
        <w:t>.</w:t>
      </w:r>
      <w:r w:rsidR="00DE1223" w:rsidRPr="00E64267">
        <w:rPr>
          <w:rFonts w:ascii="Times New Roman" w:eastAsia="SimSun" w:hAnsi="Times New Roman"/>
          <w:color w:val="000000"/>
          <w:kern w:val="2"/>
          <w:szCs w:val="22"/>
          <w:lang w:eastAsia="zh-CN" w:bidi="hi-IN"/>
          <w14:stylisticSets/>
        </w:rPr>
        <w:t xml:space="preserve"> III.3 písm. g</w:t>
      </w:r>
      <w:r w:rsidR="009D0C10" w:rsidRPr="00E64267">
        <w:rPr>
          <w:rFonts w:ascii="Times New Roman" w:eastAsia="SimSun" w:hAnsi="Times New Roman"/>
          <w:color w:val="000000"/>
          <w:kern w:val="2"/>
          <w:szCs w:val="22"/>
          <w:lang w:eastAsia="zh-CN" w:bidi="hi-IN"/>
          <w14:stylisticSets/>
        </w:rPr>
        <w:t>) až písm</w:t>
      </w:r>
      <w:r w:rsidR="00E64267">
        <w:rPr>
          <w:rFonts w:ascii="Times New Roman" w:eastAsia="SimSun" w:hAnsi="Times New Roman"/>
          <w:color w:val="000000"/>
          <w:kern w:val="2"/>
          <w:szCs w:val="22"/>
          <w:lang w:eastAsia="zh-CN" w:bidi="hi-IN"/>
          <w14:stylisticSets/>
        </w:rPr>
        <w:t>.</w:t>
      </w:r>
      <w:r w:rsidR="009D0C10" w:rsidRPr="00E64267">
        <w:rPr>
          <w:rFonts w:ascii="Times New Roman" w:eastAsia="SimSun" w:hAnsi="Times New Roman"/>
          <w:color w:val="000000"/>
          <w:kern w:val="2"/>
          <w:szCs w:val="22"/>
          <w:lang w:eastAsia="zh-CN" w:bidi="hi-IN"/>
          <w14:stylisticSets/>
        </w:rPr>
        <w:t xml:space="preserve"> i</w:t>
      </w:r>
      <w:r w:rsidR="00DE1223" w:rsidRPr="00E64267">
        <w:rPr>
          <w:rFonts w:ascii="Times New Roman" w:eastAsia="SimSun" w:hAnsi="Times New Roman"/>
          <w:color w:val="000000"/>
          <w:kern w:val="2"/>
          <w:szCs w:val="22"/>
          <w:lang w:eastAsia="zh-CN" w:bidi="hi-IN"/>
          <w14:stylisticSets/>
        </w:rPr>
        <w:t>).</w:t>
      </w:r>
    </w:p>
    <w:p w14:paraId="65B4CF5F" w14:textId="2FF9AA1C" w:rsidR="00FF7AEF" w:rsidRPr="00AC4F6C" w:rsidRDefault="00FF7AEF" w:rsidP="00905144">
      <w:pPr>
        <w:pStyle w:val="Odstavecseseznamem"/>
        <w:numPr>
          <w:ilvl w:val="1"/>
          <w:numId w:val="24"/>
        </w:numPr>
        <w:rPr>
          <w:rFonts w:ascii="Times New Roman" w:hAnsi="Times New Roman"/>
          <w:szCs w:val="22"/>
        </w:rPr>
      </w:pPr>
      <w:r w:rsidRPr="00AC4F6C">
        <w:rPr>
          <w:rFonts w:ascii="Times New Roman" w:hAnsi="Times New Roman"/>
          <w:szCs w:val="22"/>
        </w:rPr>
        <w:t xml:space="preserve">Provedení školení administrátorů dle odst. </w:t>
      </w:r>
      <w:r w:rsidR="00237E47" w:rsidRPr="00AC4F6C">
        <w:rPr>
          <w:rFonts w:ascii="Times New Roman" w:hAnsi="Times New Roman"/>
          <w:szCs w:val="22"/>
        </w:rPr>
        <w:t xml:space="preserve">II.2 h) </w:t>
      </w:r>
      <w:r w:rsidRPr="00AC4F6C">
        <w:rPr>
          <w:rFonts w:ascii="Times New Roman" w:hAnsi="Times New Roman"/>
          <w:szCs w:val="22"/>
        </w:rPr>
        <w:t xml:space="preserve">této smlouvy: ne dříve než po splnění plnění </w:t>
      </w:r>
      <w:r w:rsidR="00AF78D0" w:rsidRPr="00AC4F6C">
        <w:rPr>
          <w:rFonts w:ascii="Times New Roman" w:hAnsi="Times New Roman"/>
          <w:szCs w:val="22"/>
        </w:rPr>
        <w:t xml:space="preserve">dle předchozího milníku </w:t>
      </w:r>
      <w:r w:rsidRPr="00AC4F6C">
        <w:rPr>
          <w:rFonts w:ascii="Times New Roman" w:hAnsi="Times New Roman"/>
          <w:szCs w:val="22"/>
        </w:rPr>
        <w:t>a nikoliv později než D+1</w:t>
      </w:r>
      <w:r w:rsidR="00485137">
        <w:rPr>
          <w:rFonts w:ascii="Times New Roman" w:hAnsi="Times New Roman"/>
          <w:szCs w:val="22"/>
        </w:rPr>
        <w:t>16</w:t>
      </w:r>
      <w:r w:rsidRPr="00AC4F6C">
        <w:rPr>
          <w:rFonts w:ascii="Times New Roman" w:hAnsi="Times New Roman"/>
          <w:szCs w:val="22"/>
        </w:rPr>
        <w:t>.</w:t>
      </w:r>
    </w:p>
    <w:p w14:paraId="4409FBD4" w14:textId="050E2843" w:rsidR="00FF7AEF" w:rsidRPr="00AC4F6C" w:rsidRDefault="00AF78D0" w:rsidP="00905144">
      <w:pPr>
        <w:pStyle w:val="Odstavecseseznamem"/>
        <w:numPr>
          <w:ilvl w:val="1"/>
          <w:numId w:val="24"/>
        </w:numPr>
        <w:rPr>
          <w:rFonts w:ascii="Times New Roman" w:hAnsi="Times New Roman"/>
          <w:szCs w:val="22"/>
        </w:rPr>
      </w:pPr>
      <w:r w:rsidRPr="00AC4F6C">
        <w:rPr>
          <w:rFonts w:ascii="Times New Roman" w:hAnsi="Times New Roman"/>
          <w:szCs w:val="22"/>
        </w:rPr>
        <w:t>Z</w:t>
      </w:r>
      <w:r w:rsidR="00FF7AEF" w:rsidRPr="00AC4F6C">
        <w:rPr>
          <w:rFonts w:ascii="Times New Roman" w:hAnsi="Times New Roman"/>
          <w:szCs w:val="22"/>
        </w:rPr>
        <w:t>pětné předání staveniště</w:t>
      </w:r>
      <w:r w:rsidR="008B154E" w:rsidRPr="00AC4F6C">
        <w:rPr>
          <w:rFonts w:ascii="Times New Roman" w:hAnsi="Times New Roman"/>
          <w:szCs w:val="22"/>
        </w:rPr>
        <w:t xml:space="preserve"> O</w:t>
      </w:r>
      <w:r w:rsidR="00FF7AEF" w:rsidRPr="00AC4F6C">
        <w:rPr>
          <w:rFonts w:ascii="Times New Roman" w:hAnsi="Times New Roman"/>
          <w:szCs w:val="22"/>
        </w:rPr>
        <w:t>bjednateli: nikoliv později než D+</w:t>
      </w:r>
      <w:r w:rsidR="00E2022E" w:rsidRPr="00AC4F6C">
        <w:rPr>
          <w:rFonts w:ascii="Times New Roman" w:hAnsi="Times New Roman"/>
          <w:szCs w:val="22"/>
        </w:rPr>
        <w:t>1</w:t>
      </w:r>
      <w:r w:rsidR="00485137">
        <w:rPr>
          <w:rFonts w:ascii="Times New Roman" w:hAnsi="Times New Roman"/>
          <w:szCs w:val="22"/>
        </w:rPr>
        <w:t>17</w:t>
      </w:r>
      <w:r w:rsidR="00FF7AEF" w:rsidRPr="00AC4F6C">
        <w:rPr>
          <w:rFonts w:ascii="Times New Roman" w:hAnsi="Times New Roman"/>
          <w:szCs w:val="22"/>
        </w:rPr>
        <w:t>.</w:t>
      </w:r>
    </w:p>
    <w:p w14:paraId="2B7FFF43" w14:textId="5B67A31D" w:rsidR="00FF7AEF" w:rsidRPr="00AC4F6C" w:rsidRDefault="00B13996" w:rsidP="00905144">
      <w:pPr>
        <w:pStyle w:val="Odstavecseseznamem"/>
        <w:numPr>
          <w:ilvl w:val="1"/>
          <w:numId w:val="24"/>
        </w:numPr>
        <w:rPr>
          <w:rFonts w:ascii="Times New Roman" w:hAnsi="Times New Roman"/>
          <w:szCs w:val="22"/>
        </w:rPr>
      </w:pPr>
      <w:r w:rsidRPr="00AC4F6C">
        <w:rPr>
          <w:rFonts w:ascii="Times New Roman" w:hAnsi="Times New Roman"/>
          <w:szCs w:val="22"/>
        </w:rPr>
        <w:t>Předání a převzetí</w:t>
      </w:r>
      <w:r w:rsidR="00FF7AEF" w:rsidRPr="00AC4F6C">
        <w:rPr>
          <w:rFonts w:ascii="Times New Roman" w:hAnsi="Times New Roman"/>
          <w:szCs w:val="22"/>
        </w:rPr>
        <w:t xml:space="preserve"> díla </w:t>
      </w:r>
      <w:r w:rsidR="00E2022E" w:rsidRPr="00AC4F6C">
        <w:rPr>
          <w:rFonts w:ascii="Times New Roman" w:hAnsi="Times New Roman"/>
          <w:szCs w:val="22"/>
        </w:rPr>
        <w:t xml:space="preserve">a zahájení </w:t>
      </w:r>
      <w:r w:rsidRPr="00AC4F6C">
        <w:rPr>
          <w:rFonts w:ascii="Times New Roman" w:hAnsi="Times New Roman"/>
          <w:szCs w:val="22"/>
        </w:rPr>
        <w:t>řádného</w:t>
      </w:r>
      <w:r w:rsidR="00E2022E" w:rsidRPr="00AC4F6C">
        <w:rPr>
          <w:rFonts w:ascii="Times New Roman" w:hAnsi="Times New Roman"/>
          <w:szCs w:val="22"/>
        </w:rPr>
        <w:t xml:space="preserve"> provozu </w:t>
      </w:r>
      <w:r w:rsidR="00FF7AEF" w:rsidRPr="00AC4F6C">
        <w:rPr>
          <w:rFonts w:ascii="Times New Roman" w:hAnsi="Times New Roman"/>
          <w:szCs w:val="22"/>
        </w:rPr>
        <w:t>dle odst. III. 4. této smlouvy: D+</w:t>
      </w:r>
      <w:r w:rsidR="00E2022E" w:rsidRPr="00AC4F6C">
        <w:rPr>
          <w:rFonts w:ascii="Times New Roman" w:hAnsi="Times New Roman"/>
          <w:szCs w:val="22"/>
        </w:rPr>
        <w:t>1</w:t>
      </w:r>
      <w:r w:rsidR="00485137">
        <w:rPr>
          <w:rFonts w:ascii="Times New Roman" w:hAnsi="Times New Roman"/>
          <w:szCs w:val="22"/>
        </w:rPr>
        <w:t>17</w:t>
      </w:r>
      <w:r w:rsidR="00E64267">
        <w:rPr>
          <w:rFonts w:ascii="Times New Roman" w:hAnsi="Times New Roman"/>
          <w:szCs w:val="22"/>
        </w:rPr>
        <w:t>.</w:t>
      </w:r>
    </w:p>
    <w:p w14:paraId="65039326" w14:textId="77777777" w:rsidR="00FF7AEF" w:rsidRPr="00AC4F6C" w:rsidRDefault="00FF7AEF" w:rsidP="00FF7AEF">
      <w:pPr>
        <w:pStyle w:val="Odstavecseseznamem"/>
        <w:rPr>
          <w:rFonts w:ascii="Times New Roman" w:hAnsi="Times New Roman"/>
          <w:szCs w:val="22"/>
        </w:rPr>
      </w:pPr>
    </w:p>
    <w:p w14:paraId="78369C0A" w14:textId="2DBD65D9" w:rsidR="004033C5" w:rsidRPr="00AC4F6C" w:rsidRDefault="00FF7AEF"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Konkrétní termín a hodinu konání úvodní projektové schůzky a předání a převzetí staveniště určí v limitech dle odst. III.</w:t>
      </w:r>
      <w:r w:rsidR="00237E47" w:rsidRPr="00AC4F6C">
        <w:rPr>
          <w:rFonts w:ascii="Times New Roman" w:eastAsia="SimSun" w:hAnsi="Times New Roman"/>
          <w:color w:val="000000"/>
          <w:kern w:val="2"/>
          <w:szCs w:val="22"/>
          <w:lang w:eastAsia="zh-CN" w:bidi="hi-IN"/>
          <w14:stylisticSets/>
        </w:rPr>
        <w:t xml:space="preserve">3 a) </w:t>
      </w:r>
      <w:r w:rsidRPr="00AC4F6C">
        <w:rPr>
          <w:rFonts w:ascii="Times New Roman" w:eastAsia="SimSun" w:hAnsi="Times New Roman"/>
          <w:color w:val="000000"/>
          <w:kern w:val="2"/>
          <w:szCs w:val="22"/>
          <w:lang w:eastAsia="zh-CN" w:bidi="hi-IN"/>
          <w14:stylisticSets/>
        </w:rPr>
        <w:t>a III.</w:t>
      </w:r>
      <w:r w:rsidR="00237E47" w:rsidRPr="00AC4F6C">
        <w:rPr>
          <w:rFonts w:ascii="Times New Roman" w:eastAsia="SimSun" w:hAnsi="Times New Roman"/>
          <w:color w:val="000000"/>
          <w:kern w:val="2"/>
          <w:szCs w:val="22"/>
          <w:lang w:eastAsia="zh-CN" w:bidi="hi-IN"/>
          <w14:stylisticSets/>
        </w:rPr>
        <w:t>3 b)</w:t>
      </w:r>
      <w:r w:rsidR="008241A0" w:rsidRPr="00AC4F6C">
        <w:rPr>
          <w:rFonts w:ascii="Times New Roman" w:eastAsia="SimSun" w:hAnsi="Times New Roman"/>
          <w:color w:val="000000"/>
          <w:kern w:val="2"/>
          <w:szCs w:val="22"/>
          <w:lang w:eastAsia="zh-CN" w:bidi="hi-IN"/>
          <w14:stylisticSets/>
        </w:rPr>
        <w:t xml:space="preserve"> O</w:t>
      </w:r>
      <w:r w:rsidRPr="00AC4F6C">
        <w:rPr>
          <w:rFonts w:ascii="Times New Roman" w:eastAsia="SimSun" w:hAnsi="Times New Roman"/>
          <w:color w:val="000000"/>
          <w:kern w:val="2"/>
          <w:szCs w:val="22"/>
          <w:lang w:eastAsia="zh-CN" w:bidi="hi-IN"/>
          <w14:stylisticSets/>
        </w:rPr>
        <w:t xml:space="preserve">bjednatel, tak aby tento datum připadl na pracovní den od 7.00 do </w:t>
      </w:r>
      <w:r w:rsidR="009C2A88" w:rsidRPr="00AC4F6C">
        <w:rPr>
          <w:rFonts w:ascii="Times New Roman" w:eastAsia="SimSun" w:hAnsi="Times New Roman"/>
          <w:color w:val="000000"/>
          <w:kern w:val="2"/>
          <w:szCs w:val="22"/>
          <w:lang w:eastAsia="zh-CN" w:bidi="hi-IN"/>
          <w14:stylisticSets/>
        </w:rPr>
        <w:t>18.00</w:t>
      </w:r>
      <w:r w:rsidRPr="00AC4F6C">
        <w:rPr>
          <w:rFonts w:ascii="Times New Roman" w:eastAsia="SimSun" w:hAnsi="Times New Roman"/>
          <w:color w:val="000000"/>
          <w:kern w:val="2"/>
          <w:szCs w:val="22"/>
          <w:lang w:eastAsia="zh-CN" w:bidi="hi-IN"/>
          <w14:stylisticSets/>
        </w:rPr>
        <w:t xml:space="preserve">. Výzvu k účasti na úvodní projektové schůzce a předání a převzetí staveniště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 zhotoviteli oznámí písemně (e-mailem) min</w:t>
      </w:r>
      <w:r w:rsidR="009C2A88" w:rsidRPr="00AC4F6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1 pracovní den předem. </w:t>
      </w:r>
    </w:p>
    <w:p w14:paraId="41E7B7FD" w14:textId="77777777" w:rsidR="002B4D6B" w:rsidRPr="00AC4F6C" w:rsidRDefault="002B4D6B" w:rsidP="002B4D6B">
      <w:pPr>
        <w:widowControl w:val="0"/>
        <w:suppressAutoHyphens/>
        <w:ind w:left="284"/>
        <w:rPr>
          <w:rFonts w:ascii="Times New Roman" w:eastAsia="SimSun" w:hAnsi="Times New Roman"/>
          <w:color w:val="000000"/>
          <w:kern w:val="2"/>
          <w:szCs w:val="22"/>
          <w:lang w:eastAsia="zh-CN" w:bidi="hi-IN"/>
          <w14:stylisticSets/>
        </w:rPr>
      </w:pPr>
    </w:p>
    <w:p w14:paraId="053D674B" w14:textId="0720EAD3" w:rsidR="004033C5" w:rsidRPr="00AC4F6C" w:rsidRDefault="004033C5"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Zhotovitel prohlašuje, že je srozuměn s tím, že plnění dle této smlouvy budou prováděny částečně za provozu školy (mimo dobu prázdnin). Zhotovitel se zavazuje nerušit chod školy nad míru nezbytně nutnou. V době od 08:00 do </w:t>
      </w:r>
      <w:r w:rsidRPr="004071AC">
        <w:rPr>
          <w:rFonts w:ascii="Times New Roman" w:eastAsia="SimSun" w:hAnsi="Times New Roman"/>
          <w:color w:val="000000"/>
          <w:kern w:val="2"/>
          <w:szCs w:val="22"/>
          <w:lang w:eastAsia="zh-CN" w:bidi="hi-IN"/>
          <w14:stylisticSets/>
        </w:rPr>
        <w:t>13:30</w:t>
      </w:r>
      <w:r w:rsidRPr="00AC4F6C">
        <w:rPr>
          <w:rFonts w:ascii="Times New Roman" w:eastAsia="SimSun" w:hAnsi="Times New Roman"/>
          <w:color w:val="000000"/>
          <w:kern w:val="2"/>
          <w:szCs w:val="22"/>
          <w:lang w:eastAsia="zh-CN" w:bidi="hi-IN"/>
          <w14:stylisticSets/>
        </w:rPr>
        <w:t xml:space="preserve"> hodin požaduje Objednatel omezení hlučnosti prováděných prací při plnění této smlouvy s tím, že nesmí být překračovány povolené hranice hluku stanovené zákonem č. 258/2000 Sb., o ochraně veřejného zdraví, ve znění pozdějších předpisů, včetně prováděcích předpisů k tomuto zákonu. </w:t>
      </w:r>
      <w:r w:rsidR="004278C0" w:rsidRPr="00AC4F6C">
        <w:rPr>
          <w:rFonts w:ascii="Times New Roman" w:eastAsia="SimSun" w:hAnsi="Times New Roman"/>
          <w:color w:val="000000"/>
          <w:kern w:val="2"/>
          <w:szCs w:val="22"/>
          <w:lang w:eastAsia="zh-CN" w:bidi="hi-IN"/>
          <w14:stylisticSets/>
        </w:rPr>
        <w:t>Zhotovitel</w:t>
      </w:r>
      <w:r w:rsidRPr="00AC4F6C">
        <w:rPr>
          <w:rFonts w:ascii="Times New Roman" w:eastAsia="SimSun" w:hAnsi="Times New Roman"/>
          <w:color w:val="000000"/>
          <w:kern w:val="2"/>
          <w:szCs w:val="22"/>
          <w:lang w:eastAsia="zh-CN" w:bidi="hi-IN"/>
          <w14:stylisticSets/>
        </w:rPr>
        <w:t xml:space="preserve"> nesmí žádným způsobem narušit chod školy. Prostory, ve kterých nelze v pracovních dnech dílo provádět budou předem specifikovány </w:t>
      </w:r>
      <w:r w:rsidR="004278C0" w:rsidRPr="00AC4F6C">
        <w:rPr>
          <w:rFonts w:ascii="Times New Roman" w:eastAsia="SimSun" w:hAnsi="Times New Roman"/>
          <w:color w:val="000000"/>
          <w:kern w:val="2"/>
          <w:szCs w:val="22"/>
          <w:lang w:eastAsia="zh-CN" w:bidi="hi-IN"/>
          <w14:stylisticSets/>
        </w:rPr>
        <w:t>Objednatelem</w:t>
      </w:r>
      <w:r w:rsidRPr="00AC4F6C">
        <w:rPr>
          <w:rFonts w:ascii="Times New Roman" w:eastAsia="SimSun" w:hAnsi="Times New Roman"/>
          <w:color w:val="000000"/>
          <w:kern w:val="2"/>
          <w:szCs w:val="22"/>
          <w:lang w:eastAsia="zh-CN" w:bidi="hi-IN"/>
          <w14:stylisticSets/>
        </w:rPr>
        <w:t xml:space="preserve"> a realizační práce v těchto prostorech budou prováděny ve dnech pracovního volna a klidu. </w:t>
      </w:r>
    </w:p>
    <w:p w14:paraId="718A4364" w14:textId="77777777" w:rsidR="002B4D6B" w:rsidRPr="00AC4F6C" w:rsidRDefault="002B4D6B" w:rsidP="002B4D6B">
      <w:pPr>
        <w:widowControl w:val="0"/>
        <w:suppressAutoHyphens/>
        <w:ind w:left="284"/>
        <w:rPr>
          <w:rFonts w:ascii="Times New Roman" w:eastAsia="SimSun" w:hAnsi="Times New Roman"/>
          <w:color w:val="000000"/>
          <w:kern w:val="2"/>
          <w:szCs w:val="22"/>
          <w:lang w:eastAsia="zh-CN" w:bidi="hi-IN"/>
          <w14:stylisticSets/>
        </w:rPr>
      </w:pPr>
    </w:p>
    <w:p w14:paraId="7FCC32B8" w14:textId="5E95F797" w:rsidR="00EE52D6" w:rsidRPr="00AC4F6C" w:rsidRDefault="00EE52D6"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hAnsi="Times New Roman"/>
          <w:szCs w:val="22"/>
        </w:rPr>
        <w:t xml:space="preserve">V období, kdy stavba bude prováděna za provozu školy, tedy mimo termín školních prázdnin, budou navíc platit následující pravidla: výuka ve škole i vstup a pohyb žáků po škole v době jejich přítomnosti nesmí být </w:t>
      </w:r>
      <w:r w:rsidR="00FF3137" w:rsidRPr="00AC4F6C">
        <w:rPr>
          <w:rFonts w:ascii="Times New Roman" w:hAnsi="Times New Roman"/>
          <w:szCs w:val="22"/>
        </w:rPr>
        <w:t>(</w:t>
      </w:r>
      <w:r w:rsidRPr="00AC4F6C">
        <w:rPr>
          <w:rFonts w:ascii="Times New Roman" w:hAnsi="Times New Roman"/>
          <w:szCs w:val="22"/>
        </w:rPr>
        <w:t>mimo prostory, kde aktuálně probíhá plnění díla</w:t>
      </w:r>
      <w:r w:rsidR="00FF3137" w:rsidRPr="00AC4F6C">
        <w:rPr>
          <w:rFonts w:ascii="Times New Roman" w:hAnsi="Times New Roman"/>
          <w:szCs w:val="22"/>
        </w:rPr>
        <w:t>)</w:t>
      </w:r>
      <w:r w:rsidRPr="00AC4F6C">
        <w:rPr>
          <w:rFonts w:ascii="Times New Roman" w:hAnsi="Times New Roman"/>
          <w:szCs w:val="22"/>
        </w:rPr>
        <w:t xml:space="preserve"> nijak omezovány, zhotovitel je povinen koordinovat svoji činnost s určenými zástupci školy (zejména s ohledem na hluk, prašnost a přepravu materiálu), prostory mimo místo, kde aktuálně probíhá plnění díla, smí zhotovitel užívat pouze v nezbytné míře a po dohodě s určenými zástupci školy, přičemž v době přítomnosti žáků ve škole musí být vždy vyklizeny a uklizeny. Vstupy na místo, kde aktuálně probíhá plnění díla, je zhotovitel povinen zabezpečit proti vstupu nepovolaných osob, zejména žáků školy.</w:t>
      </w:r>
    </w:p>
    <w:p w14:paraId="60485567" w14:textId="77777777" w:rsidR="002B4D6B" w:rsidRPr="00AC4F6C" w:rsidRDefault="002B4D6B" w:rsidP="002B4D6B">
      <w:pPr>
        <w:widowControl w:val="0"/>
        <w:suppressAutoHyphens/>
        <w:ind w:left="284"/>
        <w:rPr>
          <w:rFonts w:ascii="Times New Roman" w:eastAsia="SimSun" w:hAnsi="Times New Roman"/>
          <w:color w:val="000000"/>
          <w:kern w:val="2"/>
          <w:szCs w:val="22"/>
          <w:lang w:eastAsia="zh-CN" w:bidi="hi-IN"/>
          <w14:stylisticSets/>
        </w:rPr>
      </w:pPr>
    </w:p>
    <w:p w14:paraId="236628DE" w14:textId="0D89985C" w:rsidR="004278C0" w:rsidRPr="00AC4F6C" w:rsidRDefault="004278C0"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Zhotovitel</w:t>
      </w:r>
      <w:r w:rsidR="004033C5" w:rsidRPr="00AC4F6C">
        <w:rPr>
          <w:rFonts w:ascii="Times New Roman" w:eastAsia="SimSun" w:hAnsi="Times New Roman"/>
          <w:color w:val="000000"/>
          <w:kern w:val="2"/>
          <w:szCs w:val="22"/>
          <w:lang w:eastAsia="zh-CN" w:bidi="hi-IN"/>
          <w14:stylisticSets/>
        </w:rPr>
        <w:t xml:space="preserve"> je povinen v místě plnění zachovávat čistotu a pořádek, odstraňovat odpady vzniklé jeho činností, to vše v souladu s příslušnými právními předpisy a to vlastním jménem a na vlastní náklady. Pokud jde o odpady a nečistoty je </w:t>
      </w:r>
      <w:r w:rsidRPr="00AC4F6C">
        <w:rPr>
          <w:rFonts w:ascii="Times New Roman" w:eastAsia="SimSun" w:hAnsi="Times New Roman"/>
          <w:color w:val="000000"/>
          <w:kern w:val="2"/>
          <w:szCs w:val="22"/>
          <w:lang w:eastAsia="zh-CN" w:bidi="hi-IN"/>
          <w14:stylisticSets/>
        </w:rPr>
        <w:t>Zhotovitel</w:t>
      </w:r>
      <w:r w:rsidR="004033C5" w:rsidRPr="00AC4F6C">
        <w:rPr>
          <w:rFonts w:ascii="Times New Roman" w:eastAsia="SimSun" w:hAnsi="Times New Roman"/>
          <w:color w:val="000000"/>
          <w:kern w:val="2"/>
          <w:szCs w:val="22"/>
          <w:lang w:eastAsia="zh-CN" w:bidi="hi-IN"/>
          <w14:stylisticSets/>
        </w:rPr>
        <w:t xml:space="preserve"> povinen tyto denně odstraňovat a technickými či jinými opatřeními zabraňovat jejich skladování či pronikání mimo přímé místo plnění (místnost). Prodávající se zavazuje při plnění povinností z této smlouvy dodržovat zásady DNSH uvedené </w:t>
      </w:r>
      <w:r w:rsidRPr="00AC4F6C">
        <w:rPr>
          <w:rFonts w:ascii="Times New Roman" w:eastAsia="SimSun" w:hAnsi="Times New Roman"/>
          <w:color w:val="000000"/>
          <w:kern w:val="2"/>
          <w:szCs w:val="22"/>
          <w:lang w:eastAsia="zh-CN" w:bidi="hi-IN"/>
          <w14:stylisticSets/>
        </w:rPr>
        <w:t>Pravidl</w:t>
      </w:r>
      <w:r w:rsidR="002A54E7" w:rsidRPr="00AC4F6C">
        <w:rPr>
          <w:rFonts w:ascii="Times New Roman" w:eastAsia="SimSun" w:hAnsi="Times New Roman"/>
          <w:color w:val="000000"/>
          <w:kern w:val="2"/>
          <w:szCs w:val="22"/>
          <w:lang w:eastAsia="zh-CN" w:bidi="hi-IN"/>
          <w14:stylisticSets/>
        </w:rPr>
        <w:t>ech OPST</w:t>
      </w:r>
      <w:r w:rsidRPr="00AC4F6C">
        <w:rPr>
          <w:rFonts w:ascii="Times New Roman" w:eastAsia="SimSun" w:hAnsi="Times New Roman"/>
          <w:color w:val="000000"/>
          <w:kern w:val="2"/>
          <w:szCs w:val="22"/>
          <w:lang w:eastAsia="zh-CN" w:bidi="hi-IN"/>
          <w14:stylisticSets/>
        </w:rPr>
        <w:t xml:space="preserve"> v kapitole C.13 - Princip významného nepoškozování environmentálních cílů</w:t>
      </w:r>
      <w:r w:rsidR="002A54E7" w:rsidRPr="00AC4F6C">
        <w:rPr>
          <w:rFonts w:ascii="Times New Roman" w:eastAsia="SimSun" w:hAnsi="Times New Roman"/>
          <w:color w:val="000000"/>
          <w:kern w:val="2"/>
          <w:szCs w:val="22"/>
          <w:lang w:eastAsia="zh-CN" w:bidi="hi-IN"/>
          <w14:stylisticSets/>
        </w:rPr>
        <w:t xml:space="preserve">. </w:t>
      </w:r>
    </w:p>
    <w:p w14:paraId="520136D8" w14:textId="77777777" w:rsidR="002B4D6B" w:rsidRPr="00AC4F6C" w:rsidRDefault="002B4D6B" w:rsidP="002B4D6B">
      <w:pPr>
        <w:widowControl w:val="0"/>
        <w:suppressAutoHyphens/>
        <w:ind w:left="284"/>
        <w:rPr>
          <w:rFonts w:ascii="Times New Roman" w:eastAsia="SimSun" w:hAnsi="Times New Roman"/>
          <w:color w:val="000000"/>
          <w:kern w:val="2"/>
          <w:szCs w:val="22"/>
          <w:lang w:eastAsia="zh-CN" w:bidi="hi-IN"/>
          <w14:stylisticSets/>
        </w:rPr>
      </w:pPr>
    </w:p>
    <w:p w14:paraId="6A7715DE" w14:textId="6499093B" w:rsidR="00FF7AEF" w:rsidRPr="00AC4F6C" w:rsidRDefault="00FF7AEF"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V případě, že </w:t>
      </w:r>
      <w:r w:rsidR="00991069">
        <w:rPr>
          <w:rFonts w:ascii="Times New Roman" w:eastAsia="SimSun" w:hAnsi="Times New Roman"/>
          <w:color w:val="000000"/>
          <w:kern w:val="2"/>
          <w:szCs w:val="22"/>
          <w:lang w:eastAsia="zh-CN" w:bidi="hi-IN"/>
          <w14:stylisticSets/>
        </w:rPr>
        <w:t>O</w:t>
      </w:r>
      <w:r w:rsidR="00237E47" w:rsidRPr="00AC4F6C">
        <w:rPr>
          <w:rFonts w:ascii="Times New Roman" w:eastAsia="SimSun" w:hAnsi="Times New Roman"/>
          <w:color w:val="000000"/>
          <w:kern w:val="2"/>
          <w:szCs w:val="22"/>
          <w:lang w:eastAsia="zh-CN" w:bidi="hi-IN"/>
          <w14:stylisticSets/>
        </w:rPr>
        <w:t>dborný dozor</w:t>
      </w:r>
      <w:r w:rsidR="008241A0" w:rsidRPr="00AC4F6C">
        <w:rPr>
          <w:rFonts w:ascii="Times New Roman" w:eastAsia="SimSun" w:hAnsi="Times New Roman"/>
          <w:color w:val="000000"/>
          <w:kern w:val="2"/>
          <w:szCs w:val="22"/>
          <w:lang w:eastAsia="zh-CN" w:bidi="hi-IN"/>
          <w14:stylisticSets/>
        </w:rPr>
        <w:t>, O</w:t>
      </w:r>
      <w:r w:rsidRPr="00AC4F6C">
        <w:rPr>
          <w:rFonts w:ascii="Times New Roman" w:eastAsia="SimSun" w:hAnsi="Times New Roman"/>
          <w:color w:val="000000"/>
          <w:kern w:val="2"/>
          <w:szCs w:val="22"/>
          <w:lang w:eastAsia="zh-CN" w:bidi="hi-IN"/>
          <w14:stylisticSets/>
        </w:rPr>
        <w:t>bjednatel nebo jiná k tomu oprávněná osoba (např. oblastní inspektorát práce) přeruší práce na staveništi z důvodu nekvalitního provádění prací nebo porušení pravidel bezpečnosti a ochrany zdraví při práci, toto přerušení nebude mít vliv na lhůtu plnění díla uvedenou v ustanovení odst. III.3</w:t>
      </w:r>
      <w:r w:rsidR="00237E47" w:rsidRPr="00AC4F6C">
        <w:rPr>
          <w:rFonts w:ascii="Times New Roman" w:eastAsia="SimSun" w:hAnsi="Times New Roman"/>
          <w:color w:val="000000"/>
          <w:kern w:val="2"/>
          <w:szCs w:val="22"/>
          <w:lang w:eastAsia="zh-CN" w:bidi="hi-IN"/>
          <w14:stylisticSets/>
        </w:rPr>
        <w:t xml:space="preserve"> c)</w:t>
      </w:r>
      <w:r w:rsidRPr="00AC4F6C">
        <w:rPr>
          <w:rFonts w:ascii="Times New Roman" w:eastAsia="SimSun" w:hAnsi="Times New Roman"/>
          <w:color w:val="000000"/>
          <w:kern w:val="2"/>
          <w:szCs w:val="22"/>
          <w:lang w:eastAsia="zh-CN" w:bidi="hi-IN"/>
          <w14:stylisticSets/>
        </w:rPr>
        <w:t xml:space="preserve"> tohoto článku</w:t>
      </w:r>
      <w:r w:rsidR="002B4D6B" w:rsidRPr="00AC4F6C">
        <w:rPr>
          <w:rFonts w:ascii="Times New Roman" w:eastAsia="SimSun" w:hAnsi="Times New Roman"/>
          <w:color w:val="000000"/>
          <w:kern w:val="2"/>
          <w:szCs w:val="22"/>
          <w:lang w:eastAsia="zh-CN" w:bidi="hi-IN"/>
          <w14:stylisticSets/>
        </w:rPr>
        <w:t xml:space="preserve"> a dalších </w:t>
      </w:r>
      <w:r w:rsidR="005953FD" w:rsidRPr="00AC4F6C">
        <w:rPr>
          <w:rFonts w:ascii="Times New Roman" w:eastAsia="SimSun" w:hAnsi="Times New Roman"/>
          <w:color w:val="000000"/>
          <w:kern w:val="2"/>
          <w:szCs w:val="22"/>
          <w:lang w:eastAsia="zh-CN" w:bidi="hi-IN"/>
          <w14:stylisticSets/>
        </w:rPr>
        <w:t>navazujících</w:t>
      </w:r>
      <w:r w:rsidR="002B4D6B" w:rsidRPr="00AC4F6C">
        <w:rPr>
          <w:rFonts w:ascii="Times New Roman" w:eastAsia="SimSun" w:hAnsi="Times New Roman"/>
          <w:color w:val="000000"/>
          <w:kern w:val="2"/>
          <w:szCs w:val="22"/>
          <w:lang w:eastAsia="zh-CN" w:bidi="hi-IN"/>
          <w14:stylisticSets/>
        </w:rPr>
        <w:t xml:space="preserve"> termínů</w:t>
      </w:r>
      <w:r w:rsidRPr="00AC4F6C">
        <w:rPr>
          <w:rFonts w:ascii="Times New Roman" w:eastAsia="SimSun" w:hAnsi="Times New Roman"/>
          <w:color w:val="000000"/>
          <w:kern w:val="2"/>
          <w:szCs w:val="22"/>
          <w:lang w:eastAsia="zh-CN" w:bidi="hi-IN"/>
          <w14:stylisticSets/>
        </w:rPr>
        <w:t>.</w:t>
      </w:r>
    </w:p>
    <w:p w14:paraId="13A1E1ED" w14:textId="77777777" w:rsidR="002B4D6B" w:rsidRPr="00AC4F6C" w:rsidRDefault="002B4D6B" w:rsidP="002B4D6B">
      <w:pPr>
        <w:widowControl w:val="0"/>
        <w:suppressAutoHyphens/>
        <w:ind w:left="284"/>
        <w:rPr>
          <w:rFonts w:ascii="Times New Roman" w:eastAsia="SimSun" w:hAnsi="Times New Roman"/>
          <w:color w:val="000000"/>
          <w:kern w:val="2"/>
          <w:szCs w:val="22"/>
          <w:lang w:eastAsia="zh-CN" w:bidi="hi-IN"/>
          <w14:stylisticSets/>
        </w:rPr>
      </w:pPr>
    </w:p>
    <w:p w14:paraId="02128781" w14:textId="454C42D4" w:rsidR="00FF7AEF" w:rsidRPr="003C3C91" w:rsidRDefault="00FF7AEF" w:rsidP="00905144">
      <w:pPr>
        <w:widowControl w:val="0"/>
        <w:numPr>
          <w:ilvl w:val="0"/>
          <w:numId w:val="24"/>
        </w:numPr>
        <w:suppressAutoHyphens/>
        <w:ind w:left="284"/>
        <w:rPr>
          <w:rFonts w:ascii="Times New Roman" w:eastAsia="SimSun" w:hAnsi="Times New Roman"/>
          <w:color w:val="000000"/>
          <w:kern w:val="2"/>
          <w:szCs w:val="22"/>
          <w:lang w:eastAsia="zh-CN" w:bidi="hi-IN"/>
          <w14:stylisticSets/>
        </w:rPr>
      </w:pPr>
      <w:r w:rsidRPr="003C3C91">
        <w:rPr>
          <w:rFonts w:ascii="Times New Roman" w:eastAsia="SimSun" w:hAnsi="Times New Roman"/>
          <w:color w:val="000000"/>
          <w:kern w:val="2"/>
          <w:szCs w:val="22"/>
          <w:lang w:eastAsia="zh-CN" w:bidi="hi-IN"/>
          <w14:stylisticSets/>
        </w:rPr>
        <w:t>Předmět</w:t>
      </w:r>
      <w:r w:rsidR="003C3C91" w:rsidRPr="003C3C91">
        <w:rPr>
          <w:rFonts w:ascii="Times New Roman" w:eastAsia="SimSun" w:hAnsi="Times New Roman"/>
          <w:color w:val="000000"/>
          <w:kern w:val="2"/>
          <w:szCs w:val="22"/>
          <w:lang w:eastAsia="zh-CN" w:bidi="hi-IN"/>
          <w14:stylisticSets/>
        </w:rPr>
        <w:t xml:space="preserve">né dílo </w:t>
      </w:r>
      <w:r w:rsidRPr="003C3C91">
        <w:rPr>
          <w:rFonts w:ascii="Times New Roman" w:eastAsia="SimSun" w:hAnsi="Times New Roman"/>
          <w:color w:val="000000"/>
          <w:kern w:val="2"/>
          <w:szCs w:val="22"/>
          <w:lang w:eastAsia="zh-CN" w:bidi="hi-IN"/>
          <w14:stylisticSets/>
        </w:rPr>
        <w:t>bude ukončen</w:t>
      </w:r>
      <w:r w:rsidR="003C3C91" w:rsidRPr="003C3C91">
        <w:rPr>
          <w:rFonts w:ascii="Times New Roman" w:eastAsia="SimSun" w:hAnsi="Times New Roman"/>
          <w:color w:val="000000"/>
          <w:kern w:val="2"/>
          <w:szCs w:val="22"/>
          <w:lang w:eastAsia="zh-CN" w:bidi="hi-IN"/>
          <w14:stylisticSets/>
        </w:rPr>
        <w:t>o</w:t>
      </w:r>
      <w:r w:rsidRPr="003C3C91">
        <w:rPr>
          <w:rFonts w:ascii="Times New Roman" w:eastAsia="SimSun" w:hAnsi="Times New Roman"/>
          <w:color w:val="000000"/>
          <w:kern w:val="2"/>
          <w:szCs w:val="22"/>
          <w:lang w:eastAsia="zh-CN" w:bidi="hi-IN"/>
          <w14:stylisticSets/>
        </w:rPr>
        <w:t xml:space="preserve"> a závazek zhotovitele k je</w:t>
      </w:r>
      <w:r w:rsidR="003C3C91" w:rsidRPr="003C3C91">
        <w:rPr>
          <w:rFonts w:ascii="Times New Roman" w:eastAsia="SimSun" w:hAnsi="Times New Roman"/>
          <w:color w:val="000000"/>
          <w:kern w:val="2"/>
          <w:szCs w:val="22"/>
          <w:lang w:eastAsia="zh-CN" w:bidi="hi-IN"/>
          <w14:stylisticSets/>
        </w:rPr>
        <w:t>ho</w:t>
      </w:r>
      <w:r w:rsidRPr="003C3C91">
        <w:rPr>
          <w:rFonts w:ascii="Times New Roman" w:eastAsia="SimSun" w:hAnsi="Times New Roman"/>
          <w:color w:val="000000"/>
          <w:kern w:val="2"/>
          <w:szCs w:val="22"/>
          <w:lang w:eastAsia="zh-CN" w:bidi="hi-IN"/>
          <w14:stylisticSets/>
        </w:rPr>
        <w:t xml:space="preserve"> provedení zcela splněn předáním </w:t>
      </w:r>
      <w:r w:rsidR="003C3C91" w:rsidRPr="003C3C91">
        <w:rPr>
          <w:rFonts w:ascii="Times New Roman" w:eastAsia="SimSun" w:hAnsi="Times New Roman"/>
          <w:color w:val="000000"/>
          <w:kern w:val="2"/>
          <w:szCs w:val="22"/>
          <w:lang w:eastAsia="zh-CN" w:bidi="hi-IN"/>
          <w14:stylisticSets/>
        </w:rPr>
        <w:t xml:space="preserve">díla </w:t>
      </w:r>
      <w:r w:rsidR="00FF3137" w:rsidRPr="003C3C91">
        <w:rPr>
          <w:rFonts w:ascii="Times New Roman" w:eastAsia="SimSun" w:hAnsi="Times New Roman"/>
          <w:color w:val="000000"/>
          <w:kern w:val="2"/>
          <w:szCs w:val="22"/>
          <w:lang w:eastAsia="zh-CN" w:bidi="hi-IN"/>
          <w14:stylisticSets/>
        </w:rPr>
        <w:t>O</w:t>
      </w:r>
      <w:r w:rsidRPr="003C3C91">
        <w:rPr>
          <w:rFonts w:ascii="Times New Roman" w:eastAsia="SimSun" w:hAnsi="Times New Roman"/>
          <w:color w:val="000000"/>
          <w:kern w:val="2"/>
          <w:szCs w:val="22"/>
          <w:lang w:eastAsia="zh-CN" w:bidi="hi-IN"/>
          <w14:stylisticSets/>
        </w:rPr>
        <w:t xml:space="preserve">bjednateli po provedení všech </w:t>
      </w:r>
      <w:r w:rsidR="00237E47" w:rsidRPr="003C3C91">
        <w:rPr>
          <w:rFonts w:ascii="Times New Roman" w:eastAsia="SimSun" w:hAnsi="Times New Roman"/>
          <w:color w:val="000000"/>
          <w:kern w:val="2"/>
          <w:szCs w:val="22"/>
          <w:lang w:eastAsia="zh-CN" w:bidi="hi-IN"/>
          <w14:stylisticSets/>
        </w:rPr>
        <w:t xml:space="preserve">akceptačních testů </w:t>
      </w:r>
      <w:r w:rsidR="00237E47" w:rsidRPr="003C3C91">
        <w:rPr>
          <w:rFonts w:ascii="Times New Roman" w:hAnsi="Times New Roman"/>
          <w:szCs w:val="22"/>
        </w:rPr>
        <w:t>dle odst. II.8 a II.9</w:t>
      </w:r>
      <w:r w:rsidRPr="003C3C91">
        <w:rPr>
          <w:rFonts w:ascii="Times New Roman" w:eastAsia="SimSun" w:hAnsi="Times New Roman"/>
          <w:color w:val="000000"/>
          <w:kern w:val="2"/>
          <w:szCs w:val="22"/>
          <w:lang w:eastAsia="zh-CN" w:bidi="hi-IN"/>
          <w14:stylisticSets/>
        </w:rPr>
        <w:t xml:space="preserve">. Doklady o těchto zkouškách podmiňují převzetí díla. Dílo bude bez vad a nedodělků bránících užívání </w:t>
      </w:r>
      <w:r w:rsidR="00FF3137" w:rsidRPr="003C3C91">
        <w:rPr>
          <w:rFonts w:ascii="Times New Roman" w:eastAsia="SimSun" w:hAnsi="Times New Roman"/>
          <w:color w:val="000000"/>
          <w:kern w:val="2"/>
          <w:szCs w:val="22"/>
          <w:lang w:eastAsia="zh-CN" w:bidi="hi-IN"/>
          <w14:stylisticSets/>
        </w:rPr>
        <w:t>díla</w:t>
      </w:r>
      <w:r w:rsidRPr="003C3C91">
        <w:rPr>
          <w:rFonts w:ascii="Times New Roman" w:eastAsia="SimSun" w:hAnsi="Times New Roman"/>
          <w:color w:val="000000"/>
          <w:kern w:val="2"/>
          <w:szCs w:val="22"/>
          <w:lang w:eastAsia="zh-CN" w:bidi="hi-IN"/>
          <w14:stylisticSets/>
        </w:rPr>
        <w:t xml:space="preserve"> k je</w:t>
      </w:r>
      <w:r w:rsidR="00FF3137" w:rsidRPr="003C3C91">
        <w:rPr>
          <w:rFonts w:ascii="Times New Roman" w:eastAsia="SimSun" w:hAnsi="Times New Roman"/>
          <w:color w:val="000000"/>
          <w:kern w:val="2"/>
          <w:szCs w:val="22"/>
          <w:lang w:eastAsia="zh-CN" w:bidi="hi-IN"/>
          <w14:stylisticSets/>
        </w:rPr>
        <w:t>ho</w:t>
      </w:r>
      <w:r w:rsidRPr="003C3C91">
        <w:rPr>
          <w:rFonts w:ascii="Times New Roman" w:eastAsia="SimSun" w:hAnsi="Times New Roman"/>
          <w:color w:val="000000"/>
          <w:kern w:val="2"/>
          <w:szCs w:val="22"/>
          <w:lang w:eastAsia="zh-CN" w:bidi="hi-IN"/>
          <w14:stylisticSets/>
        </w:rPr>
        <w:t xml:space="preserve"> účelu a bude způsobilé k užívání. K úplnému provedení díla je dále nutné úspěšné ukončení zkušebního provozu dle odst. </w:t>
      </w:r>
      <w:r w:rsidR="006D6617" w:rsidRPr="003C3C91">
        <w:rPr>
          <w:rFonts w:ascii="Times New Roman" w:hAnsi="Times New Roman"/>
          <w:szCs w:val="22"/>
        </w:rPr>
        <w:t xml:space="preserve">IV.1 </w:t>
      </w:r>
      <w:r w:rsidRPr="003C3C91">
        <w:rPr>
          <w:rFonts w:ascii="Times New Roman" w:eastAsia="SimSun" w:hAnsi="Times New Roman"/>
          <w:color w:val="000000"/>
          <w:kern w:val="2"/>
          <w:szCs w:val="22"/>
          <w:lang w:eastAsia="zh-CN" w:bidi="hi-IN"/>
          <w14:stylisticSets/>
        </w:rPr>
        <w:t xml:space="preserve">této </w:t>
      </w:r>
      <w:r w:rsidRPr="003C3C91">
        <w:rPr>
          <w:rFonts w:ascii="Times New Roman" w:eastAsia="SimSun" w:hAnsi="Times New Roman"/>
          <w:color w:val="000000"/>
          <w:kern w:val="2"/>
          <w:szCs w:val="22"/>
          <w:lang w:eastAsia="zh-CN" w:bidi="hi-IN"/>
          <w14:stylisticSets/>
        </w:rPr>
        <w:lastRenderedPageBreak/>
        <w:t xml:space="preserve">smlouvy a provedení </w:t>
      </w:r>
      <w:r w:rsidR="006D6617" w:rsidRPr="003C3C91">
        <w:rPr>
          <w:rFonts w:ascii="Times New Roman" w:eastAsia="SimSun" w:hAnsi="Times New Roman"/>
          <w:color w:val="000000"/>
          <w:kern w:val="2"/>
          <w:szCs w:val="22"/>
          <w:lang w:eastAsia="zh-CN" w:bidi="hi-IN"/>
          <w14:stylisticSets/>
        </w:rPr>
        <w:t>š</w:t>
      </w:r>
      <w:r w:rsidRPr="003C3C91">
        <w:rPr>
          <w:rFonts w:ascii="Times New Roman" w:eastAsia="SimSun" w:hAnsi="Times New Roman"/>
          <w:color w:val="000000"/>
          <w:kern w:val="2"/>
          <w:szCs w:val="22"/>
          <w:lang w:eastAsia="zh-CN" w:bidi="hi-IN"/>
          <w14:stylisticSets/>
        </w:rPr>
        <w:t xml:space="preserve">kolení administrátorů </w:t>
      </w:r>
      <w:r w:rsidR="006D6617" w:rsidRPr="003C3C91">
        <w:rPr>
          <w:rFonts w:ascii="Times New Roman" w:eastAsia="SimSun" w:hAnsi="Times New Roman"/>
          <w:color w:val="000000"/>
          <w:kern w:val="2"/>
          <w:szCs w:val="22"/>
          <w:lang w:eastAsia="zh-CN" w:bidi="hi-IN"/>
          <w14:stylisticSets/>
        </w:rPr>
        <w:t xml:space="preserve">hardware a software v místě plnění </w:t>
      </w:r>
      <w:r w:rsidRPr="003C3C91">
        <w:rPr>
          <w:rFonts w:ascii="Times New Roman" w:eastAsia="SimSun" w:hAnsi="Times New Roman"/>
          <w:color w:val="000000"/>
          <w:kern w:val="2"/>
          <w:szCs w:val="22"/>
          <w:lang w:eastAsia="zh-CN" w:bidi="hi-IN"/>
          <w14:stylisticSets/>
        </w:rPr>
        <w:t>dle odst.</w:t>
      </w:r>
      <w:r w:rsidR="00FF3137" w:rsidRPr="003C3C91">
        <w:rPr>
          <w:rFonts w:ascii="Times New Roman" w:eastAsia="SimSun" w:hAnsi="Times New Roman"/>
          <w:color w:val="000000"/>
          <w:kern w:val="2"/>
          <w:szCs w:val="22"/>
          <w:lang w:eastAsia="zh-CN" w:bidi="hi-IN"/>
          <w14:stylisticSets/>
        </w:rPr>
        <w:t xml:space="preserve"> </w:t>
      </w:r>
      <w:r w:rsidR="006D6617" w:rsidRPr="003C3C91">
        <w:rPr>
          <w:rFonts w:ascii="Times New Roman" w:eastAsia="SimSun" w:hAnsi="Times New Roman"/>
          <w:color w:val="000000"/>
          <w:kern w:val="2"/>
          <w:szCs w:val="22"/>
          <w:lang w:eastAsia="zh-CN" w:bidi="hi-IN"/>
          <w14:stylisticSets/>
        </w:rPr>
        <w:t>II.2 h)</w:t>
      </w:r>
      <w:r w:rsidRPr="003C3C91">
        <w:rPr>
          <w:rFonts w:ascii="Times New Roman" w:eastAsia="SimSun" w:hAnsi="Times New Roman"/>
          <w:color w:val="000000"/>
          <w:kern w:val="2"/>
          <w:szCs w:val="22"/>
          <w:lang w:eastAsia="zh-CN" w:bidi="hi-IN"/>
          <w14:stylisticSets/>
        </w:rPr>
        <w:t xml:space="preserve"> této smlouvy. Úplné splnění závazku provést dílo ze strany zhotovitele je podmíněno i vyklizením staveniště a odstraněn</w:t>
      </w:r>
      <w:r w:rsidR="00274B31" w:rsidRPr="003C3C91">
        <w:rPr>
          <w:rFonts w:ascii="Times New Roman" w:eastAsia="SimSun" w:hAnsi="Times New Roman"/>
          <w:color w:val="000000"/>
          <w:kern w:val="2"/>
          <w:szCs w:val="22"/>
          <w:lang w:eastAsia="zh-CN" w:bidi="hi-IN"/>
          <w14:stylisticSets/>
        </w:rPr>
        <w:t>ím případných škod způsobených Z</w:t>
      </w:r>
      <w:r w:rsidRPr="003C3C91">
        <w:rPr>
          <w:rFonts w:ascii="Times New Roman" w:eastAsia="SimSun" w:hAnsi="Times New Roman"/>
          <w:color w:val="000000"/>
          <w:kern w:val="2"/>
          <w:szCs w:val="22"/>
          <w:lang w:eastAsia="zh-CN" w:bidi="hi-IN"/>
          <w14:stylisticSets/>
        </w:rPr>
        <w:t xml:space="preserve">hotovitelem či jeho </w:t>
      </w:r>
      <w:proofErr w:type="spellStart"/>
      <w:r w:rsidR="005953FD">
        <w:rPr>
          <w:rFonts w:ascii="Times New Roman" w:eastAsia="SimSun" w:hAnsi="Times New Roman"/>
          <w:color w:val="000000"/>
          <w:kern w:val="2"/>
          <w:szCs w:val="22"/>
          <w:lang w:eastAsia="zh-CN" w:bidi="hi-IN"/>
          <w14:stylisticSets/>
        </w:rPr>
        <w:t>pod</w:t>
      </w:r>
      <w:r w:rsidR="005953FD" w:rsidRPr="003C3C91">
        <w:rPr>
          <w:rFonts w:ascii="Times New Roman" w:eastAsia="SimSun" w:hAnsi="Times New Roman"/>
          <w:color w:val="000000"/>
          <w:kern w:val="2"/>
          <w:szCs w:val="22"/>
          <w:lang w:eastAsia="zh-CN" w:bidi="hi-IN"/>
          <w14:stylisticSets/>
        </w:rPr>
        <w:t>zhotovitelů</w:t>
      </w:r>
      <w:proofErr w:type="spellEnd"/>
      <w:r w:rsidRPr="003C3C91">
        <w:rPr>
          <w:rFonts w:ascii="Times New Roman" w:eastAsia="SimSun" w:hAnsi="Times New Roman"/>
          <w:color w:val="000000"/>
          <w:kern w:val="2"/>
          <w:szCs w:val="22"/>
          <w:lang w:eastAsia="zh-CN" w:bidi="hi-IN"/>
          <w14:stylisticSets/>
        </w:rPr>
        <w:t xml:space="preserve"> </w:t>
      </w:r>
      <w:r w:rsidR="00274B31" w:rsidRPr="003C3C91">
        <w:rPr>
          <w:rFonts w:ascii="Times New Roman" w:eastAsia="SimSun" w:hAnsi="Times New Roman"/>
          <w:color w:val="000000"/>
          <w:kern w:val="2"/>
          <w:szCs w:val="22"/>
          <w:lang w:eastAsia="zh-CN" w:bidi="hi-IN"/>
          <w14:stylisticSets/>
        </w:rPr>
        <w:t>v </w:t>
      </w:r>
      <w:r w:rsidR="005953FD" w:rsidRPr="003C3C91">
        <w:rPr>
          <w:rFonts w:ascii="Times New Roman" w:eastAsia="SimSun" w:hAnsi="Times New Roman"/>
          <w:color w:val="000000"/>
          <w:kern w:val="2"/>
          <w:szCs w:val="22"/>
          <w:lang w:eastAsia="zh-CN" w:bidi="hi-IN"/>
          <w14:stylisticSets/>
        </w:rPr>
        <w:t>místě</w:t>
      </w:r>
      <w:r w:rsidR="00274B31" w:rsidRPr="003C3C91">
        <w:rPr>
          <w:rFonts w:ascii="Times New Roman" w:eastAsia="SimSun" w:hAnsi="Times New Roman"/>
          <w:color w:val="000000"/>
          <w:kern w:val="2"/>
          <w:szCs w:val="22"/>
          <w:lang w:eastAsia="zh-CN" w:bidi="hi-IN"/>
          <w14:stylisticSets/>
        </w:rPr>
        <w:t xml:space="preserve"> plnění</w:t>
      </w:r>
      <w:r w:rsidRPr="003C3C91">
        <w:rPr>
          <w:rFonts w:ascii="Times New Roman" w:eastAsia="SimSun" w:hAnsi="Times New Roman"/>
          <w:color w:val="000000"/>
          <w:kern w:val="2"/>
          <w:szCs w:val="22"/>
          <w:lang w:eastAsia="zh-CN" w:bidi="hi-IN"/>
          <w14:stylisticSets/>
        </w:rPr>
        <w:t>, sousedních pozemcích a stavbách a odstranění případných škod a znečištění na přilehlých komunikacích. Za škodu dle předešlé věty se považuje i škoda na životním prostředí.</w:t>
      </w:r>
    </w:p>
    <w:p w14:paraId="4FE6C7FC" w14:textId="77777777" w:rsidR="00FF7AEF" w:rsidRPr="00AC4F6C" w:rsidRDefault="00FF7AEF" w:rsidP="0019314A">
      <w:pPr>
        <w:widowControl w:val="0"/>
        <w:suppressAutoHyphens/>
        <w:ind w:left="284"/>
        <w:rPr>
          <w:rFonts w:ascii="Times New Roman" w:eastAsia="SimSun" w:hAnsi="Times New Roman"/>
          <w:kern w:val="2"/>
          <w:szCs w:val="22"/>
          <w:lang w:eastAsia="zh-CN" w:bidi="hi-IN"/>
          <w14:stylisticSets/>
        </w:rPr>
      </w:pPr>
    </w:p>
    <w:p w14:paraId="4E927004" w14:textId="77777777" w:rsidR="00D97F70" w:rsidRPr="00AC4F6C" w:rsidRDefault="00D97F70" w:rsidP="00B52014">
      <w:pPr>
        <w:widowControl w:val="0"/>
        <w:suppressAutoHyphens/>
        <w:ind w:left="284" w:hanging="284"/>
        <w:rPr>
          <w:rFonts w:ascii="Times New Roman" w:eastAsia="SimSun" w:hAnsi="Times New Roman"/>
          <w:kern w:val="2"/>
          <w:szCs w:val="22"/>
          <w:lang w:eastAsia="zh-CN" w:bidi="hi-IN"/>
          <w14:stylisticSets/>
        </w:rPr>
      </w:pPr>
    </w:p>
    <w:p w14:paraId="7525825D" w14:textId="07927F26"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 xml:space="preserve">     </w:t>
      </w:r>
      <w:bookmarkStart w:id="2" w:name="_Ref354142679"/>
      <w:r w:rsidRPr="00AC4F6C">
        <w:rPr>
          <w:rFonts w:ascii="Times New Roman" w:hAnsi="Times New Roman"/>
          <w:b/>
          <w:kern w:val="2"/>
          <w:szCs w:val="22"/>
          <w:lang w:eastAsia="zh-CN" w:bidi="hi-IN"/>
          <w14:stylisticSets/>
        </w:rPr>
        <w:t>PŘEDÁNÍ A PŘEVZETÍ DÍLA</w:t>
      </w:r>
      <w:bookmarkEnd w:id="2"/>
    </w:p>
    <w:p w14:paraId="3B072066" w14:textId="77777777" w:rsidR="00D97F70" w:rsidRPr="00AC4F6C" w:rsidRDefault="00D97F70" w:rsidP="00B52014">
      <w:pPr>
        <w:widowControl w:val="0"/>
        <w:tabs>
          <w:tab w:val="left" w:pos="708"/>
          <w:tab w:val="left" w:pos="3031"/>
        </w:tabs>
        <w:suppressAutoHyphens/>
        <w:rPr>
          <w:rFonts w:ascii="Times New Roman" w:hAnsi="Times New Roman"/>
          <w:b/>
          <w:color w:val="000000"/>
          <w:kern w:val="2"/>
          <w:szCs w:val="22"/>
          <w:lang w:eastAsia="zh-CN" w:bidi="hi-IN"/>
          <w14:stylisticSets/>
        </w:rPr>
      </w:pPr>
    </w:p>
    <w:p w14:paraId="2ED8AC6C" w14:textId="5A5655BB" w:rsidR="00DE1223" w:rsidRPr="00AC4F6C" w:rsidRDefault="00D97F70" w:rsidP="00905144">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Dluh zhotovitele provést dílo podle této smlouvy je splněn jeho řádným a včasným dokončením, včetně</w:t>
      </w:r>
      <w:r w:rsidR="00BC5A1E">
        <w:rPr>
          <w:rFonts w:ascii="Times New Roman" w:eastAsia="SimSun" w:hAnsi="Times New Roman"/>
          <w:color w:val="000000"/>
          <w:kern w:val="2"/>
          <w:szCs w:val="22"/>
          <w:lang w:eastAsia="zh-CN" w:bidi="hi-IN"/>
          <w14:stylisticSets/>
        </w:rPr>
        <w:t xml:space="preserve"> úspěšného dokončení všech akceptačních testů,</w:t>
      </w:r>
      <w:r w:rsidRPr="00AC4F6C">
        <w:rPr>
          <w:rFonts w:ascii="Times New Roman" w:eastAsia="SimSun" w:hAnsi="Times New Roman"/>
          <w:color w:val="000000"/>
          <w:kern w:val="2"/>
          <w:szCs w:val="22"/>
          <w:lang w:eastAsia="zh-CN" w:bidi="hi-IN"/>
          <w14:stylisticSets/>
        </w:rPr>
        <w:t xml:space="preserve"> provedení zkušebního provozu v délce </w:t>
      </w:r>
      <w:r w:rsidR="00E2022E" w:rsidRPr="00AC4F6C">
        <w:rPr>
          <w:rFonts w:ascii="Times New Roman" w:eastAsia="SimSun" w:hAnsi="Times New Roman"/>
          <w:color w:val="000000"/>
          <w:kern w:val="2"/>
          <w:szCs w:val="22"/>
          <w:lang w:eastAsia="zh-CN" w:bidi="hi-IN"/>
          <w14:stylisticSets/>
        </w:rPr>
        <w:t>5</w:t>
      </w:r>
      <w:r w:rsidR="00BC5A1E">
        <w:rPr>
          <w:rFonts w:ascii="Times New Roman" w:eastAsia="SimSun" w:hAnsi="Times New Roman"/>
          <w:color w:val="000000"/>
          <w:kern w:val="2"/>
          <w:szCs w:val="22"/>
          <w:lang w:eastAsia="zh-CN" w:bidi="hi-IN"/>
          <w14:stylisticSets/>
        </w:rPr>
        <w:t xml:space="preserve"> kalendářních dnů, provedení zaškolení </w:t>
      </w:r>
      <w:r w:rsidRPr="00AC4F6C">
        <w:rPr>
          <w:rFonts w:ascii="Times New Roman" w:eastAsia="SimSun" w:hAnsi="Times New Roman"/>
          <w:color w:val="000000"/>
          <w:kern w:val="2"/>
          <w:szCs w:val="22"/>
          <w:lang w:eastAsia="zh-CN" w:bidi="hi-IN"/>
          <w14:stylisticSets/>
        </w:rPr>
        <w:t xml:space="preserve">a předáním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bjednateli, včetně předání veškerých dokladů nezbytných k užívání díla</w:t>
      </w:r>
      <w:r w:rsidR="00CE449B">
        <w:rPr>
          <w:rFonts w:ascii="Times New Roman" w:eastAsia="SimSun" w:hAnsi="Times New Roman"/>
          <w:color w:val="000000"/>
          <w:kern w:val="2"/>
          <w:szCs w:val="22"/>
          <w:lang w:eastAsia="zh-CN" w:bidi="hi-IN"/>
          <w14:stylisticSets/>
        </w:rPr>
        <w:t xml:space="preserve"> v souladu s odst. IV. 8 Smlouvy</w:t>
      </w:r>
      <w:r w:rsidRPr="00AC4F6C">
        <w:rPr>
          <w:rFonts w:ascii="Times New Roman" w:eastAsia="SimSun" w:hAnsi="Times New Roman"/>
          <w:color w:val="000000"/>
          <w:kern w:val="2"/>
          <w:szCs w:val="22"/>
          <w:lang w:eastAsia="zh-CN" w:bidi="hi-IN"/>
          <w14:stylisticSets/>
        </w:rPr>
        <w:t xml:space="preserve"> a dokladů stanovených právními předpisy, normami, a rozhodnutími orgánů veřejné moci.</w:t>
      </w:r>
      <w:r w:rsidR="00FF3137" w:rsidRPr="00AC4F6C">
        <w:rPr>
          <w:rFonts w:ascii="Times New Roman" w:eastAsia="SimSun" w:hAnsi="Times New Roman"/>
          <w:color w:val="000000"/>
          <w:kern w:val="2"/>
          <w:szCs w:val="22"/>
          <w:lang w:eastAsia="zh-CN" w:bidi="hi-IN"/>
          <w14:stylisticSets/>
        </w:rPr>
        <w:t xml:space="preserve"> </w:t>
      </w:r>
    </w:p>
    <w:p w14:paraId="553B6787" w14:textId="77777777" w:rsidR="00DE1223" w:rsidRPr="00AC4F6C" w:rsidRDefault="00DE1223" w:rsidP="00DE1223">
      <w:pPr>
        <w:widowControl w:val="0"/>
        <w:suppressAutoHyphens/>
        <w:ind w:left="284"/>
        <w:rPr>
          <w:rFonts w:ascii="Times New Roman" w:eastAsia="SimSun" w:hAnsi="Times New Roman"/>
          <w:color w:val="000000"/>
          <w:kern w:val="2"/>
          <w:szCs w:val="22"/>
          <w:lang w:eastAsia="zh-CN" w:bidi="hi-IN"/>
          <w14:stylisticSets/>
        </w:rPr>
      </w:pPr>
    </w:p>
    <w:p w14:paraId="55C4057A" w14:textId="2019E553" w:rsidR="00D97F70" w:rsidRPr="00AC4F6C" w:rsidRDefault="00DE1223" w:rsidP="00905144">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Vyjma provedení zkoušek dle Přílohy č. 1a) Smlouvy (</w:t>
      </w:r>
      <w:r w:rsidR="00B76A66" w:rsidRPr="00AC4F6C">
        <w:rPr>
          <w:rFonts w:ascii="Times New Roman" w:eastAsia="SimSun" w:hAnsi="Times New Roman"/>
          <w:color w:val="000000"/>
          <w:kern w:val="2"/>
          <w:szCs w:val="22"/>
          <w:lang w:eastAsia="zh-CN" w:bidi="hi-IN"/>
          <w14:stylisticSets/>
        </w:rPr>
        <w:t>Položkový rozpočet</w:t>
      </w:r>
      <w:r w:rsidRPr="00AC4F6C">
        <w:rPr>
          <w:rFonts w:ascii="Times New Roman" w:eastAsia="SimSun" w:hAnsi="Times New Roman"/>
          <w:color w:val="000000"/>
          <w:kern w:val="2"/>
          <w:szCs w:val="22"/>
          <w:lang w:eastAsia="zh-CN" w:bidi="hi-IN"/>
          <w14:stylisticSets/>
        </w:rPr>
        <w:t>) a akceptačních testů dle odst</w:t>
      </w:r>
      <w:r w:rsidR="00BC5A1E">
        <w:rPr>
          <w:rFonts w:ascii="Times New Roman" w:eastAsia="SimSun" w:hAnsi="Times New Roman"/>
          <w:color w:val="000000"/>
          <w:kern w:val="2"/>
          <w:szCs w:val="22"/>
          <w:lang w:eastAsia="zh-CN" w:bidi="hi-IN"/>
          <w14:stylisticSets/>
        </w:rPr>
        <w:t>. II.8 a II.9 Smlouvy je Zhotov</w:t>
      </w:r>
      <w:r w:rsidRPr="00AC4F6C">
        <w:rPr>
          <w:rFonts w:ascii="Times New Roman" w:eastAsia="SimSun" w:hAnsi="Times New Roman"/>
          <w:color w:val="000000"/>
          <w:kern w:val="2"/>
          <w:szCs w:val="22"/>
          <w:lang w:eastAsia="zh-CN" w:bidi="hi-IN"/>
          <w14:stylisticSets/>
        </w:rPr>
        <w:t xml:space="preserve">itel povinen zajistit </w:t>
      </w:r>
      <w:r w:rsidR="008241A0" w:rsidRPr="00AC4F6C">
        <w:rPr>
          <w:rFonts w:ascii="Times New Roman" w:eastAsia="SimSun" w:hAnsi="Times New Roman"/>
          <w:color w:val="000000"/>
          <w:kern w:val="2"/>
          <w:szCs w:val="22"/>
          <w:lang w:eastAsia="zh-CN" w:bidi="hi-IN"/>
          <w14:stylisticSets/>
        </w:rPr>
        <w:t xml:space="preserve">další </w:t>
      </w:r>
      <w:r w:rsidRPr="00AC4F6C">
        <w:rPr>
          <w:rFonts w:ascii="Times New Roman" w:eastAsia="SimSun" w:hAnsi="Times New Roman"/>
          <w:color w:val="000000"/>
          <w:kern w:val="2"/>
          <w:szCs w:val="22"/>
          <w:lang w:eastAsia="zh-CN" w:bidi="hi-IN"/>
          <w14:stylisticSets/>
        </w:rPr>
        <w:t>řádné a úspěšné provedení zkoušek, revizí, atestů a měření či zajištění prohlášení o shodě týkajících se díla a jejich předání</w:t>
      </w:r>
      <w:r w:rsidR="008241A0" w:rsidRPr="00AC4F6C">
        <w:rPr>
          <w:rFonts w:ascii="Times New Roman" w:eastAsia="SimSun" w:hAnsi="Times New Roman"/>
          <w:color w:val="000000"/>
          <w:kern w:val="2"/>
          <w:szCs w:val="22"/>
          <w:lang w:eastAsia="zh-CN" w:bidi="hi-IN"/>
          <w14:stylisticSets/>
        </w:rPr>
        <w:t xml:space="preserve"> O</w:t>
      </w:r>
      <w:r w:rsidRPr="00AC4F6C">
        <w:rPr>
          <w:rFonts w:ascii="Times New Roman" w:eastAsia="SimSun" w:hAnsi="Times New Roman"/>
          <w:color w:val="000000"/>
          <w:kern w:val="2"/>
          <w:szCs w:val="22"/>
          <w:lang w:eastAsia="zh-CN" w:bidi="hi-IN"/>
          <w14:stylisticSets/>
        </w:rPr>
        <w:t>bjednateli a to v</w:t>
      </w:r>
      <w:r w:rsidR="00D97F70" w:rsidRPr="00AC4F6C">
        <w:rPr>
          <w:rFonts w:ascii="Times New Roman" w:eastAsia="SimSun" w:hAnsi="Times New Roman"/>
          <w:color w:val="000000"/>
          <w:kern w:val="2"/>
          <w:szCs w:val="22"/>
          <w:lang w:eastAsia="zh-CN" w:bidi="hi-IN"/>
          <w14:stylisticSets/>
        </w:rPr>
        <w:t xml:space="preserve"> případě, že platné právní předpisy nebo platné technické normy </w:t>
      </w:r>
      <w:r w:rsidRPr="00AC4F6C">
        <w:rPr>
          <w:rFonts w:ascii="Times New Roman" w:eastAsia="SimSun" w:hAnsi="Times New Roman"/>
          <w:color w:val="000000"/>
          <w:kern w:val="2"/>
          <w:szCs w:val="22"/>
          <w:lang w:eastAsia="zh-CN" w:bidi="hi-IN"/>
          <w14:stylisticSets/>
        </w:rPr>
        <w:t>výše uvedené předepisují.</w:t>
      </w:r>
    </w:p>
    <w:p w14:paraId="5C130238" w14:textId="77777777" w:rsidR="00D97F70" w:rsidRPr="00AC4F6C" w:rsidRDefault="00D97F70" w:rsidP="0019314A">
      <w:pPr>
        <w:widowControl w:val="0"/>
        <w:suppressAutoHyphens/>
        <w:ind w:left="284"/>
        <w:rPr>
          <w:rFonts w:ascii="Times New Roman" w:eastAsia="SimSun" w:hAnsi="Times New Roman"/>
          <w:color w:val="000000"/>
          <w:kern w:val="2"/>
          <w:szCs w:val="22"/>
          <w:lang w:eastAsia="zh-CN" w:bidi="hi-IN"/>
          <w14:stylisticSets/>
        </w:rPr>
      </w:pPr>
    </w:p>
    <w:p w14:paraId="60490392" w14:textId="0DE6BBAA" w:rsidR="00D97F70" w:rsidRPr="00AC4F6C" w:rsidRDefault="00D97F70" w:rsidP="00CE449B">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Objednatel dílo převezme za předpokladu, že provedení díla odpovídá této smlouvě, je plně funkční, a je prosté vad a nedodělků s výjimkou drobných vad a nedodělků, jež nebrání řádnému užívání díla.</w:t>
      </w:r>
      <w:r w:rsidR="00CE449B">
        <w:rPr>
          <w:rFonts w:ascii="Times New Roman" w:eastAsia="SimSun" w:hAnsi="Times New Roman"/>
          <w:color w:val="000000"/>
          <w:kern w:val="2"/>
          <w:szCs w:val="22"/>
          <w:lang w:eastAsia="zh-CN" w:bidi="hi-IN"/>
          <w14:stylisticSets/>
        </w:rPr>
        <w:t xml:space="preserve"> </w:t>
      </w:r>
      <w:r w:rsidR="00CE449B" w:rsidRPr="00CE449B">
        <w:rPr>
          <w:rFonts w:ascii="Times New Roman" w:eastAsia="SimSun" w:hAnsi="Times New Roman"/>
          <w:color w:val="000000"/>
          <w:kern w:val="2"/>
          <w:szCs w:val="22"/>
          <w:lang w:eastAsia="zh-CN" w:bidi="hi-IN"/>
          <w14:stylisticSets/>
        </w:rPr>
        <w:t>Zadavatel si vyhrazuje právo na zjištění původu výrobků při jejich předávání, a to dle příslušných sériových čísel a právo podpisu akceptačního protokolu, osvědčujícího převzetí dodávky, až po ověření původu výrobku</w:t>
      </w:r>
      <w:r w:rsidR="00CE449B">
        <w:rPr>
          <w:rFonts w:ascii="Times New Roman" w:eastAsia="SimSun" w:hAnsi="Times New Roman"/>
          <w:color w:val="000000"/>
          <w:kern w:val="2"/>
          <w:szCs w:val="22"/>
          <w:lang w:eastAsia="zh-CN" w:bidi="hi-IN"/>
          <w14:stylisticSets/>
        </w:rPr>
        <w:t>.</w:t>
      </w:r>
    </w:p>
    <w:p w14:paraId="6C1AE116" w14:textId="77777777" w:rsidR="00D97F70" w:rsidRPr="00AC4F6C" w:rsidRDefault="00D97F70" w:rsidP="0019314A">
      <w:pPr>
        <w:widowControl w:val="0"/>
        <w:suppressAutoHyphens/>
        <w:ind w:left="284"/>
        <w:rPr>
          <w:rFonts w:ascii="Times New Roman" w:eastAsia="SimSun" w:hAnsi="Times New Roman"/>
          <w:color w:val="000000"/>
          <w:kern w:val="2"/>
          <w:szCs w:val="22"/>
          <w:lang w:eastAsia="zh-CN" w:bidi="hi-IN"/>
          <w14:stylisticSets/>
        </w:rPr>
      </w:pPr>
    </w:p>
    <w:p w14:paraId="0CA49608" w14:textId="4C1E3E67" w:rsidR="00D97F70" w:rsidRPr="00AC4F6C" w:rsidRDefault="00D97F70" w:rsidP="00905144">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O předání a převzetí díla (včetně jeho částí) bude smluvními stranami sepsán protokol, který bude </w:t>
      </w:r>
      <w:r w:rsidRPr="003C3C91">
        <w:rPr>
          <w:rFonts w:ascii="Times New Roman" w:eastAsia="SimSun" w:hAnsi="Times New Roman"/>
          <w:color w:val="000000"/>
          <w:kern w:val="2"/>
          <w:szCs w:val="22"/>
          <w:lang w:eastAsia="zh-CN" w:bidi="hi-IN"/>
          <w14:stylisticSets/>
        </w:rPr>
        <w:t>obsahovat</w:t>
      </w:r>
      <w:r w:rsidR="009D0C10" w:rsidRPr="003C3C91">
        <w:rPr>
          <w:rFonts w:ascii="Times New Roman" w:eastAsia="SimSun" w:hAnsi="Times New Roman"/>
          <w:color w:val="000000"/>
          <w:kern w:val="2"/>
          <w:szCs w:val="22"/>
          <w:lang w:eastAsia="zh-CN" w:bidi="hi-IN"/>
          <w14:stylisticSets/>
        </w:rPr>
        <w:t xml:space="preserve"> </w:t>
      </w:r>
      <w:r w:rsidRPr="003C3C91">
        <w:rPr>
          <w:rFonts w:ascii="Times New Roman" w:eastAsia="SimSun" w:hAnsi="Times New Roman"/>
          <w:color w:val="000000"/>
          <w:kern w:val="2"/>
          <w:szCs w:val="22"/>
          <w:lang w:eastAsia="zh-CN" w:bidi="hi-IN"/>
          <w14:stylisticSets/>
        </w:rPr>
        <w:t xml:space="preserve">výsledky akceptačních testů dle přílohy č. </w:t>
      </w:r>
      <w:r w:rsidR="003C3C91" w:rsidRPr="003C3C91">
        <w:rPr>
          <w:rFonts w:ascii="Times New Roman" w:eastAsia="SimSun" w:hAnsi="Times New Roman"/>
          <w:color w:val="000000"/>
          <w:kern w:val="2"/>
          <w:szCs w:val="22"/>
          <w:lang w:eastAsia="zh-CN" w:bidi="hi-IN"/>
          <w14:stylisticSets/>
        </w:rPr>
        <w:t>2</w:t>
      </w:r>
      <w:r w:rsidRPr="003C3C91">
        <w:rPr>
          <w:rFonts w:ascii="Times New Roman" w:eastAsia="SimSun" w:hAnsi="Times New Roman"/>
          <w:color w:val="000000"/>
          <w:kern w:val="2"/>
          <w:szCs w:val="22"/>
          <w:lang w:eastAsia="zh-CN" w:bidi="hi-IN"/>
          <w14:stylisticSets/>
        </w:rPr>
        <w:t xml:space="preserve"> smlouvy, zhodnocení </w:t>
      </w:r>
      <w:r w:rsidR="00274B31" w:rsidRPr="003C3C91">
        <w:rPr>
          <w:rFonts w:ascii="Times New Roman" w:eastAsia="SimSun" w:hAnsi="Times New Roman"/>
          <w:color w:val="000000"/>
          <w:kern w:val="2"/>
          <w:szCs w:val="22"/>
          <w:lang w:eastAsia="zh-CN" w:bidi="hi-IN"/>
          <w14:stylisticSets/>
        </w:rPr>
        <w:t xml:space="preserve">zkušebního </w:t>
      </w:r>
      <w:r w:rsidR="00BC5A1E">
        <w:rPr>
          <w:rFonts w:ascii="Times New Roman" w:eastAsia="SimSun" w:hAnsi="Times New Roman"/>
          <w:color w:val="000000"/>
          <w:kern w:val="2"/>
          <w:szCs w:val="22"/>
          <w:lang w:eastAsia="zh-CN" w:bidi="hi-IN"/>
          <w14:stylisticSets/>
        </w:rPr>
        <w:t>pro</w:t>
      </w:r>
      <w:r w:rsidR="00274B31" w:rsidRPr="003C3C91">
        <w:rPr>
          <w:rFonts w:ascii="Times New Roman" w:eastAsia="SimSun" w:hAnsi="Times New Roman"/>
          <w:color w:val="000000"/>
          <w:kern w:val="2"/>
          <w:szCs w:val="22"/>
          <w:lang w:eastAsia="zh-CN" w:bidi="hi-IN"/>
          <w14:stylisticSets/>
        </w:rPr>
        <w:t>v</w:t>
      </w:r>
      <w:r w:rsidR="00BC5A1E">
        <w:rPr>
          <w:rFonts w:ascii="Times New Roman" w:eastAsia="SimSun" w:hAnsi="Times New Roman"/>
          <w:color w:val="000000"/>
          <w:kern w:val="2"/>
          <w:szCs w:val="22"/>
          <w:lang w:eastAsia="zh-CN" w:bidi="hi-IN"/>
          <w14:stylisticSets/>
        </w:rPr>
        <w:t>oz</w:t>
      </w:r>
      <w:r w:rsidR="00274B31" w:rsidRPr="003C3C91">
        <w:rPr>
          <w:rFonts w:ascii="Times New Roman" w:eastAsia="SimSun" w:hAnsi="Times New Roman"/>
          <w:color w:val="000000"/>
          <w:kern w:val="2"/>
          <w:szCs w:val="22"/>
          <w:lang w:eastAsia="zh-CN" w:bidi="hi-IN"/>
          <w14:stylisticSets/>
        </w:rPr>
        <w:t>u</w:t>
      </w:r>
      <w:r w:rsidRPr="003C3C91">
        <w:rPr>
          <w:rFonts w:ascii="Times New Roman" w:eastAsia="SimSun" w:hAnsi="Times New Roman"/>
          <w:color w:val="000000"/>
          <w:kern w:val="2"/>
          <w:szCs w:val="22"/>
          <w:lang w:eastAsia="zh-CN" w:bidi="hi-IN"/>
          <w14:stylisticSets/>
        </w:rPr>
        <w:t xml:space="preserve">, soupis zjištěných vad a nedodělků, dohodnuté lhůty k jejich odstranění nebo jiná opatření (byla-li dohodnuta) a soupis dokladů </w:t>
      </w:r>
      <w:r w:rsidR="00DF4EEC" w:rsidRPr="003C3C91">
        <w:rPr>
          <w:rFonts w:ascii="Times New Roman" w:eastAsia="SimSun" w:hAnsi="Times New Roman"/>
          <w:color w:val="000000"/>
          <w:kern w:val="2"/>
          <w:szCs w:val="22"/>
          <w:lang w:eastAsia="zh-CN" w:bidi="hi-IN"/>
          <w14:stylisticSets/>
        </w:rPr>
        <w:t xml:space="preserve">(min. rozsahu dle odst. 8 tohoto článku) </w:t>
      </w:r>
      <w:r w:rsidRPr="003C3C91">
        <w:rPr>
          <w:rFonts w:ascii="Times New Roman" w:eastAsia="SimSun" w:hAnsi="Times New Roman"/>
          <w:color w:val="000000"/>
          <w:kern w:val="2"/>
          <w:szCs w:val="22"/>
          <w:lang w:eastAsia="zh-CN" w:bidi="hi-IN"/>
          <w14:stylisticSets/>
        </w:rPr>
        <w:t xml:space="preserve">předávaných </w:t>
      </w:r>
      <w:r w:rsidR="008241A0" w:rsidRPr="003C3C91">
        <w:rPr>
          <w:rFonts w:ascii="Times New Roman" w:eastAsia="SimSun" w:hAnsi="Times New Roman"/>
          <w:color w:val="000000"/>
          <w:kern w:val="2"/>
          <w:szCs w:val="22"/>
          <w:lang w:eastAsia="zh-CN" w:bidi="hi-IN"/>
          <w14:stylisticSets/>
        </w:rPr>
        <w:t>Z</w:t>
      </w:r>
      <w:r w:rsidRPr="003C3C91">
        <w:rPr>
          <w:rFonts w:ascii="Times New Roman" w:eastAsia="SimSun" w:hAnsi="Times New Roman"/>
          <w:color w:val="000000"/>
          <w:kern w:val="2"/>
          <w:szCs w:val="22"/>
          <w:lang w:eastAsia="zh-CN" w:bidi="hi-IN"/>
          <w14:stylisticSets/>
        </w:rPr>
        <w:t xml:space="preserve">hotovitelem </w:t>
      </w:r>
      <w:r w:rsidR="008241A0" w:rsidRPr="003C3C91">
        <w:rPr>
          <w:rFonts w:ascii="Times New Roman" w:eastAsia="SimSun" w:hAnsi="Times New Roman"/>
          <w:color w:val="000000"/>
          <w:kern w:val="2"/>
          <w:szCs w:val="22"/>
          <w:lang w:eastAsia="zh-CN" w:bidi="hi-IN"/>
          <w14:stylisticSets/>
        </w:rPr>
        <w:t>O</w:t>
      </w:r>
      <w:r w:rsidRPr="003C3C91">
        <w:rPr>
          <w:rFonts w:ascii="Times New Roman" w:eastAsia="SimSun" w:hAnsi="Times New Roman"/>
          <w:color w:val="000000"/>
          <w:kern w:val="2"/>
          <w:szCs w:val="22"/>
          <w:lang w:eastAsia="zh-CN" w:bidi="hi-IN"/>
          <w14:stylisticSets/>
        </w:rPr>
        <w:t xml:space="preserve">bjednateli při předání díla (dále též „předávací protokol“). Pokud </w:t>
      </w:r>
      <w:r w:rsidR="008241A0" w:rsidRPr="003C3C91">
        <w:rPr>
          <w:rFonts w:ascii="Times New Roman" w:eastAsia="SimSun" w:hAnsi="Times New Roman"/>
          <w:color w:val="000000"/>
          <w:kern w:val="2"/>
          <w:szCs w:val="22"/>
          <w:lang w:eastAsia="zh-CN" w:bidi="hi-IN"/>
          <w14:stylisticSets/>
        </w:rPr>
        <w:t>Z</w:t>
      </w:r>
      <w:r w:rsidRPr="003C3C91">
        <w:rPr>
          <w:rFonts w:ascii="Times New Roman" w:eastAsia="SimSun" w:hAnsi="Times New Roman"/>
          <w:color w:val="000000"/>
          <w:kern w:val="2"/>
          <w:szCs w:val="22"/>
          <w:lang w:eastAsia="zh-CN" w:bidi="hi-IN"/>
          <w14:stylisticSets/>
        </w:rPr>
        <w:t>hotovitel vady</w:t>
      </w:r>
      <w:r w:rsidRPr="00AC4F6C">
        <w:rPr>
          <w:rFonts w:ascii="Times New Roman" w:eastAsia="SimSun" w:hAnsi="Times New Roman"/>
          <w:color w:val="000000"/>
          <w:kern w:val="2"/>
          <w:szCs w:val="22"/>
          <w:lang w:eastAsia="zh-CN" w:bidi="hi-IN"/>
          <w14:stylisticSets/>
        </w:rPr>
        <w:t xml:space="preserve">, uvedené v předávacím protokolu v dohodnuté době neodstraní, je objednatel oprávněn zajistit odstranění vad třetí osobou. Zhotovitel je povinen uhradit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 xml:space="preserve">bjednateli škodu, která </w:t>
      </w:r>
      <w:r w:rsidR="008241A0"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bjednateli vznikla, včetně škody v podobě vynaložení nákladů na odstranění takových vad.</w:t>
      </w:r>
      <w:r w:rsidR="00E54EB4" w:rsidRPr="00AC4F6C">
        <w:rPr>
          <w:rFonts w:ascii="Times New Roman" w:eastAsia="SimSun" w:hAnsi="Times New Roman"/>
          <w:color w:val="000000"/>
          <w:kern w:val="2"/>
          <w:szCs w:val="22"/>
          <w:lang w:eastAsia="zh-CN" w:bidi="hi-IN"/>
          <w14:stylisticSets/>
        </w:rPr>
        <w:t xml:space="preserve"> Předávací protokol </w:t>
      </w:r>
      <w:r w:rsidRPr="00AC4F6C">
        <w:rPr>
          <w:rFonts w:ascii="Times New Roman" w:eastAsia="SimSun" w:hAnsi="Times New Roman"/>
          <w:color w:val="000000"/>
          <w:kern w:val="2"/>
          <w:szCs w:val="22"/>
          <w:lang w:eastAsia="zh-CN" w:bidi="hi-IN"/>
          <w14:stylisticSets/>
        </w:rPr>
        <w:t>bude podepsán oprávněnými zástupci obou smluvních stran.</w:t>
      </w:r>
    </w:p>
    <w:p w14:paraId="211C6030" w14:textId="77777777" w:rsidR="00D97F70" w:rsidRPr="00AC4F6C" w:rsidRDefault="00D97F70" w:rsidP="00B52014">
      <w:pPr>
        <w:widowControl w:val="0"/>
        <w:tabs>
          <w:tab w:val="left" w:pos="708"/>
          <w:tab w:val="left" w:pos="3031"/>
        </w:tabs>
        <w:suppressAutoHyphens/>
        <w:ind w:left="284"/>
        <w:rPr>
          <w:rFonts w:ascii="Times New Roman" w:hAnsi="Times New Roman"/>
          <w:b/>
          <w:color w:val="000000"/>
          <w:kern w:val="2"/>
          <w:szCs w:val="22"/>
          <w:lang w:eastAsia="zh-CN" w:bidi="hi-IN"/>
          <w14:stylisticSets/>
        </w:rPr>
      </w:pPr>
    </w:p>
    <w:p w14:paraId="58A2DC84" w14:textId="307A70E1" w:rsidR="00D97F70" w:rsidRPr="00AC4F6C" w:rsidRDefault="00D97F70" w:rsidP="00905144">
      <w:pPr>
        <w:widowControl w:val="0"/>
        <w:numPr>
          <w:ilvl w:val="0"/>
          <w:numId w:val="25"/>
        </w:numPr>
        <w:suppressAutoHyphens/>
        <w:ind w:left="284"/>
        <w:rPr>
          <w:rFonts w:ascii="Times New Roman" w:hAnsi="Times New Roman"/>
          <w:b/>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Předávací protokol musí obsahovat minimálně tyto náležitosti: </w:t>
      </w:r>
    </w:p>
    <w:p w14:paraId="7AF28DF0" w14:textId="2734631E" w:rsidR="00D97F70" w:rsidRPr="00AC4F6C" w:rsidRDefault="00D97F70" w:rsidP="00905144">
      <w:pPr>
        <w:widowControl w:val="0"/>
        <w:numPr>
          <w:ilvl w:val="0"/>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číslo předávacího protokolu a datum,</w:t>
      </w:r>
    </w:p>
    <w:p w14:paraId="463C3629" w14:textId="77777777" w:rsidR="00D97F70" w:rsidRPr="00AC4F6C" w:rsidRDefault="00D97F70" w:rsidP="00905144">
      <w:pPr>
        <w:widowControl w:val="0"/>
        <w:numPr>
          <w:ilvl w:val="0"/>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číslo smlouvy a datum jejího uzavření, číslo veřejné zakázky,</w:t>
      </w:r>
    </w:p>
    <w:p w14:paraId="249A38F9" w14:textId="29EFBA54" w:rsidR="00D97F70" w:rsidRPr="00AC4F6C" w:rsidRDefault="00D97F70" w:rsidP="00905144">
      <w:pPr>
        <w:widowControl w:val="0"/>
        <w:numPr>
          <w:ilvl w:val="0"/>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název, sídlo, IČ a DIČ </w:t>
      </w:r>
      <w:r w:rsidR="009D0C10" w:rsidRPr="00AC4F6C">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bjednatele a </w:t>
      </w:r>
      <w:r w:rsidR="008241A0" w:rsidRPr="00AC4F6C">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hotovitele,</w:t>
      </w:r>
    </w:p>
    <w:p w14:paraId="4B886D2A" w14:textId="164DFE40" w:rsidR="00D97F70" w:rsidRPr="00AC4F6C" w:rsidRDefault="00D97F70" w:rsidP="00905144">
      <w:pPr>
        <w:widowControl w:val="0"/>
        <w:numPr>
          <w:ilvl w:val="0"/>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název </w:t>
      </w:r>
      <w:r w:rsidR="009D0C10" w:rsidRPr="00AC4F6C">
        <w:rPr>
          <w:rFonts w:ascii="Times New Roman" w:eastAsia="SimSun" w:hAnsi="Times New Roman"/>
          <w:kern w:val="2"/>
          <w:szCs w:val="22"/>
          <w:lang w:eastAsia="zh-CN" w:bidi="hi-IN"/>
          <w14:stylisticSets/>
        </w:rPr>
        <w:t xml:space="preserve">a </w:t>
      </w:r>
      <w:r w:rsidRPr="00AC4F6C">
        <w:rPr>
          <w:rFonts w:ascii="Times New Roman" w:eastAsia="SimSun" w:hAnsi="Times New Roman"/>
          <w:kern w:val="2"/>
          <w:szCs w:val="22"/>
          <w:lang w:eastAsia="zh-CN" w:bidi="hi-IN"/>
          <w14:stylisticSets/>
        </w:rPr>
        <w:t>registrační číslo projektu</w:t>
      </w:r>
      <w:r w:rsidR="009D0C10" w:rsidRPr="00AC4F6C">
        <w:rPr>
          <w:rFonts w:ascii="Times New Roman" w:eastAsia="SimSun" w:hAnsi="Times New Roman"/>
          <w:kern w:val="2"/>
          <w:szCs w:val="22"/>
          <w:lang w:eastAsia="zh-CN" w:bidi="hi-IN"/>
          <w14:stylisticSets/>
        </w:rPr>
        <w:t>, dle odst</w:t>
      </w:r>
      <w:r w:rsidR="009F07EC">
        <w:rPr>
          <w:rFonts w:ascii="Times New Roman" w:eastAsia="SimSun" w:hAnsi="Times New Roman"/>
          <w:kern w:val="2"/>
          <w:szCs w:val="22"/>
          <w:lang w:eastAsia="zh-CN" w:bidi="hi-IN"/>
          <w14:stylisticSets/>
        </w:rPr>
        <w:t>.</w:t>
      </w:r>
      <w:r w:rsidR="009D0C10" w:rsidRPr="00AC4F6C">
        <w:rPr>
          <w:rFonts w:ascii="Times New Roman" w:eastAsia="SimSun" w:hAnsi="Times New Roman"/>
          <w:kern w:val="2"/>
          <w:szCs w:val="22"/>
          <w:lang w:eastAsia="zh-CN" w:bidi="hi-IN"/>
          <w14:stylisticSets/>
        </w:rPr>
        <w:t xml:space="preserve"> I.2</w:t>
      </w:r>
      <w:r w:rsidRPr="00AC4F6C">
        <w:rPr>
          <w:rFonts w:ascii="Times New Roman" w:eastAsia="SimSun" w:hAnsi="Times New Roman"/>
          <w:kern w:val="2"/>
          <w:szCs w:val="22"/>
          <w:lang w:eastAsia="zh-CN" w:bidi="hi-IN"/>
          <w14:stylisticSets/>
        </w:rPr>
        <w:t xml:space="preserve"> a informaci, že se jedná o projekt </w:t>
      </w:r>
      <w:r w:rsidR="00E54EB4" w:rsidRPr="00AC4F6C">
        <w:rPr>
          <w:rFonts w:ascii="Times New Roman" w:eastAsia="SimSun" w:hAnsi="Times New Roman"/>
          <w:kern w:val="2"/>
          <w:szCs w:val="22"/>
          <w:lang w:eastAsia="zh-CN" w:bidi="hi-IN"/>
          <w14:stylisticSets/>
        </w:rPr>
        <w:t>spolufinancován Evropskou unií prostřednictvím Operačního programu spravedlivá transformace 2021 - 2027</w:t>
      </w:r>
    </w:p>
    <w:p w14:paraId="25585161" w14:textId="6596358B" w:rsidR="00D97F70" w:rsidRPr="00AC4F6C" w:rsidRDefault="00D97F70" w:rsidP="00905144">
      <w:pPr>
        <w:widowControl w:val="0"/>
        <w:numPr>
          <w:ilvl w:val="0"/>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podrobné vymezení rozsahu provedených prací a dodávek</w:t>
      </w:r>
    </w:p>
    <w:p w14:paraId="4836CDE7" w14:textId="77777777" w:rsidR="00D97F70" w:rsidRPr="00AC4F6C" w:rsidRDefault="00D97F70" w:rsidP="00905144">
      <w:pPr>
        <w:widowControl w:val="0"/>
        <w:numPr>
          <w:ilvl w:val="0"/>
          <w:numId w:val="10"/>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pro HW bude minimálně uveden:</w:t>
      </w:r>
    </w:p>
    <w:p w14:paraId="798604AF" w14:textId="77777777" w:rsidR="00D97F70" w:rsidRPr="00AC4F6C" w:rsidRDefault="00D97F70" w:rsidP="00905144">
      <w:pPr>
        <w:widowControl w:val="0"/>
        <w:numPr>
          <w:ilvl w:val="1"/>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název a typ zařízení</w:t>
      </w:r>
    </w:p>
    <w:p w14:paraId="256EB1C0" w14:textId="77777777" w:rsidR="00D97F70" w:rsidRPr="00AC4F6C" w:rsidRDefault="00D97F70" w:rsidP="00905144">
      <w:pPr>
        <w:widowControl w:val="0"/>
        <w:numPr>
          <w:ilvl w:val="1"/>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jeho </w:t>
      </w:r>
      <w:r w:rsidRPr="00AC4F6C">
        <w:rPr>
          <w:rFonts w:ascii="Times New Roman" w:eastAsia="SimSun" w:hAnsi="Times New Roman"/>
          <w:color w:val="000000"/>
          <w:kern w:val="2"/>
          <w:szCs w:val="22"/>
          <w:lang w:eastAsia="zh-CN" w:bidi="hi-IN"/>
          <w14:stylisticSets/>
        </w:rPr>
        <w:t>konfigurace</w:t>
      </w:r>
    </w:p>
    <w:p w14:paraId="22A5D61D" w14:textId="77777777" w:rsidR="00D97F70" w:rsidRPr="00AC4F6C" w:rsidRDefault="00D97F70" w:rsidP="00905144">
      <w:pPr>
        <w:widowControl w:val="0"/>
        <w:numPr>
          <w:ilvl w:val="1"/>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color w:val="000000"/>
          <w:kern w:val="2"/>
          <w:szCs w:val="22"/>
          <w:lang w:eastAsia="zh-CN" w:bidi="hi-IN"/>
          <w14:stylisticSets/>
        </w:rPr>
        <w:t>výrobní / sériové číslo</w:t>
      </w:r>
    </w:p>
    <w:p w14:paraId="4F13D553" w14:textId="77777777" w:rsidR="00D97F70" w:rsidRPr="00AC4F6C" w:rsidRDefault="00D97F70" w:rsidP="00905144">
      <w:pPr>
        <w:widowControl w:val="0"/>
        <w:numPr>
          <w:ilvl w:val="1"/>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color w:val="000000"/>
          <w:kern w:val="2"/>
          <w:szCs w:val="22"/>
          <w:lang w:eastAsia="zh-CN" w:bidi="hi-IN"/>
          <w14:stylisticSets/>
        </w:rPr>
        <w:t>seznam veškerých softwarových licencí, jsou-li dodávány jako součást daného hardware.</w:t>
      </w:r>
      <w:r w:rsidRPr="00AC4F6C">
        <w:rPr>
          <w:rFonts w:ascii="Times New Roman" w:eastAsia="SimSun" w:hAnsi="Times New Roman"/>
          <w:kern w:val="2"/>
          <w:szCs w:val="22"/>
          <w:lang w:eastAsia="zh-CN" w:bidi="hi-IN"/>
          <w14:stylisticSets/>
        </w:rPr>
        <w:t xml:space="preserve"> </w:t>
      </w:r>
    </w:p>
    <w:p w14:paraId="67A89C4E" w14:textId="77777777" w:rsidR="009D0C10" w:rsidRPr="00AC4F6C" w:rsidRDefault="009D0C10" w:rsidP="009D0C10">
      <w:pPr>
        <w:widowControl w:val="0"/>
        <w:suppressAutoHyphens/>
        <w:ind w:left="1440"/>
        <w:rPr>
          <w:rFonts w:ascii="Times New Roman" w:eastAsia="SimSun" w:hAnsi="Times New Roman"/>
          <w:kern w:val="2"/>
          <w:szCs w:val="22"/>
          <w:lang w:eastAsia="zh-CN" w:bidi="hi-IN"/>
          <w14:stylisticSets/>
        </w:rPr>
      </w:pPr>
    </w:p>
    <w:p w14:paraId="46EBB33C" w14:textId="456B6989" w:rsidR="00D97F70" w:rsidRPr="00AC4F6C" w:rsidRDefault="00D97F70" w:rsidP="004071AC">
      <w:pPr>
        <w:widowControl w:val="0"/>
        <w:numPr>
          <w:ilvl w:val="0"/>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prohlášení </w:t>
      </w:r>
      <w:r w:rsidR="00DF4EEC" w:rsidRPr="00AC4F6C">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bjednatele, že plnění (jeho část) přejímá (nepřejímá), podpis oprávněné osoby </w:t>
      </w:r>
      <w:r w:rsidR="00DF4EEC" w:rsidRPr="00AC4F6C">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bjednatele,</w:t>
      </w:r>
    </w:p>
    <w:p w14:paraId="5B47D5B8" w14:textId="77777777" w:rsidR="00D97F70" w:rsidRPr="00AC4F6C" w:rsidRDefault="00D97F70" w:rsidP="004071AC">
      <w:pPr>
        <w:widowControl w:val="0"/>
        <w:numPr>
          <w:ilvl w:val="0"/>
          <w:numId w:val="9"/>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jméno a vlastnoruční podpis osoby, která předávací protokol vystavila, včetně kontaktního telefonu.</w:t>
      </w:r>
    </w:p>
    <w:p w14:paraId="6DDED446" w14:textId="77777777" w:rsidR="00D97F70" w:rsidRPr="00AC4F6C" w:rsidRDefault="00D97F70" w:rsidP="00B52014">
      <w:pPr>
        <w:widowControl w:val="0"/>
        <w:tabs>
          <w:tab w:val="left" w:pos="708"/>
          <w:tab w:val="left" w:pos="3031"/>
        </w:tabs>
        <w:suppressAutoHyphens/>
        <w:ind w:left="483"/>
        <w:rPr>
          <w:rFonts w:ascii="Times New Roman" w:eastAsia="SimSun" w:hAnsi="Times New Roman"/>
          <w:b/>
          <w:kern w:val="2"/>
          <w:szCs w:val="22"/>
          <w:lang w:eastAsia="zh-CN" w:bidi="hi-IN"/>
          <w14:stylisticSets/>
        </w:rPr>
      </w:pPr>
    </w:p>
    <w:p w14:paraId="188278DE" w14:textId="0FAD1E89" w:rsidR="00D97F70" w:rsidRPr="00AC4F6C" w:rsidRDefault="00D97F70" w:rsidP="00905144">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V případě, že </w:t>
      </w:r>
      <w:r w:rsidR="00DF4EEC"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bjednatel dílo nepřevezme, bude mezi smluvními stranami sepsán zápis s uvedením důvodu nepřevzetí díla a s uvedením stanovisek obou smluvních stran. V případě nepřevzetí díla dohodnou smluvní strany lhůty k odstranění vad nebo nedodělků a náhradní termín předání a převzetí díla.</w:t>
      </w:r>
    </w:p>
    <w:p w14:paraId="6063A4CD" w14:textId="77777777" w:rsidR="00D97F70" w:rsidRPr="00AC4F6C" w:rsidRDefault="00D97F70" w:rsidP="00E54EB4">
      <w:pPr>
        <w:widowControl w:val="0"/>
        <w:suppressAutoHyphens/>
        <w:ind w:left="284"/>
        <w:rPr>
          <w:rFonts w:ascii="Times New Roman" w:eastAsia="SimSun" w:hAnsi="Times New Roman"/>
          <w:color w:val="000000"/>
          <w:kern w:val="2"/>
          <w:szCs w:val="22"/>
          <w:lang w:eastAsia="zh-CN" w:bidi="hi-IN"/>
          <w14:stylisticSets/>
        </w:rPr>
      </w:pPr>
    </w:p>
    <w:p w14:paraId="69B6499A" w14:textId="67C61F7C" w:rsidR="00D97F70" w:rsidRPr="00AC4F6C" w:rsidRDefault="00D97F70" w:rsidP="00905144">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Zhotovitel se zavazuje řádně odstranit veškeré vady a nedodělky, jež vyplynou z přejímacího řízení, a to v termínu stanoveném v předávacím protokolu. V případě nepřevzetí díla </w:t>
      </w:r>
      <w:r w:rsidR="00DF4EEC" w:rsidRPr="00AC4F6C">
        <w:rPr>
          <w:rFonts w:ascii="Times New Roman" w:eastAsia="SimSun" w:hAnsi="Times New Roman"/>
          <w:color w:val="000000"/>
          <w:kern w:val="2"/>
          <w:szCs w:val="22"/>
          <w:lang w:eastAsia="zh-CN" w:bidi="hi-IN"/>
          <w14:stylisticSets/>
        </w:rPr>
        <w:t>O</w:t>
      </w:r>
      <w:r w:rsidRPr="00AC4F6C">
        <w:rPr>
          <w:rFonts w:ascii="Times New Roman" w:eastAsia="SimSun" w:hAnsi="Times New Roman"/>
          <w:color w:val="000000"/>
          <w:kern w:val="2"/>
          <w:szCs w:val="22"/>
          <w:lang w:eastAsia="zh-CN" w:bidi="hi-IN"/>
          <w14:stylisticSets/>
        </w:rPr>
        <w:t xml:space="preserve">bjednatelem je </w:t>
      </w:r>
      <w:r w:rsidR="008241A0"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 xml:space="preserve">hotovitel povinen řádně odstranit veškeré vady a nedodělky ve lhůtě sjednané v zápisu o nepřevzetí díla podle odst. </w:t>
      </w:r>
      <w:r w:rsidR="00E54EB4" w:rsidRPr="00AC4F6C">
        <w:rPr>
          <w:rFonts w:ascii="Times New Roman" w:eastAsia="SimSun" w:hAnsi="Times New Roman"/>
          <w:color w:val="000000"/>
          <w:kern w:val="2"/>
          <w:szCs w:val="22"/>
          <w:lang w:eastAsia="zh-CN" w:bidi="hi-IN"/>
          <w14:stylisticSets/>
        </w:rPr>
        <w:t>6</w:t>
      </w:r>
      <w:r w:rsidRPr="00AC4F6C">
        <w:rPr>
          <w:rFonts w:ascii="Times New Roman" w:eastAsia="SimSun" w:hAnsi="Times New Roman"/>
          <w:color w:val="000000"/>
          <w:kern w:val="2"/>
          <w:szCs w:val="22"/>
          <w:lang w:eastAsia="zh-CN" w:bidi="hi-IN"/>
          <w14:stylisticSets/>
        </w:rPr>
        <w:t xml:space="preserve"> tohoto článku. Nebude-li termín odstranění vady nebo nedodělku v předávacím protokolu nebo v zápisu o nepřevzetí díla stanoven, je </w:t>
      </w:r>
      <w:r w:rsidR="008241A0"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hotovitel povinen vadu nebo nedodělek odstranit nejpozději do 14 kalendářních dnů ode dne oboustranného podpisu předávacího protokolu, resp. zápisu o nepřevzetí díla. O odstranění vad a nedodělků sepíší smluvní strany protokol.</w:t>
      </w:r>
    </w:p>
    <w:p w14:paraId="48B7A663" w14:textId="77777777" w:rsidR="00224289" w:rsidRPr="00AC4F6C" w:rsidRDefault="00224289" w:rsidP="00224289">
      <w:pPr>
        <w:widowControl w:val="0"/>
        <w:suppressAutoHyphens/>
        <w:ind w:left="284"/>
        <w:rPr>
          <w:rFonts w:ascii="Times New Roman" w:eastAsia="SimSun" w:hAnsi="Times New Roman"/>
          <w:color w:val="000000"/>
          <w:kern w:val="2"/>
          <w:szCs w:val="22"/>
          <w:lang w:eastAsia="zh-CN" w:bidi="hi-IN"/>
          <w14:stylisticSets/>
        </w:rPr>
      </w:pPr>
    </w:p>
    <w:p w14:paraId="5249043B" w14:textId="37A4596B" w:rsidR="00224289" w:rsidRPr="00AC4F6C" w:rsidRDefault="00224289" w:rsidP="00905144">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4071AC">
        <w:rPr>
          <w:rFonts w:ascii="Times New Roman" w:eastAsia="SimSun" w:hAnsi="Times New Roman"/>
          <w:color w:val="000000"/>
          <w:kern w:val="2"/>
          <w:szCs w:val="22"/>
          <w:lang w:eastAsia="zh-CN" w:bidi="hi-IN"/>
          <w14:stylisticSets/>
        </w:rPr>
        <w:t xml:space="preserve">Při předání díla je </w:t>
      </w:r>
      <w:r w:rsidR="008241A0" w:rsidRPr="004071AC">
        <w:rPr>
          <w:rFonts w:ascii="Times New Roman" w:eastAsia="SimSun" w:hAnsi="Times New Roman"/>
          <w:color w:val="000000"/>
          <w:kern w:val="2"/>
          <w:szCs w:val="22"/>
          <w:lang w:eastAsia="zh-CN" w:bidi="hi-IN"/>
          <w14:stylisticSets/>
        </w:rPr>
        <w:t>Z</w:t>
      </w:r>
      <w:r w:rsidRPr="004071AC">
        <w:rPr>
          <w:rFonts w:ascii="Times New Roman" w:eastAsia="SimSun" w:hAnsi="Times New Roman"/>
          <w:color w:val="000000"/>
          <w:kern w:val="2"/>
          <w:szCs w:val="22"/>
          <w:lang w:eastAsia="zh-CN" w:bidi="hi-IN"/>
          <w14:stylisticSets/>
        </w:rPr>
        <w:t xml:space="preserve">hotovitel povinen předat </w:t>
      </w:r>
      <w:r w:rsidR="00DF4EEC" w:rsidRPr="004071AC">
        <w:rPr>
          <w:rFonts w:ascii="Times New Roman" w:eastAsia="SimSun" w:hAnsi="Times New Roman"/>
          <w:color w:val="000000"/>
          <w:kern w:val="2"/>
          <w:szCs w:val="22"/>
          <w:lang w:eastAsia="zh-CN" w:bidi="hi-IN"/>
          <w14:stylisticSets/>
        </w:rPr>
        <w:t>O</w:t>
      </w:r>
      <w:r w:rsidRPr="004071AC">
        <w:rPr>
          <w:rFonts w:ascii="Times New Roman" w:eastAsia="SimSun" w:hAnsi="Times New Roman"/>
          <w:color w:val="000000"/>
          <w:kern w:val="2"/>
          <w:szCs w:val="22"/>
          <w:lang w:eastAsia="zh-CN" w:bidi="hi-IN"/>
          <w14:stylisticSets/>
        </w:rPr>
        <w:t>bjednateli veškeré k dílu náležející dokumentace a doklady, včetně dokumentace skutečného provedení díla,</w:t>
      </w:r>
      <w:r w:rsidR="000A2CE7" w:rsidRPr="004071AC">
        <w:rPr>
          <w:rFonts w:ascii="Times New Roman" w:eastAsia="SimSun" w:hAnsi="Times New Roman"/>
          <w:color w:val="000000"/>
          <w:kern w:val="2"/>
          <w:szCs w:val="22"/>
          <w:lang w:eastAsia="zh-CN" w:bidi="hi-IN"/>
          <w14:stylisticSets/>
        </w:rPr>
        <w:t xml:space="preserve"> technické dokumentaci k</w:t>
      </w:r>
      <w:r w:rsidR="004071AC" w:rsidRPr="004071AC">
        <w:rPr>
          <w:rFonts w:ascii="Times New Roman" w:eastAsia="SimSun" w:hAnsi="Times New Roman"/>
          <w:color w:val="000000"/>
          <w:kern w:val="2"/>
          <w:szCs w:val="22"/>
          <w:lang w:eastAsia="zh-CN" w:bidi="hi-IN"/>
          <w14:stylisticSets/>
        </w:rPr>
        <w:t> </w:t>
      </w:r>
      <w:r w:rsidR="000A2CE7" w:rsidRPr="004071AC">
        <w:rPr>
          <w:rFonts w:ascii="Times New Roman" w:eastAsia="SimSun" w:hAnsi="Times New Roman"/>
          <w:color w:val="000000"/>
          <w:kern w:val="2"/>
          <w:szCs w:val="22"/>
          <w:lang w:eastAsia="zh-CN" w:bidi="hi-IN"/>
          <w14:stylisticSets/>
        </w:rPr>
        <w:t>síti</w:t>
      </w:r>
      <w:r w:rsidR="004071AC" w:rsidRPr="004071AC">
        <w:rPr>
          <w:rFonts w:ascii="Times New Roman" w:eastAsia="SimSun" w:hAnsi="Times New Roman"/>
          <w:color w:val="000000"/>
          <w:kern w:val="2"/>
          <w:szCs w:val="22"/>
          <w:lang w:eastAsia="zh-CN" w:bidi="hi-IN"/>
          <w14:stylisticSets/>
        </w:rPr>
        <w:t xml:space="preserve"> (min. topologie sítě, přístupy k aktivním prvkům, parametry sítě)</w:t>
      </w:r>
      <w:r w:rsidR="000A2CE7" w:rsidRPr="004071AC">
        <w:rPr>
          <w:rFonts w:ascii="Times New Roman" w:eastAsia="SimSun" w:hAnsi="Times New Roman"/>
          <w:color w:val="000000"/>
          <w:kern w:val="2"/>
          <w:szCs w:val="22"/>
          <w:lang w:eastAsia="zh-CN" w:bidi="hi-IN"/>
          <w14:stylisticSets/>
        </w:rPr>
        <w:t>,</w:t>
      </w:r>
      <w:r w:rsidRPr="004071AC">
        <w:rPr>
          <w:rFonts w:ascii="Times New Roman" w:eastAsia="SimSun" w:hAnsi="Times New Roman"/>
          <w:color w:val="000000"/>
          <w:kern w:val="2"/>
          <w:szCs w:val="22"/>
          <w:lang w:eastAsia="zh-CN" w:bidi="hi-IN"/>
          <w14:stylisticSets/>
        </w:rPr>
        <w:t xml:space="preserve"> stavebního deníku, záznam</w:t>
      </w:r>
      <w:r w:rsidR="00DF4EEC" w:rsidRPr="004071AC">
        <w:rPr>
          <w:rFonts w:ascii="Times New Roman" w:eastAsia="SimSun" w:hAnsi="Times New Roman"/>
          <w:color w:val="000000"/>
          <w:kern w:val="2"/>
          <w:szCs w:val="22"/>
          <w:lang w:eastAsia="zh-CN" w:bidi="hi-IN"/>
          <w14:stylisticSets/>
        </w:rPr>
        <w:t>ů</w:t>
      </w:r>
      <w:r w:rsidRPr="004071AC">
        <w:rPr>
          <w:rFonts w:ascii="Times New Roman" w:eastAsia="SimSun" w:hAnsi="Times New Roman"/>
          <w:color w:val="000000"/>
          <w:kern w:val="2"/>
          <w:szCs w:val="22"/>
          <w:lang w:eastAsia="zh-CN" w:bidi="hi-IN"/>
          <w14:stylisticSets/>
        </w:rPr>
        <w:t xml:space="preserve"> o zkouškách, záruční</w:t>
      </w:r>
      <w:r w:rsidR="00DF4EEC" w:rsidRPr="004071AC">
        <w:rPr>
          <w:rFonts w:ascii="Times New Roman" w:eastAsia="SimSun" w:hAnsi="Times New Roman"/>
          <w:color w:val="000000"/>
          <w:kern w:val="2"/>
          <w:szCs w:val="22"/>
          <w:lang w:eastAsia="zh-CN" w:bidi="hi-IN"/>
          <w14:stylisticSets/>
        </w:rPr>
        <w:t>ch</w:t>
      </w:r>
      <w:r w:rsidRPr="004071AC">
        <w:rPr>
          <w:rFonts w:ascii="Times New Roman" w:eastAsia="SimSun" w:hAnsi="Times New Roman"/>
          <w:color w:val="000000"/>
          <w:kern w:val="2"/>
          <w:szCs w:val="22"/>
          <w:lang w:eastAsia="zh-CN" w:bidi="hi-IN"/>
          <w14:stylisticSets/>
        </w:rPr>
        <w:t xml:space="preserve"> list</w:t>
      </w:r>
      <w:r w:rsidR="00DF4EEC" w:rsidRPr="004071AC">
        <w:rPr>
          <w:rFonts w:ascii="Times New Roman" w:eastAsia="SimSun" w:hAnsi="Times New Roman"/>
          <w:color w:val="000000"/>
          <w:kern w:val="2"/>
          <w:szCs w:val="22"/>
          <w:lang w:eastAsia="zh-CN" w:bidi="hi-IN"/>
          <w14:stylisticSets/>
        </w:rPr>
        <w:t>ů</w:t>
      </w:r>
      <w:r w:rsidRPr="004071AC">
        <w:rPr>
          <w:rFonts w:ascii="Times New Roman" w:eastAsia="SimSun" w:hAnsi="Times New Roman"/>
          <w:color w:val="000000"/>
          <w:kern w:val="2"/>
          <w:szCs w:val="22"/>
          <w:lang w:eastAsia="zh-CN" w:bidi="hi-IN"/>
          <w14:stylisticSets/>
        </w:rPr>
        <w:t>, návod</w:t>
      </w:r>
      <w:r w:rsidR="00DF4EEC" w:rsidRPr="004071AC">
        <w:rPr>
          <w:rFonts w:ascii="Times New Roman" w:eastAsia="SimSun" w:hAnsi="Times New Roman"/>
          <w:color w:val="000000"/>
          <w:kern w:val="2"/>
          <w:szCs w:val="22"/>
          <w:lang w:eastAsia="zh-CN" w:bidi="hi-IN"/>
          <w14:stylisticSets/>
        </w:rPr>
        <w:t>ů</w:t>
      </w:r>
      <w:r w:rsidRPr="004071AC">
        <w:rPr>
          <w:rFonts w:ascii="Times New Roman" w:eastAsia="SimSun" w:hAnsi="Times New Roman"/>
          <w:color w:val="000000"/>
          <w:kern w:val="2"/>
          <w:szCs w:val="22"/>
          <w:lang w:eastAsia="zh-CN" w:bidi="hi-IN"/>
          <w14:stylisticSets/>
        </w:rPr>
        <w:t xml:space="preserve"> k použití, </w:t>
      </w:r>
      <w:r w:rsidR="00DF4EEC" w:rsidRPr="004071AC">
        <w:rPr>
          <w:rFonts w:ascii="Times New Roman" w:eastAsia="SimSun" w:hAnsi="Times New Roman"/>
          <w:color w:val="000000"/>
          <w:kern w:val="2"/>
          <w:szCs w:val="22"/>
          <w:lang w:eastAsia="zh-CN" w:bidi="hi-IN"/>
          <w14:stylisticSets/>
        </w:rPr>
        <w:t xml:space="preserve">a případných </w:t>
      </w:r>
      <w:r w:rsidRPr="004071AC">
        <w:rPr>
          <w:rFonts w:ascii="Times New Roman" w:eastAsia="SimSun" w:hAnsi="Times New Roman"/>
          <w:color w:val="000000"/>
          <w:kern w:val="2"/>
          <w:szCs w:val="22"/>
          <w:lang w:eastAsia="zh-CN" w:bidi="hi-IN"/>
          <w14:stylisticSets/>
        </w:rPr>
        <w:t>atest</w:t>
      </w:r>
      <w:r w:rsidR="00DF4EEC" w:rsidRPr="004071AC">
        <w:rPr>
          <w:rFonts w:ascii="Times New Roman" w:eastAsia="SimSun" w:hAnsi="Times New Roman"/>
          <w:color w:val="000000"/>
          <w:kern w:val="2"/>
          <w:szCs w:val="22"/>
          <w:lang w:eastAsia="zh-CN" w:bidi="hi-IN"/>
          <w14:stylisticSets/>
        </w:rPr>
        <w:t>ů</w:t>
      </w:r>
      <w:r w:rsidR="000A2CE7" w:rsidRPr="004071AC">
        <w:rPr>
          <w:rFonts w:ascii="Times New Roman" w:eastAsia="SimSun" w:hAnsi="Times New Roman"/>
          <w:color w:val="000000"/>
          <w:kern w:val="2"/>
          <w:szCs w:val="22"/>
          <w:lang w:eastAsia="zh-CN" w:bidi="hi-IN"/>
          <w14:stylisticSets/>
        </w:rPr>
        <w:t>, revizí</w:t>
      </w:r>
      <w:r w:rsidRPr="004071AC">
        <w:rPr>
          <w:rFonts w:ascii="Times New Roman" w:eastAsia="SimSun" w:hAnsi="Times New Roman"/>
          <w:color w:val="000000"/>
          <w:kern w:val="2"/>
          <w:szCs w:val="22"/>
          <w:lang w:eastAsia="zh-CN" w:bidi="hi-IN"/>
          <w14:stylisticSets/>
        </w:rPr>
        <w:t xml:space="preserve"> </w:t>
      </w:r>
      <w:r w:rsidR="00DF4EEC" w:rsidRPr="004071AC">
        <w:rPr>
          <w:rFonts w:ascii="Times New Roman" w:eastAsia="SimSun" w:hAnsi="Times New Roman"/>
          <w:color w:val="000000"/>
          <w:kern w:val="2"/>
          <w:szCs w:val="22"/>
          <w:lang w:eastAsia="zh-CN" w:bidi="hi-IN"/>
          <w14:stylisticSets/>
        </w:rPr>
        <w:t xml:space="preserve">a osvědčení k </w:t>
      </w:r>
      <w:r w:rsidRPr="004071AC">
        <w:rPr>
          <w:rFonts w:ascii="Times New Roman" w:eastAsia="SimSun" w:hAnsi="Times New Roman"/>
          <w:color w:val="000000"/>
          <w:kern w:val="2"/>
          <w:szCs w:val="22"/>
          <w:lang w:eastAsia="zh-CN" w:bidi="hi-IN"/>
          <w14:stylisticSets/>
        </w:rPr>
        <w:t>použitý</w:t>
      </w:r>
      <w:r w:rsidR="00DF4EEC" w:rsidRPr="004071AC">
        <w:rPr>
          <w:rFonts w:ascii="Times New Roman" w:eastAsia="SimSun" w:hAnsi="Times New Roman"/>
          <w:color w:val="000000"/>
          <w:kern w:val="2"/>
          <w:szCs w:val="22"/>
          <w:lang w:eastAsia="zh-CN" w:bidi="hi-IN"/>
          <w14:stylisticSets/>
        </w:rPr>
        <w:t>m</w:t>
      </w:r>
      <w:r w:rsidRPr="004071AC">
        <w:rPr>
          <w:rFonts w:ascii="Times New Roman" w:eastAsia="SimSun" w:hAnsi="Times New Roman"/>
          <w:color w:val="000000"/>
          <w:kern w:val="2"/>
          <w:szCs w:val="22"/>
          <w:lang w:eastAsia="zh-CN" w:bidi="hi-IN"/>
          <w14:stylisticSets/>
        </w:rPr>
        <w:t xml:space="preserve"> výrobků</w:t>
      </w:r>
      <w:r w:rsidR="00DF4EEC" w:rsidRPr="004071AC">
        <w:rPr>
          <w:rFonts w:ascii="Times New Roman" w:eastAsia="SimSun" w:hAnsi="Times New Roman"/>
          <w:color w:val="000000"/>
          <w:kern w:val="2"/>
          <w:szCs w:val="22"/>
          <w:lang w:eastAsia="zh-CN" w:bidi="hi-IN"/>
          <w14:stylisticSets/>
        </w:rPr>
        <w:t>m</w:t>
      </w:r>
      <w:r w:rsidRPr="004071AC">
        <w:rPr>
          <w:rFonts w:ascii="Times New Roman" w:eastAsia="SimSun" w:hAnsi="Times New Roman"/>
          <w:color w:val="000000"/>
          <w:kern w:val="2"/>
          <w:szCs w:val="22"/>
          <w:lang w:eastAsia="zh-CN" w:bidi="hi-IN"/>
          <w14:stylisticSets/>
        </w:rPr>
        <w:t xml:space="preserve"> a materiálů</w:t>
      </w:r>
      <w:r w:rsidR="00DF4EEC" w:rsidRPr="004071AC">
        <w:rPr>
          <w:rFonts w:ascii="Times New Roman" w:eastAsia="SimSun" w:hAnsi="Times New Roman"/>
          <w:color w:val="000000"/>
          <w:kern w:val="2"/>
          <w:szCs w:val="22"/>
          <w:lang w:eastAsia="zh-CN" w:bidi="hi-IN"/>
          <w14:stylisticSets/>
        </w:rPr>
        <w:t>m</w:t>
      </w:r>
      <w:r w:rsidRPr="004071A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doklady </w:t>
      </w:r>
      <w:r w:rsidR="00B76A66" w:rsidRPr="00AC4F6C">
        <w:rPr>
          <w:rFonts w:ascii="Times New Roman" w:eastAsia="SimSun" w:hAnsi="Times New Roman"/>
          <w:color w:val="000000"/>
          <w:kern w:val="2"/>
          <w:szCs w:val="22"/>
          <w:lang w:eastAsia="zh-CN" w:bidi="hi-IN"/>
          <w14:stylisticSets/>
        </w:rPr>
        <w:t>k</w:t>
      </w:r>
      <w:r w:rsidRPr="00AC4F6C">
        <w:rPr>
          <w:rFonts w:ascii="Times New Roman" w:eastAsia="SimSun" w:hAnsi="Times New Roman"/>
          <w:color w:val="000000"/>
          <w:kern w:val="2"/>
          <w:szCs w:val="22"/>
          <w:lang w:eastAsia="zh-CN" w:bidi="hi-IN"/>
          <w14:stylisticSets/>
        </w:rPr>
        <w:t xml:space="preserve"> zaškolení </w:t>
      </w:r>
      <w:r w:rsidR="005953FD" w:rsidRPr="00AC4F6C">
        <w:rPr>
          <w:rFonts w:ascii="Times New Roman" w:eastAsia="SimSun" w:hAnsi="Times New Roman"/>
          <w:color w:val="000000"/>
          <w:kern w:val="2"/>
          <w:szCs w:val="22"/>
          <w:lang w:eastAsia="zh-CN" w:bidi="hi-IN"/>
          <w14:stylisticSets/>
        </w:rPr>
        <w:t>administrátorů</w:t>
      </w:r>
      <w:r w:rsidRPr="00AC4F6C">
        <w:rPr>
          <w:rFonts w:ascii="Times New Roman" w:eastAsia="SimSun" w:hAnsi="Times New Roman"/>
          <w:color w:val="000000"/>
          <w:kern w:val="2"/>
          <w:szCs w:val="22"/>
          <w:lang w:eastAsia="zh-CN" w:bidi="hi-IN"/>
          <w14:stylisticSets/>
        </w:rPr>
        <w:t xml:space="preserve"> a doklady o zneškodnění odpadů</w:t>
      </w:r>
      <w:r w:rsidR="00B76A66" w:rsidRPr="00AC4F6C">
        <w:rPr>
          <w:rFonts w:ascii="Times New Roman" w:eastAsia="SimSun" w:hAnsi="Times New Roman"/>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 xml:space="preserve"> Veškerá dokumentace a dokladová část náležející k dílu bude předána v českém jazyce ve 2 vyhotoveních v tištěné podobě a v 1 v</w:t>
      </w:r>
      <w:r w:rsidR="00B76A66" w:rsidRPr="00AC4F6C">
        <w:rPr>
          <w:rFonts w:ascii="Times New Roman" w:eastAsia="SimSun" w:hAnsi="Times New Roman"/>
          <w:color w:val="000000"/>
          <w:kern w:val="2"/>
          <w:szCs w:val="22"/>
          <w:lang w:eastAsia="zh-CN" w:bidi="hi-IN"/>
          <w14:stylisticSets/>
        </w:rPr>
        <w:t>yhotovení v elektronické podobě.</w:t>
      </w:r>
    </w:p>
    <w:p w14:paraId="2D06B542" w14:textId="77777777" w:rsidR="00DF4EEC" w:rsidRPr="00AC4F6C" w:rsidRDefault="00DF4EEC" w:rsidP="00DF4EEC">
      <w:pPr>
        <w:widowControl w:val="0"/>
        <w:suppressAutoHyphens/>
        <w:ind w:left="284"/>
        <w:rPr>
          <w:rFonts w:ascii="Times New Roman" w:eastAsia="SimSun" w:hAnsi="Times New Roman"/>
          <w:color w:val="000000"/>
          <w:kern w:val="2"/>
          <w:szCs w:val="22"/>
          <w:lang w:eastAsia="zh-CN" w:bidi="hi-IN"/>
          <w14:stylisticSets/>
        </w:rPr>
      </w:pPr>
    </w:p>
    <w:p w14:paraId="51C7A7D2" w14:textId="3F1F8BBB" w:rsidR="00224289" w:rsidRPr="00AC4F6C" w:rsidRDefault="00224289" w:rsidP="00905144">
      <w:pPr>
        <w:widowControl w:val="0"/>
        <w:numPr>
          <w:ilvl w:val="0"/>
          <w:numId w:val="25"/>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Pokud budou některé</w:t>
      </w:r>
      <w:r w:rsidR="00B76A66" w:rsidRPr="00AC4F6C">
        <w:rPr>
          <w:rFonts w:ascii="Times New Roman" w:eastAsia="SimSun" w:hAnsi="Times New Roman"/>
          <w:color w:val="000000"/>
          <w:kern w:val="2"/>
          <w:szCs w:val="22"/>
          <w:lang w:eastAsia="zh-CN" w:bidi="hi-IN"/>
          <w14:stylisticSets/>
        </w:rPr>
        <w:t xml:space="preserve"> dokumenty z předchozího odstavce </w:t>
      </w:r>
      <w:r w:rsidRPr="00AC4F6C">
        <w:rPr>
          <w:rFonts w:ascii="Times New Roman" w:eastAsia="SimSun" w:hAnsi="Times New Roman"/>
          <w:color w:val="000000"/>
          <w:kern w:val="2"/>
          <w:szCs w:val="22"/>
          <w:lang w:eastAsia="zh-CN" w:bidi="hi-IN"/>
          <w14:stylisticSets/>
        </w:rPr>
        <w:t xml:space="preserve">v cizím jazyce, je </w:t>
      </w:r>
      <w:r w:rsidR="008241A0"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hotovitel povinen dodat je spol</w:t>
      </w:r>
      <w:r w:rsidR="00B76A66" w:rsidRPr="00AC4F6C">
        <w:rPr>
          <w:rFonts w:ascii="Times New Roman" w:eastAsia="SimSun" w:hAnsi="Times New Roman"/>
          <w:color w:val="000000"/>
          <w:kern w:val="2"/>
          <w:szCs w:val="22"/>
          <w:lang w:eastAsia="zh-CN" w:bidi="hi-IN"/>
          <w14:stylisticSets/>
        </w:rPr>
        <w:t>u s překladem do českého jazyka.</w:t>
      </w:r>
    </w:p>
    <w:p w14:paraId="5D0E5DDA" w14:textId="77777777" w:rsidR="00224289" w:rsidRPr="00AC4F6C" w:rsidRDefault="00224289" w:rsidP="00224289">
      <w:pPr>
        <w:widowControl w:val="0"/>
        <w:suppressAutoHyphens/>
        <w:ind w:left="284"/>
        <w:rPr>
          <w:rFonts w:ascii="Times New Roman" w:eastAsia="SimSun" w:hAnsi="Times New Roman"/>
          <w:color w:val="000000"/>
          <w:kern w:val="2"/>
          <w:szCs w:val="22"/>
          <w:lang w:eastAsia="zh-CN" w:bidi="hi-IN"/>
          <w14:stylisticSets/>
        </w:rPr>
      </w:pPr>
    </w:p>
    <w:p w14:paraId="54A471B1" w14:textId="77777777" w:rsidR="005E16B2" w:rsidRPr="00AC4F6C" w:rsidRDefault="005E16B2" w:rsidP="00B52014">
      <w:pPr>
        <w:pStyle w:val="Odstavecseseznamem"/>
        <w:rPr>
          <w:rFonts w:ascii="Times New Roman" w:hAnsi="Times New Roman"/>
          <w:color w:val="000000"/>
          <w:kern w:val="2"/>
          <w:szCs w:val="22"/>
          <w:lang w:eastAsia="zh-CN" w:bidi="hi-IN"/>
          <w14:stylisticSets/>
        </w:rPr>
      </w:pPr>
    </w:p>
    <w:p w14:paraId="0CCAA18E" w14:textId="77777777" w:rsidR="005E16B2" w:rsidRPr="00AC4F6C" w:rsidRDefault="005E16B2" w:rsidP="00B52014">
      <w:pPr>
        <w:widowControl w:val="0"/>
        <w:tabs>
          <w:tab w:val="left" w:pos="3031"/>
        </w:tabs>
        <w:suppressAutoHyphens/>
        <w:ind w:left="284"/>
        <w:rPr>
          <w:rFonts w:ascii="Times New Roman" w:hAnsi="Times New Roman"/>
          <w:color w:val="000000"/>
          <w:kern w:val="2"/>
          <w:szCs w:val="22"/>
          <w:lang w:eastAsia="zh-CN" w:bidi="hi-IN"/>
          <w14:stylisticSets/>
        </w:rPr>
      </w:pPr>
    </w:p>
    <w:p w14:paraId="1A020AAB" w14:textId="600FD669"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bookmarkStart w:id="3" w:name="_Ref354146214"/>
      <w:r w:rsidRPr="00AC4F6C">
        <w:rPr>
          <w:rFonts w:ascii="Times New Roman" w:hAnsi="Times New Roman"/>
          <w:b/>
          <w:kern w:val="2"/>
          <w:szCs w:val="22"/>
          <w:lang w:eastAsia="zh-CN" w:bidi="hi-IN"/>
          <w14:stylisticSets/>
        </w:rPr>
        <w:t>CENA DÍLA</w:t>
      </w:r>
      <w:bookmarkEnd w:id="3"/>
    </w:p>
    <w:p w14:paraId="5B6004CE" w14:textId="77777777" w:rsidR="00D97F70" w:rsidRPr="00AC4F6C" w:rsidRDefault="00D97F70" w:rsidP="00B52014">
      <w:pPr>
        <w:keepNext/>
        <w:widowControl w:val="0"/>
        <w:tabs>
          <w:tab w:val="left" w:pos="357"/>
          <w:tab w:val="left" w:pos="3031"/>
        </w:tabs>
        <w:suppressAutoHyphens/>
        <w:rPr>
          <w:rFonts w:ascii="Times New Roman" w:hAnsi="Times New Roman"/>
          <w:b/>
          <w:color w:val="000000"/>
          <w:kern w:val="2"/>
          <w:szCs w:val="22"/>
          <w:lang w:eastAsia="zh-CN" w:bidi="hi-IN"/>
          <w14:stylisticSets/>
        </w:rPr>
      </w:pPr>
    </w:p>
    <w:p w14:paraId="0DA54601" w14:textId="43DAAA12" w:rsidR="00D97F70" w:rsidRPr="00AC4F6C" w:rsidRDefault="00D97F70" w:rsidP="00905144">
      <w:pPr>
        <w:keepNext/>
        <w:keepLines/>
        <w:widowControl w:val="0"/>
        <w:numPr>
          <w:ilvl w:val="0"/>
          <w:numId w:val="11"/>
        </w:numPr>
        <w:tabs>
          <w:tab w:val="left" w:pos="284"/>
        </w:tabs>
        <w:suppressAutoHyphens/>
        <w:ind w:left="340" w:hanging="397"/>
        <w:rPr>
          <w:rFonts w:ascii="Times New Roman" w:eastAsia="SimSun" w:hAnsi="Times New Roman"/>
          <w:b/>
          <w:i/>
          <w:color w:val="000000"/>
          <w:kern w:val="2"/>
          <w:szCs w:val="22"/>
          <w:shd w:val="clear" w:color="auto" w:fill="FFFF99"/>
          <w:lang w:eastAsia="zh-CN" w:bidi="hi-IN"/>
          <w14:stylisticSets/>
        </w:rPr>
      </w:pPr>
      <w:r w:rsidRPr="00AC4F6C">
        <w:rPr>
          <w:rFonts w:ascii="Times New Roman" w:eastAsia="SimSun" w:hAnsi="Times New Roman"/>
          <w:color w:val="00000A"/>
          <w:kern w:val="2"/>
          <w:szCs w:val="22"/>
          <w:lang w:eastAsia="zh-CN" w:bidi="hi-IN"/>
          <w14:stylisticSets/>
        </w:rPr>
        <w:t xml:space="preserve">Cena díla se sjednává jako cena pevná, přičemž </w:t>
      </w:r>
      <w:r w:rsidRPr="00AC4F6C">
        <w:rPr>
          <w:rFonts w:ascii="Times New Roman" w:eastAsia="SimSun" w:hAnsi="Times New Roman"/>
          <w:color w:val="000000"/>
          <w:kern w:val="2"/>
          <w:szCs w:val="22"/>
          <w:lang w:eastAsia="zh-CN" w:bidi="hi-IN"/>
          <w14:stylisticSets/>
        </w:rPr>
        <w:t xml:space="preserve">tato cena je podrobně rozčleněna v položkovém rozpočtu, který je přílohou č. </w:t>
      </w:r>
      <w:r w:rsidR="00B76A66" w:rsidRPr="00AC4F6C">
        <w:rPr>
          <w:rFonts w:ascii="Times New Roman" w:eastAsia="SimSun" w:hAnsi="Times New Roman"/>
          <w:color w:val="000000"/>
          <w:kern w:val="2"/>
          <w:szCs w:val="22"/>
          <w:lang w:eastAsia="zh-CN" w:bidi="hi-IN"/>
          <w14:stylisticSets/>
        </w:rPr>
        <w:t>1a) této S</w:t>
      </w:r>
      <w:r w:rsidRPr="00AC4F6C">
        <w:rPr>
          <w:rFonts w:ascii="Times New Roman" w:eastAsia="SimSun" w:hAnsi="Times New Roman"/>
          <w:color w:val="000000"/>
          <w:kern w:val="2"/>
          <w:szCs w:val="22"/>
          <w:lang w:eastAsia="zh-CN" w:bidi="hi-IN"/>
          <w14:stylisticSets/>
        </w:rPr>
        <w:t xml:space="preserve">mlouvy (dále jen </w:t>
      </w:r>
      <w:r w:rsidRPr="00AC4F6C">
        <w:rPr>
          <w:rFonts w:ascii="Times New Roman" w:eastAsia="SimSun" w:hAnsi="Times New Roman"/>
          <w:i/>
          <w:color w:val="000000"/>
          <w:kern w:val="2"/>
          <w:szCs w:val="22"/>
          <w:lang w:eastAsia="zh-CN" w:bidi="hi-IN"/>
          <w14:stylisticSets/>
        </w:rPr>
        <w:t>„</w:t>
      </w:r>
      <w:r w:rsidRPr="00AC4F6C">
        <w:rPr>
          <w:rFonts w:ascii="Times New Roman" w:eastAsia="SimSun" w:hAnsi="Times New Roman"/>
          <w:b/>
          <w:i/>
          <w:color w:val="000000"/>
          <w:kern w:val="2"/>
          <w:szCs w:val="22"/>
          <w:lang w:eastAsia="zh-CN" w:bidi="hi-IN"/>
          <w14:stylisticSets/>
        </w:rPr>
        <w:t>položkový rozpočet</w:t>
      </w:r>
      <w:r w:rsidRPr="00AC4F6C">
        <w:rPr>
          <w:rFonts w:ascii="Times New Roman" w:eastAsia="SimSun" w:hAnsi="Times New Roman"/>
          <w:i/>
          <w:color w:val="000000"/>
          <w:kern w:val="2"/>
          <w:szCs w:val="22"/>
          <w:lang w:eastAsia="zh-CN" w:bidi="hi-IN"/>
          <w14:stylisticSets/>
        </w:rPr>
        <w:t>“</w:t>
      </w:r>
      <w:r w:rsidRPr="00AC4F6C">
        <w:rPr>
          <w:rFonts w:ascii="Times New Roman" w:eastAsia="SimSun" w:hAnsi="Times New Roman"/>
          <w:color w:val="000000"/>
          <w:kern w:val="2"/>
          <w:szCs w:val="22"/>
          <w:lang w:eastAsia="zh-CN" w:bidi="hi-IN"/>
          <w14:stylisticSets/>
        </w:rPr>
        <w:t>).</w:t>
      </w:r>
    </w:p>
    <w:p w14:paraId="187B4ECF" w14:textId="77777777" w:rsidR="00D97F70" w:rsidRPr="00AC4F6C" w:rsidRDefault="00D97F70" w:rsidP="00B52014">
      <w:pPr>
        <w:keepNext/>
        <w:keepLines/>
        <w:widowControl w:val="0"/>
        <w:tabs>
          <w:tab w:val="left" w:pos="284"/>
        </w:tabs>
        <w:suppressAutoHyphens/>
        <w:ind w:firstLine="539"/>
        <w:rPr>
          <w:rFonts w:ascii="Times New Roman" w:eastAsia="SimSun" w:hAnsi="Times New Roman"/>
          <w:b/>
          <w:color w:val="000000"/>
          <w:kern w:val="2"/>
          <w:szCs w:val="22"/>
          <w:shd w:val="clear" w:color="auto" w:fill="FFFF99"/>
          <w:lang w:eastAsia="zh-CN" w:bidi="hi-IN"/>
          <w14:stylisticSets/>
        </w:rPr>
      </w:pPr>
    </w:p>
    <w:p w14:paraId="4D8B28C0" w14:textId="590D0E77" w:rsidR="00D97F70" w:rsidRPr="00AC4F6C" w:rsidRDefault="00D97F70" w:rsidP="00B52014">
      <w:pPr>
        <w:ind w:firstLine="340"/>
        <w:rPr>
          <w:rFonts w:ascii="Times New Roman" w:eastAsia="SimSun" w:hAnsi="Times New Roman"/>
          <w:szCs w:val="22"/>
        </w:rPr>
      </w:pPr>
      <w:r w:rsidRPr="00AC4F6C">
        <w:rPr>
          <w:rFonts w:ascii="Times New Roman" w:eastAsia="SimSun" w:hAnsi="Times New Roman"/>
          <w:b/>
          <w:szCs w:val="22"/>
          <w:u w:val="single"/>
        </w:rPr>
        <w:t>Cena díla celkem bez DPH:</w:t>
      </w:r>
      <w:r w:rsidR="00D074F9" w:rsidRPr="00AC4F6C">
        <w:rPr>
          <w:rFonts w:ascii="Times New Roman" w:eastAsia="SimSun" w:hAnsi="Times New Roman"/>
          <w:szCs w:val="22"/>
        </w:rPr>
        <w:t xml:space="preserve"> </w:t>
      </w:r>
      <w:permStart w:id="767364154"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767364154"/>
      <w:r w:rsidR="00D074F9" w:rsidRPr="00AC4F6C">
        <w:rPr>
          <w:rFonts w:ascii="Times New Roman" w:eastAsia="SimSun" w:hAnsi="Times New Roman"/>
          <w:szCs w:val="22"/>
        </w:rPr>
        <w:t>,- Kč</w:t>
      </w:r>
    </w:p>
    <w:p w14:paraId="6EA72783" w14:textId="609AD73C" w:rsidR="00D97F70" w:rsidRPr="00AC4F6C" w:rsidRDefault="00D97F70" w:rsidP="00B52014">
      <w:pPr>
        <w:ind w:firstLine="340"/>
        <w:rPr>
          <w:rFonts w:ascii="Times New Roman" w:eastAsia="SimSun" w:hAnsi="Times New Roman"/>
          <w:szCs w:val="22"/>
        </w:rPr>
      </w:pPr>
      <w:r w:rsidRPr="00AC4F6C">
        <w:rPr>
          <w:rFonts w:ascii="Times New Roman" w:eastAsia="SimSun" w:hAnsi="Times New Roman"/>
          <w:b/>
          <w:szCs w:val="22"/>
          <w:u w:val="single"/>
        </w:rPr>
        <w:t>Sazba DPH:</w:t>
      </w:r>
      <w:r w:rsidR="00A8384C" w:rsidRPr="00AC4F6C">
        <w:rPr>
          <w:rFonts w:ascii="Times New Roman" w:eastAsia="SimSun" w:hAnsi="Times New Roman"/>
          <w:szCs w:val="22"/>
        </w:rPr>
        <w:t xml:space="preserve"> </w:t>
      </w:r>
      <w:permStart w:id="251790989"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251790989"/>
      <w:r w:rsidR="006A5210" w:rsidRPr="00AC4F6C">
        <w:rPr>
          <w:rFonts w:ascii="Times New Roman" w:eastAsia="SimSun" w:hAnsi="Times New Roman"/>
          <w:szCs w:val="22"/>
        </w:rPr>
        <w:t xml:space="preserve"> </w:t>
      </w:r>
      <w:r w:rsidR="00A8384C" w:rsidRPr="00AC4F6C">
        <w:rPr>
          <w:rFonts w:ascii="Times New Roman" w:eastAsia="SimSun" w:hAnsi="Times New Roman"/>
          <w:szCs w:val="22"/>
        </w:rPr>
        <w:t>%</w:t>
      </w:r>
    </w:p>
    <w:p w14:paraId="1DA3BDA9" w14:textId="10B06AD1" w:rsidR="00D97F70" w:rsidRPr="00AC4F6C" w:rsidRDefault="00D97F70" w:rsidP="00B52014">
      <w:pPr>
        <w:ind w:firstLine="340"/>
        <w:rPr>
          <w:rFonts w:ascii="Times New Roman" w:eastAsia="SimSun" w:hAnsi="Times New Roman"/>
          <w:szCs w:val="22"/>
        </w:rPr>
      </w:pPr>
      <w:r w:rsidRPr="00AC4F6C">
        <w:rPr>
          <w:rFonts w:ascii="Times New Roman" w:eastAsia="SimSun" w:hAnsi="Times New Roman"/>
          <w:b/>
          <w:szCs w:val="22"/>
          <w:u w:val="single"/>
        </w:rPr>
        <w:t>Cena díla celkem včetně DPH:</w:t>
      </w:r>
      <w:r w:rsidR="00A8384C" w:rsidRPr="00AC4F6C">
        <w:rPr>
          <w:rFonts w:ascii="Times New Roman" w:eastAsia="SimSun" w:hAnsi="Times New Roman"/>
          <w:szCs w:val="22"/>
        </w:rPr>
        <w:t xml:space="preserve"> </w:t>
      </w:r>
      <w:permStart w:id="501762119"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501762119"/>
      <w:r w:rsidR="00A8384C" w:rsidRPr="00AC4F6C">
        <w:rPr>
          <w:rFonts w:ascii="Times New Roman" w:eastAsia="SimSun" w:hAnsi="Times New Roman"/>
          <w:szCs w:val="22"/>
        </w:rPr>
        <w:t>,- Kč</w:t>
      </w:r>
    </w:p>
    <w:p w14:paraId="50A02B2F" w14:textId="77777777" w:rsidR="00D97F70" w:rsidRPr="00AC4F6C" w:rsidRDefault="00D97F70" w:rsidP="00B52014">
      <w:pPr>
        <w:keepNext/>
        <w:keepLines/>
        <w:widowControl w:val="0"/>
        <w:suppressAutoHyphens/>
        <w:rPr>
          <w:rFonts w:ascii="Times New Roman" w:eastAsia="SimSun" w:hAnsi="Times New Roman"/>
          <w:color w:val="000000"/>
          <w:kern w:val="2"/>
          <w:szCs w:val="22"/>
          <w:lang w:eastAsia="zh-CN" w:bidi="hi-IN"/>
          <w14:stylisticSets/>
        </w:rPr>
      </w:pPr>
    </w:p>
    <w:p w14:paraId="30CAA6E5" w14:textId="77777777" w:rsidR="009B652D" w:rsidRPr="00AC4F6C" w:rsidRDefault="00D97F70" w:rsidP="00905144">
      <w:pPr>
        <w:keepNext/>
        <w:keepLines/>
        <w:widowControl w:val="0"/>
        <w:numPr>
          <w:ilvl w:val="0"/>
          <w:numId w:val="11"/>
        </w:numPr>
        <w:tabs>
          <w:tab w:val="left" w:pos="284"/>
        </w:tabs>
        <w:suppressAutoHyphens/>
        <w:ind w:left="340" w:hanging="397"/>
        <w:rPr>
          <w:rFonts w:ascii="Times New Roman" w:eastAsia="SimSun" w:hAnsi="Times New Roman"/>
          <w:color w:val="00000A"/>
          <w:kern w:val="2"/>
          <w:szCs w:val="22"/>
          <w:lang w:eastAsia="zh-CN" w:bidi="hi-IN"/>
          <w14:stylisticSets/>
        </w:rPr>
      </w:pPr>
      <w:r w:rsidRPr="00AC4F6C">
        <w:rPr>
          <w:rFonts w:ascii="Times New Roman" w:eastAsia="SimSun" w:hAnsi="Times New Roman"/>
          <w:color w:val="00000A"/>
          <w:kern w:val="2"/>
          <w:szCs w:val="22"/>
          <w:lang w:eastAsia="zh-CN" w:bidi="hi-IN"/>
          <w14:stylisticSets/>
        </w:rPr>
        <w:t xml:space="preserve">V případě rozporu ceny uvedené v předchozím odstavci a ceny vyplývající z položkového rozpočtu je rozhodující cena uvedená v předchozím odstavci. Cena je stanovena jako závazná, nejvýše přípustná a nepřekročitelná s výjimkou změny daňových právních předpisů týkajících se DPH. Do ceny jsou zahrnuty veškeré náklady či poplatky a další výdaje, které </w:t>
      </w:r>
      <w:r w:rsidR="008241A0" w:rsidRPr="00AC4F6C">
        <w:rPr>
          <w:rFonts w:ascii="Times New Roman" w:eastAsia="SimSun" w:hAnsi="Times New Roman"/>
          <w:color w:val="00000A"/>
          <w:kern w:val="2"/>
          <w:szCs w:val="22"/>
          <w:lang w:eastAsia="zh-CN" w:bidi="hi-IN"/>
          <w14:stylisticSets/>
        </w:rPr>
        <w:t>Z</w:t>
      </w:r>
      <w:r w:rsidRPr="00AC4F6C">
        <w:rPr>
          <w:rFonts w:ascii="Times New Roman" w:eastAsia="SimSun" w:hAnsi="Times New Roman"/>
          <w:color w:val="00000A"/>
          <w:kern w:val="2"/>
          <w:szCs w:val="22"/>
          <w:lang w:eastAsia="zh-CN" w:bidi="hi-IN"/>
          <w14:stylisticSets/>
        </w:rPr>
        <w:t xml:space="preserve">hotoviteli při realizaci díla vzniknou nebo mohou vzniknout. </w:t>
      </w:r>
      <w:r w:rsidR="009B652D" w:rsidRPr="00AC4F6C">
        <w:rPr>
          <w:rFonts w:ascii="Times New Roman" w:eastAsia="SimSun" w:hAnsi="Times New Roman"/>
          <w:color w:val="00000A"/>
          <w:kern w:val="2"/>
          <w:szCs w:val="22"/>
          <w:lang w:eastAsia="zh-CN" w:bidi="hi-IN"/>
          <w14:stylisticSets/>
        </w:rPr>
        <w:t xml:space="preserve">Cenu za provedení díla je možné měnit pouze: </w:t>
      </w:r>
    </w:p>
    <w:p w14:paraId="0E09AB08" w14:textId="77777777" w:rsidR="009B652D" w:rsidRPr="00AC4F6C" w:rsidRDefault="009B652D" w:rsidP="009B652D">
      <w:pPr>
        <w:keepNext/>
        <w:keepLines/>
        <w:widowControl w:val="0"/>
        <w:tabs>
          <w:tab w:val="left" w:pos="284"/>
        </w:tabs>
        <w:suppressAutoHyphens/>
        <w:ind w:left="340"/>
        <w:rPr>
          <w:rFonts w:ascii="Times New Roman" w:eastAsia="SimSun" w:hAnsi="Times New Roman"/>
          <w:color w:val="00000A"/>
          <w:kern w:val="2"/>
          <w:szCs w:val="22"/>
          <w:lang w:eastAsia="zh-CN" w:bidi="hi-IN"/>
          <w14:stylisticSets/>
        </w:rPr>
      </w:pPr>
    </w:p>
    <w:p w14:paraId="5779800B" w14:textId="13B55430" w:rsidR="009B652D" w:rsidRPr="00AC4F6C" w:rsidRDefault="009B652D" w:rsidP="00905144">
      <w:pPr>
        <w:widowControl w:val="0"/>
        <w:numPr>
          <w:ilvl w:val="0"/>
          <w:numId w:val="27"/>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nebude-li některá část díla v důsledku sjednaných </w:t>
      </w:r>
      <w:proofErr w:type="spellStart"/>
      <w:r w:rsidRPr="00AC4F6C">
        <w:rPr>
          <w:rFonts w:ascii="Times New Roman" w:eastAsia="SimSun" w:hAnsi="Times New Roman"/>
          <w:kern w:val="2"/>
          <w:szCs w:val="22"/>
          <w:lang w:eastAsia="zh-CN" w:bidi="hi-IN"/>
          <w14:stylisticSets/>
        </w:rPr>
        <w:t>méněprací</w:t>
      </w:r>
      <w:proofErr w:type="spellEnd"/>
      <w:r w:rsidRPr="00AC4F6C">
        <w:rPr>
          <w:rFonts w:ascii="Times New Roman" w:eastAsia="SimSun" w:hAnsi="Times New Roman"/>
          <w:kern w:val="2"/>
          <w:szCs w:val="22"/>
          <w:lang w:eastAsia="zh-CN" w:bidi="hi-IN"/>
          <w14:stylisticSets/>
        </w:rPr>
        <w:t xml:space="preserve"> provedena, bude cena za provedení díla snížena, a to odečtením veškerých nákladů na provedení těch částí díla, které v rámci </w:t>
      </w:r>
      <w:proofErr w:type="spellStart"/>
      <w:r w:rsidRPr="00AC4F6C">
        <w:rPr>
          <w:rFonts w:ascii="Times New Roman" w:eastAsia="SimSun" w:hAnsi="Times New Roman"/>
          <w:kern w:val="2"/>
          <w:szCs w:val="22"/>
          <w:lang w:eastAsia="zh-CN" w:bidi="hi-IN"/>
          <w14:stylisticSets/>
        </w:rPr>
        <w:t>méněprací</w:t>
      </w:r>
      <w:proofErr w:type="spellEnd"/>
      <w:r w:rsidRPr="00AC4F6C">
        <w:rPr>
          <w:rFonts w:ascii="Times New Roman" w:eastAsia="SimSun" w:hAnsi="Times New Roman"/>
          <w:kern w:val="2"/>
          <w:szCs w:val="22"/>
          <w:lang w:eastAsia="zh-CN" w:bidi="hi-IN"/>
          <w14:stylisticSets/>
        </w:rPr>
        <w:t xml:space="preserve"> nebudou provedeny. Náklady na </w:t>
      </w:r>
      <w:proofErr w:type="spellStart"/>
      <w:r w:rsidRPr="00AC4F6C">
        <w:rPr>
          <w:rFonts w:ascii="Times New Roman" w:eastAsia="SimSun" w:hAnsi="Times New Roman"/>
          <w:kern w:val="2"/>
          <w:szCs w:val="22"/>
          <w:lang w:eastAsia="zh-CN" w:bidi="hi-IN"/>
          <w14:stylisticSets/>
        </w:rPr>
        <w:t>méněpráce</w:t>
      </w:r>
      <w:proofErr w:type="spellEnd"/>
      <w:r w:rsidRPr="00AC4F6C">
        <w:rPr>
          <w:rFonts w:ascii="Times New Roman" w:eastAsia="SimSun" w:hAnsi="Times New Roman"/>
          <w:kern w:val="2"/>
          <w:szCs w:val="22"/>
          <w:lang w:eastAsia="zh-CN" w:bidi="hi-IN"/>
          <w14:stylisticSets/>
        </w:rPr>
        <w:t xml:space="preserve"> budou odečteny ve výši součtu veškerých odpovídajících položek a nákladů neprovedených dle položkového rozpočtu, který je součástí nabídky zhotovitele podané na předmět plnění v rámci zadávacího řízení příslušné veřejné zakázky (příloha č. 1 a) „položkový rozpočet“). Nedojde-li mezi oběma stranami k dohodě při odsouhlasení množství nebo druhu provedených prací a dodávek, je Zhotovitel oprávněn fakturovat pouze práce, u kterých nedošlo k rozporu; </w:t>
      </w:r>
    </w:p>
    <w:p w14:paraId="79B774D3" w14:textId="77777777" w:rsidR="009B652D" w:rsidRPr="00AC4F6C" w:rsidRDefault="009B652D" w:rsidP="009B652D">
      <w:pPr>
        <w:widowControl w:val="0"/>
        <w:suppressAutoHyphens/>
        <w:ind w:left="720"/>
        <w:rPr>
          <w:rFonts w:ascii="Times New Roman" w:eastAsia="SimSun" w:hAnsi="Times New Roman"/>
          <w:kern w:val="2"/>
          <w:szCs w:val="22"/>
          <w:lang w:eastAsia="zh-CN" w:bidi="hi-IN"/>
          <w14:stylisticSets/>
        </w:rPr>
      </w:pPr>
    </w:p>
    <w:p w14:paraId="2BA59719" w14:textId="17454420" w:rsidR="00D97F70" w:rsidRPr="00AC4F6C" w:rsidRDefault="009B652D" w:rsidP="00905144">
      <w:pPr>
        <w:widowControl w:val="0"/>
        <w:numPr>
          <w:ilvl w:val="0"/>
          <w:numId w:val="27"/>
        </w:numPr>
        <w:suppressAutoHyphens/>
        <w:rPr>
          <w:rFonts w:ascii="Times New Roman" w:eastAsia="SimSun" w:hAnsi="Times New Roman"/>
          <w:kern w:val="2"/>
          <w:szCs w:val="22"/>
          <w:lang w:eastAsia="zh-CN" w:bidi="hi-IN"/>
          <w14:stylisticSets/>
        </w:rPr>
      </w:pPr>
      <w:r w:rsidRPr="00AC4F6C">
        <w:rPr>
          <w:rFonts w:ascii="Times New Roman" w:eastAsia="SimSun" w:hAnsi="Times New Roman"/>
          <w:color w:val="00000A"/>
          <w:kern w:val="2"/>
          <w:szCs w:val="22"/>
          <w:lang w:eastAsia="zh-CN" w:bidi="hi-IN"/>
          <w14:stylisticSets/>
        </w:rPr>
        <w:t xml:space="preserve">přičtením veškerých nákladů na provedení těch částí díla, které Objednatel nařídil formou dodatečných </w:t>
      </w:r>
      <w:r w:rsidRPr="00AC4F6C">
        <w:rPr>
          <w:rFonts w:ascii="Times New Roman" w:eastAsia="SimSun" w:hAnsi="Times New Roman"/>
          <w:color w:val="00000A"/>
          <w:kern w:val="2"/>
          <w:szCs w:val="22"/>
          <w:lang w:eastAsia="zh-CN" w:bidi="hi-IN"/>
          <w14:stylisticSets/>
        </w:rPr>
        <w:lastRenderedPageBreak/>
        <w:t xml:space="preserve">nebo nových prací a dodávek, provádět nad rámec množství nebo kvality uvedené v dokumentaci nebo položkovém rozpočtu. Náklady na dodatečné i nové práce a dodávky budou účtovány podle odpovídajících jednotkových cen položek a nákladů dle položkového rozpočtu a množství odsouhlaseného Objednatelem. Náklady na vícepráce, které nejsou stanoveny jednotkovými cenami položek v nabídkovém položkovém rozpočtu, budou účtovány dle aktuálního ceníku ÚRS ve výši max. </w:t>
      </w:r>
      <w:r w:rsidR="006B68EB" w:rsidRPr="00AC4F6C">
        <w:rPr>
          <w:rFonts w:ascii="Times New Roman" w:eastAsia="SimSun" w:hAnsi="Times New Roman"/>
          <w:color w:val="00000A"/>
          <w:kern w:val="2"/>
          <w:szCs w:val="22"/>
          <w:lang w:eastAsia="zh-CN" w:bidi="hi-IN"/>
          <w14:stylisticSets/>
        </w:rPr>
        <w:t>85</w:t>
      </w:r>
      <w:r w:rsidRPr="00AC4F6C">
        <w:rPr>
          <w:rFonts w:ascii="Times New Roman" w:eastAsia="SimSun" w:hAnsi="Times New Roman"/>
          <w:color w:val="00000A"/>
          <w:kern w:val="2"/>
          <w:szCs w:val="22"/>
          <w:lang w:eastAsia="zh-CN" w:bidi="hi-IN"/>
          <w14:stylisticSets/>
        </w:rPr>
        <w:t xml:space="preserve"> % těchto sborníkových cen. Jestliže se při zpracování ocenění vyskytnou změny díla či jejich části, které není možno ocenit výše uvedeným způsobem, budou změny díla či jejich části oceněny individuální kalkulací při způsobu oceňování cenou v místě a čase obvyklou.</w:t>
      </w:r>
    </w:p>
    <w:p w14:paraId="7934C385" w14:textId="271557EF" w:rsidR="006B68EB" w:rsidRPr="003C3C91" w:rsidRDefault="006B68EB" w:rsidP="006B68EB">
      <w:pPr>
        <w:keepNext/>
        <w:keepLines/>
        <w:widowControl w:val="0"/>
        <w:tabs>
          <w:tab w:val="left" w:pos="284"/>
        </w:tabs>
        <w:suppressAutoHyphens/>
        <w:ind w:left="340"/>
        <w:rPr>
          <w:rFonts w:ascii="Times New Roman" w:eastAsia="SimSun" w:hAnsi="Times New Roman"/>
          <w:color w:val="00000A"/>
          <w:kern w:val="2"/>
          <w:szCs w:val="22"/>
          <w:lang w:eastAsia="zh-CN" w:bidi="hi-IN"/>
          <w14:stylisticSets/>
        </w:rPr>
      </w:pPr>
      <w:r w:rsidRPr="00AC4F6C">
        <w:rPr>
          <w:rFonts w:ascii="Times New Roman" w:eastAsia="SimSun" w:hAnsi="Times New Roman"/>
          <w:color w:val="00000A"/>
          <w:kern w:val="2"/>
          <w:szCs w:val="22"/>
          <w:lang w:eastAsia="zh-CN" w:bidi="hi-IN"/>
          <w14:stylisticSets/>
        </w:rPr>
        <w:t xml:space="preserve">Rozsah případných </w:t>
      </w:r>
      <w:proofErr w:type="spellStart"/>
      <w:r w:rsidRPr="00AC4F6C">
        <w:rPr>
          <w:rFonts w:ascii="Times New Roman" w:eastAsia="SimSun" w:hAnsi="Times New Roman"/>
          <w:color w:val="00000A"/>
          <w:kern w:val="2"/>
          <w:szCs w:val="22"/>
          <w:lang w:eastAsia="zh-CN" w:bidi="hi-IN"/>
          <w14:stylisticSets/>
        </w:rPr>
        <w:t>méněprací</w:t>
      </w:r>
      <w:proofErr w:type="spellEnd"/>
      <w:r w:rsidRPr="00AC4F6C">
        <w:rPr>
          <w:rFonts w:ascii="Times New Roman" w:eastAsia="SimSun" w:hAnsi="Times New Roman"/>
          <w:color w:val="00000A"/>
          <w:kern w:val="2"/>
          <w:szCs w:val="22"/>
          <w:lang w:eastAsia="zh-CN" w:bidi="hi-IN"/>
          <w14:stylisticSets/>
        </w:rPr>
        <w:t xml:space="preserve"> nebo dodatečných prací a cena za jejich realizaci, změny, doplňky nebo rozšíření, jakož i jakékoliv překročení ceny za provedení díla, které nejsou součástí díla dle této smlouvy a součástí ceny za provedení díla, musí být vždy předem sjednány dodatkem k této smlouvě. Pokud </w:t>
      </w:r>
      <w:r w:rsidRPr="003C3C91">
        <w:rPr>
          <w:rFonts w:ascii="Times New Roman" w:eastAsia="SimSun" w:hAnsi="Times New Roman"/>
          <w:color w:val="00000A"/>
          <w:kern w:val="2"/>
          <w:szCs w:val="22"/>
          <w:lang w:eastAsia="zh-CN" w:bidi="hi-IN"/>
          <w14:stylisticSets/>
        </w:rPr>
        <w:t>Zhotovitel provede některé z těchto prací bez potvrzeného písemného dodatku smlouvy, má Objednatel právo odmítnout jejich úhradu a cena za jejich provedení je součástí ceny za provedení díla</w:t>
      </w:r>
    </w:p>
    <w:p w14:paraId="0AA25893" w14:textId="77777777" w:rsidR="00D97F70" w:rsidRPr="003C3C91" w:rsidRDefault="00D97F70" w:rsidP="00B52014">
      <w:pPr>
        <w:widowControl w:val="0"/>
        <w:suppressAutoHyphens/>
        <w:ind w:left="720"/>
        <w:rPr>
          <w:rFonts w:ascii="Times New Roman" w:eastAsia="SimSun" w:hAnsi="Times New Roman"/>
          <w:kern w:val="2"/>
          <w:szCs w:val="22"/>
          <w:lang w:eastAsia="zh-CN" w:bidi="hi-IN"/>
          <w14:stylisticSets/>
        </w:rPr>
      </w:pPr>
    </w:p>
    <w:p w14:paraId="112CC59D" w14:textId="3F4CE091" w:rsidR="00D97F70" w:rsidRPr="003C3C91" w:rsidRDefault="00D97F70" w:rsidP="00905144">
      <w:pPr>
        <w:widowControl w:val="0"/>
        <w:numPr>
          <w:ilvl w:val="0"/>
          <w:numId w:val="11"/>
        </w:numPr>
        <w:tabs>
          <w:tab w:val="left" w:pos="284"/>
          <w:tab w:val="left" w:pos="3031"/>
        </w:tabs>
        <w:suppressAutoHyphens/>
        <w:ind w:left="284"/>
        <w:rPr>
          <w:rFonts w:ascii="Times New Roman" w:hAnsi="Times New Roman"/>
          <w:color w:val="000000"/>
          <w:kern w:val="2"/>
          <w:szCs w:val="22"/>
          <w:lang w:eastAsia="zh-CN" w:bidi="hi-IN"/>
          <w14:stylisticSets/>
        </w:rPr>
      </w:pPr>
      <w:r w:rsidRPr="003C3C91">
        <w:rPr>
          <w:rFonts w:ascii="Times New Roman" w:hAnsi="Times New Roman"/>
          <w:color w:val="000000"/>
          <w:kern w:val="2"/>
          <w:szCs w:val="22"/>
          <w:lang w:eastAsia="zh-CN" w:bidi="hi-IN"/>
          <w14:stylisticSets/>
        </w:rPr>
        <w:t xml:space="preserve">V ceně díla je zahrnuta cena za veškeré práce, dodávky, služby, činnosti a výkony, kterých je třeba pro včasné a kompletní provedení díla a k uvedení díla do řádného provozu a veškeré další náklady </w:t>
      </w:r>
      <w:r w:rsidR="008241A0" w:rsidRPr="003C3C91">
        <w:rPr>
          <w:rFonts w:ascii="Times New Roman" w:hAnsi="Times New Roman"/>
          <w:color w:val="000000"/>
          <w:kern w:val="2"/>
          <w:szCs w:val="22"/>
          <w:lang w:eastAsia="zh-CN" w:bidi="hi-IN"/>
          <w14:stylisticSets/>
        </w:rPr>
        <w:t>Z</w:t>
      </w:r>
      <w:r w:rsidRPr="003C3C91">
        <w:rPr>
          <w:rFonts w:ascii="Times New Roman" w:hAnsi="Times New Roman"/>
          <w:color w:val="000000"/>
          <w:kern w:val="2"/>
          <w:szCs w:val="22"/>
          <w:lang w:eastAsia="zh-CN" w:bidi="hi-IN"/>
          <w14:stylisticSets/>
        </w:rPr>
        <w:t>hotovitele, nutné pro včasné a kom</w:t>
      </w:r>
      <w:r w:rsidR="00B76A66" w:rsidRPr="003C3C91">
        <w:rPr>
          <w:rFonts w:ascii="Times New Roman" w:hAnsi="Times New Roman"/>
          <w:color w:val="000000"/>
          <w:kern w:val="2"/>
          <w:szCs w:val="22"/>
          <w:lang w:eastAsia="zh-CN" w:bidi="hi-IN"/>
          <w14:stylisticSets/>
        </w:rPr>
        <w:t>pletní provedení díla dle této S</w:t>
      </w:r>
      <w:r w:rsidRPr="003C3C91">
        <w:rPr>
          <w:rFonts w:ascii="Times New Roman" w:hAnsi="Times New Roman"/>
          <w:color w:val="000000"/>
          <w:kern w:val="2"/>
          <w:szCs w:val="22"/>
          <w:lang w:eastAsia="zh-CN" w:bidi="hi-IN"/>
          <w14:stylisticSets/>
        </w:rPr>
        <w:t xml:space="preserve">mlouvy, včetně nákladů </w:t>
      </w:r>
      <w:r w:rsidR="00B76A66" w:rsidRPr="003C3C91">
        <w:rPr>
          <w:rFonts w:ascii="Times New Roman" w:hAnsi="Times New Roman"/>
          <w:color w:val="000000"/>
          <w:kern w:val="2"/>
          <w:szCs w:val="22"/>
          <w:lang w:eastAsia="zh-CN" w:bidi="hi-IN"/>
          <w14:stylisticSets/>
        </w:rPr>
        <w:t>na</w:t>
      </w:r>
      <w:r w:rsidR="00BC5A1E">
        <w:rPr>
          <w:rFonts w:ascii="Times New Roman" w:hAnsi="Times New Roman"/>
          <w:color w:val="000000"/>
          <w:kern w:val="2"/>
          <w:szCs w:val="22"/>
          <w:lang w:eastAsia="zh-CN" w:bidi="hi-IN"/>
          <w14:stylisticSets/>
        </w:rPr>
        <w:t xml:space="preserve"> akceptační řízení a</w:t>
      </w:r>
      <w:r w:rsidR="00B76A66" w:rsidRPr="003C3C91">
        <w:rPr>
          <w:rFonts w:ascii="Times New Roman" w:hAnsi="Times New Roman"/>
          <w:color w:val="000000"/>
          <w:kern w:val="2"/>
          <w:szCs w:val="22"/>
          <w:lang w:eastAsia="zh-CN" w:bidi="hi-IN"/>
          <w14:stylisticSets/>
        </w:rPr>
        <w:t xml:space="preserve"> zkušební provoz</w:t>
      </w:r>
      <w:r w:rsidRPr="003C3C91">
        <w:rPr>
          <w:rFonts w:ascii="Times New Roman" w:hAnsi="Times New Roman"/>
          <w:color w:val="000000"/>
          <w:kern w:val="2"/>
          <w:szCs w:val="22"/>
          <w:lang w:eastAsia="zh-CN" w:bidi="hi-IN"/>
          <w14:stylisticSets/>
        </w:rPr>
        <w:t>. V ceně díla je taktéž zahrnuto vypracování veškeré dokumentace</w:t>
      </w:r>
      <w:r w:rsidR="000A2CE7" w:rsidRPr="003C3C91">
        <w:rPr>
          <w:rFonts w:ascii="Times New Roman" w:hAnsi="Times New Roman"/>
          <w:color w:val="000000"/>
          <w:kern w:val="2"/>
          <w:szCs w:val="22"/>
          <w:lang w:eastAsia="zh-CN" w:bidi="hi-IN"/>
          <w14:stylisticSets/>
        </w:rPr>
        <w:t xml:space="preserve"> dle čl. IV.8</w:t>
      </w:r>
      <w:r w:rsidRPr="003C3C91">
        <w:rPr>
          <w:rFonts w:ascii="Times New Roman" w:hAnsi="Times New Roman"/>
          <w:color w:val="000000"/>
          <w:kern w:val="2"/>
          <w:szCs w:val="22"/>
          <w:lang w:eastAsia="zh-CN" w:bidi="hi-IN"/>
          <w14:stylisticSets/>
        </w:rPr>
        <w:t xml:space="preserve"> a zapojení jednotlivých částí díla. </w:t>
      </w:r>
    </w:p>
    <w:p w14:paraId="7DA5D313" w14:textId="77777777" w:rsidR="00D97F70" w:rsidRPr="00AC4F6C" w:rsidRDefault="00D97F70" w:rsidP="00B52014">
      <w:pPr>
        <w:widowControl w:val="0"/>
        <w:tabs>
          <w:tab w:val="left" w:pos="708"/>
          <w:tab w:val="left" w:pos="3031"/>
        </w:tabs>
        <w:suppressAutoHyphens/>
        <w:rPr>
          <w:rFonts w:ascii="Times New Roman" w:hAnsi="Times New Roman"/>
          <w:color w:val="000000"/>
          <w:kern w:val="2"/>
          <w:szCs w:val="22"/>
          <w:lang w:eastAsia="zh-CN" w:bidi="hi-IN"/>
          <w14:stylisticSets/>
        </w:rPr>
      </w:pPr>
    </w:p>
    <w:p w14:paraId="5D9F8533"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4BC5D4C3" w14:textId="69B8F8DE"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FAKTURACE A PLATEBNÍ PODMÍNKY</w:t>
      </w:r>
    </w:p>
    <w:p w14:paraId="7F801181" w14:textId="77777777" w:rsidR="00D97F70" w:rsidRPr="00AC4F6C" w:rsidRDefault="00D97F70" w:rsidP="00B52014">
      <w:pPr>
        <w:keepNext/>
        <w:keepLines/>
        <w:widowControl w:val="0"/>
        <w:suppressAutoHyphens/>
        <w:rPr>
          <w:rFonts w:ascii="Times New Roman" w:eastAsia="SimSun" w:hAnsi="Times New Roman"/>
          <w:kern w:val="2"/>
          <w:szCs w:val="22"/>
          <w:lang w:eastAsia="zh-CN" w:bidi="hi-IN"/>
          <w14:stylisticSets/>
        </w:rPr>
      </w:pPr>
    </w:p>
    <w:p w14:paraId="1AFC471D" w14:textId="77777777" w:rsidR="00D97F70" w:rsidRPr="00AC4F6C" w:rsidRDefault="00D97F70" w:rsidP="00B52014">
      <w:pPr>
        <w:keepNext/>
        <w:keepLines/>
        <w:suppressAutoHyphens/>
        <w:ind w:left="284"/>
        <w:rPr>
          <w:rFonts w:ascii="Times New Roman" w:eastAsia="SimSun" w:hAnsi="Times New Roman"/>
          <w:kern w:val="2"/>
          <w:szCs w:val="22"/>
          <w:lang w:eastAsia="zh-CN" w:bidi="hi-IN"/>
          <w14:stylisticSets/>
        </w:rPr>
      </w:pPr>
    </w:p>
    <w:p w14:paraId="014BCF50" w14:textId="2A6FB89C" w:rsidR="000F54DE" w:rsidRPr="000F54DE" w:rsidRDefault="000F54DE" w:rsidP="000F54DE">
      <w:pPr>
        <w:keepNext/>
        <w:keepLines/>
        <w:widowControl w:val="0"/>
        <w:numPr>
          <w:ilvl w:val="0"/>
          <w:numId w:val="12"/>
        </w:numPr>
        <w:suppressAutoHyphens/>
        <w:ind w:left="284"/>
        <w:rPr>
          <w:rFonts w:ascii="Times New Roman" w:eastAsia="SimSun" w:hAnsi="Times New Roman"/>
          <w:kern w:val="2"/>
          <w:szCs w:val="22"/>
          <w:lang w:eastAsia="zh-CN" w:bidi="hi-IN"/>
          <w14:stylisticSets/>
        </w:rPr>
      </w:pPr>
      <w:r w:rsidRPr="000F54DE">
        <w:rPr>
          <w:rFonts w:ascii="Times New Roman" w:hAnsi="Times New Roman"/>
          <w:szCs w:val="22"/>
        </w:rPr>
        <w:t>Objednatelem nebudou na cenu za provedení díla poskytována jakákoli plnění před zahájením provádění díla. Obě smluvní strany se vzájemně dohodly, že cena za provedení díla bude hrazena objednatelem průběžně (měsíčně), a to na základě dílčích daňovýc</w:t>
      </w:r>
      <w:r w:rsidR="005953FD">
        <w:rPr>
          <w:rFonts w:ascii="Times New Roman" w:hAnsi="Times New Roman"/>
          <w:szCs w:val="22"/>
        </w:rPr>
        <w:t xml:space="preserve">h dokladů (dále jen „faktura“) </w:t>
      </w:r>
      <w:r w:rsidRPr="000F54DE">
        <w:rPr>
          <w:rFonts w:ascii="Times New Roman" w:hAnsi="Times New Roman"/>
          <w:szCs w:val="22"/>
        </w:rPr>
        <w:t xml:space="preserve">vystavených zhotovitelem, ve smyslu a za podmínek stanovených touto smlouvou a </w:t>
      </w:r>
      <w:r w:rsidRPr="000F54DE">
        <w:rPr>
          <w:rFonts w:ascii="Times New Roman" w:eastAsia="SimSun" w:hAnsi="Times New Roman"/>
          <w:kern w:val="2"/>
          <w:szCs w:val="22"/>
          <w:lang w:eastAsia="zh-CN" w:bidi="hi-IN"/>
          <w14:stylisticSets/>
        </w:rPr>
        <w:t>v souladu s § 28 zákona č. 235/2004 Sb., o dani z přidané hodnoty, ve znění pozdějších předpisů, (dále jen „</w:t>
      </w:r>
      <w:r w:rsidRPr="000F54DE">
        <w:rPr>
          <w:rFonts w:ascii="Times New Roman" w:eastAsia="SimSun" w:hAnsi="Times New Roman"/>
          <w:b/>
          <w:i/>
          <w:kern w:val="2"/>
          <w:szCs w:val="22"/>
          <w:lang w:eastAsia="zh-CN" w:bidi="hi-IN"/>
          <w14:stylisticSets/>
        </w:rPr>
        <w:t>zákon o DPH</w:t>
      </w:r>
      <w:r w:rsidRPr="000F54DE">
        <w:rPr>
          <w:rFonts w:ascii="Times New Roman" w:eastAsia="SimSun" w:hAnsi="Times New Roman"/>
          <w:kern w:val="2"/>
          <w:szCs w:val="22"/>
          <w:lang w:eastAsia="zh-CN" w:bidi="hi-IN"/>
          <w14:stylisticSets/>
        </w:rPr>
        <w:t>“)</w:t>
      </w:r>
      <w:r>
        <w:rPr>
          <w:rFonts w:ascii="Times New Roman" w:hAnsi="Times New Roman"/>
          <w:szCs w:val="22"/>
        </w:rPr>
        <w:t xml:space="preserve">. </w:t>
      </w:r>
      <w:r w:rsidRPr="000F54DE">
        <w:rPr>
          <w:rFonts w:ascii="Times New Roman" w:hAnsi="Times New Roman"/>
          <w:szCs w:val="22"/>
        </w:rPr>
        <w:t xml:space="preserve">Podkladem a podmínkou pro vystavení řádné dílčí faktury bude písemný, odsouhlasený a objednatelem podepsaný zjišťovací protokol skutečně provedených prací a dodávek. Zjišťování provedených prací bude prováděno měsíčně. Ve zjišťovacích protokolech bude uváděna cena bez daně. Věcný rozsah dílčího zdanitelného plnění se pro účely této smlouvy vymezuje objemem prací provedených v daném kalendářním měsíci. </w:t>
      </w:r>
      <w:r>
        <w:rPr>
          <w:rFonts w:ascii="Times New Roman" w:hAnsi="Times New Roman"/>
          <w:szCs w:val="22"/>
        </w:rPr>
        <w:t>Práce, které Z</w:t>
      </w:r>
      <w:r w:rsidRPr="000F54DE">
        <w:rPr>
          <w:rFonts w:ascii="Times New Roman" w:hAnsi="Times New Roman"/>
          <w:szCs w:val="22"/>
        </w:rPr>
        <w:t>hotovitel provedl bez zakázky, nebo o své újmě, odchylně od smlouvy, se do soupisu prací nesmějí zařazovat. Zhotovitel předloží zjišťovací protokoly do 3. pracovního dne následujícího měsíce a objednatel je potvrdí do 10 pracovních dnů od obdržení nebo je v této lhůtě vrátí nepotvrzené s příslušným vyjádřením.</w:t>
      </w:r>
    </w:p>
    <w:p w14:paraId="0C69619A" w14:textId="77777777" w:rsidR="000F54DE" w:rsidRDefault="000F54DE" w:rsidP="000F54DE">
      <w:pPr>
        <w:keepNext/>
        <w:keepLines/>
        <w:widowControl w:val="0"/>
        <w:suppressAutoHyphens/>
        <w:ind w:left="284"/>
        <w:rPr>
          <w:rFonts w:ascii="Times New Roman" w:eastAsia="SimSun" w:hAnsi="Times New Roman"/>
          <w:kern w:val="2"/>
          <w:szCs w:val="22"/>
          <w:lang w:eastAsia="zh-CN" w:bidi="hi-IN"/>
          <w14:stylisticSets/>
        </w:rPr>
      </w:pPr>
    </w:p>
    <w:p w14:paraId="3FACE295" w14:textId="266640B7" w:rsidR="000F54DE" w:rsidRPr="000F54DE" w:rsidRDefault="000F54DE" w:rsidP="000F54DE">
      <w:pPr>
        <w:keepNext/>
        <w:keepLines/>
        <w:widowControl w:val="0"/>
        <w:numPr>
          <w:ilvl w:val="0"/>
          <w:numId w:val="12"/>
        </w:numPr>
        <w:suppressAutoHyphens/>
        <w:ind w:left="284"/>
        <w:rPr>
          <w:rFonts w:ascii="Times New Roman" w:eastAsia="SimSun" w:hAnsi="Times New Roman"/>
          <w:kern w:val="2"/>
          <w:szCs w:val="22"/>
          <w:lang w:eastAsia="zh-CN" w:bidi="hi-IN"/>
          <w14:stylisticSets/>
        </w:rPr>
      </w:pPr>
      <w:r w:rsidRPr="000F54DE">
        <w:rPr>
          <w:rFonts w:ascii="Times New Roman" w:hAnsi="Times New Roman"/>
          <w:szCs w:val="22"/>
        </w:rPr>
        <w:t>Splatnost faktur se stanovuje na 30 dnů</w:t>
      </w:r>
      <w:r>
        <w:rPr>
          <w:rFonts w:ascii="Times New Roman" w:hAnsi="Times New Roman"/>
          <w:szCs w:val="22"/>
        </w:rPr>
        <w:t xml:space="preserve"> od </w:t>
      </w:r>
      <w:r w:rsidRPr="000F54DE">
        <w:rPr>
          <w:rFonts w:ascii="Times New Roman" w:hAnsi="Times New Roman"/>
        </w:rPr>
        <w:t>dne doručení řádného daňového dokladu objednateli</w:t>
      </w:r>
      <w:r>
        <w:t>.</w:t>
      </w:r>
      <w:r w:rsidRPr="000F54DE">
        <w:rPr>
          <w:rFonts w:ascii="Times New Roman" w:hAnsi="Times New Roman"/>
          <w:szCs w:val="22"/>
        </w:rPr>
        <w:t xml:space="preserve"> </w:t>
      </w:r>
    </w:p>
    <w:p w14:paraId="7DDF6DA3" w14:textId="77777777" w:rsidR="00D97F70" w:rsidRPr="00AC4F6C" w:rsidRDefault="00D97F70" w:rsidP="000F54DE">
      <w:pPr>
        <w:suppressAutoHyphens/>
        <w:rPr>
          <w:rFonts w:ascii="Times New Roman" w:eastAsia="SimSun" w:hAnsi="Times New Roman"/>
          <w:kern w:val="2"/>
          <w:szCs w:val="22"/>
          <w:lang w:eastAsia="zh-CN" w:bidi="hi-IN"/>
          <w14:stylisticSets/>
        </w:rPr>
      </w:pPr>
    </w:p>
    <w:p w14:paraId="0B8A2D0C" w14:textId="64BE2C3E" w:rsidR="00BE6E41" w:rsidRPr="00AC4F6C" w:rsidRDefault="00D97F70" w:rsidP="00905144">
      <w:pPr>
        <w:widowControl w:val="0"/>
        <w:numPr>
          <w:ilvl w:val="0"/>
          <w:numId w:val="12"/>
        </w:numPr>
        <w:suppressAutoHyphens/>
        <w:ind w:left="284"/>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Vystavená faktura musí splňovat náležitosti daňového dokladu dle § 29 zákona o DPH, a </w:t>
      </w:r>
      <w:proofErr w:type="spellStart"/>
      <w:r w:rsidRPr="00AC4F6C">
        <w:rPr>
          <w:rFonts w:ascii="Times New Roman" w:eastAsia="SimSun" w:hAnsi="Times New Roman"/>
          <w:kern w:val="2"/>
          <w:szCs w:val="22"/>
          <w:lang w:eastAsia="zh-CN" w:bidi="hi-IN"/>
          <w14:stylisticSets/>
        </w:rPr>
        <w:t>ust</w:t>
      </w:r>
      <w:proofErr w:type="spellEnd"/>
      <w:r w:rsidRPr="00AC4F6C">
        <w:rPr>
          <w:rFonts w:ascii="Times New Roman" w:eastAsia="SimSun" w:hAnsi="Times New Roman"/>
          <w:kern w:val="2"/>
          <w:szCs w:val="22"/>
          <w:lang w:eastAsia="zh-CN" w:bidi="hi-IN"/>
          <w14:stylisticSets/>
        </w:rPr>
        <w:t>. § 435 občanského zákoníku a náležitosti stanovené touto smlouvou vč. dohodnutých příloh a nedílných součástí. Každý originální účetní doklad musí obsahovat info</w:t>
      </w:r>
      <w:r w:rsidR="000F54DE">
        <w:rPr>
          <w:rFonts w:ascii="Times New Roman" w:eastAsia="SimSun" w:hAnsi="Times New Roman"/>
          <w:kern w:val="2"/>
          <w:szCs w:val="22"/>
          <w:lang w:eastAsia="zh-CN" w:bidi="hi-IN"/>
          <w14:stylisticSets/>
        </w:rPr>
        <w:t>rmaci, že se jedná o projekt OPST</w:t>
      </w:r>
      <w:r w:rsidRPr="00AC4F6C">
        <w:rPr>
          <w:rFonts w:ascii="Times New Roman" w:eastAsia="SimSun" w:hAnsi="Times New Roman"/>
          <w:kern w:val="2"/>
          <w:szCs w:val="22"/>
          <w:lang w:eastAsia="zh-CN" w:bidi="hi-IN"/>
          <w14:stylisticSets/>
        </w:rPr>
        <w:t xml:space="preserve">, a číslo projektu. </w:t>
      </w:r>
    </w:p>
    <w:p w14:paraId="7F7DFC26" w14:textId="4EEEDD68" w:rsidR="00D97F70" w:rsidRPr="00AC4F6C" w:rsidRDefault="00D97F70" w:rsidP="00BE6E41">
      <w:pPr>
        <w:widowControl w:val="0"/>
        <w:suppressAutoHyphens/>
        <w:spacing w:after="120"/>
        <w:ind w:left="284"/>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Faktura musí kromě zákonem stanovených náležitostí pro daňový doklad obsahovat také:</w:t>
      </w:r>
    </w:p>
    <w:p w14:paraId="1727157D" w14:textId="22D669E2"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označení faktury a její číslo;</w:t>
      </w:r>
    </w:p>
    <w:p w14:paraId="5170270A" w14:textId="436D35F9"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název a sídlo Objednatele a Zhotovitele;</w:t>
      </w:r>
    </w:p>
    <w:p w14:paraId="5696812D" w14:textId="1C2E3546"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předmět díla a den, kdy bylo řádně dokončeno a předáno Objednateli;</w:t>
      </w:r>
    </w:p>
    <w:p w14:paraId="66E66D51" w14:textId="77020919"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fakturovanou částku;</w:t>
      </w:r>
    </w:p>
    <w:p w14:paraId="30FCB1B1" w14:textId="145ADAFB"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lastRenderedPageBreak/>
        <w:t xml:space="preserve"> číslo smlouvy a datum jejího uzavření;</w:t>
      </w:r>
    </w:p>
    <w:p w14:paraId="6939910A" w14:textId="285DC186"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den odeslání faktury a lhůtu její splatnosti;</w:t>
      </w:r>
    </w:p>
    <w:p w14:paraId="607E203F" w14:textId="41B2BCEB"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označení banky a číslo účtu, na který má být provedena platba;</w:t>
      </w:r>
    </w:p>
    <w:p w14:paraId="61A7F524" w14:textId="2C91DE0A"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razítko Zhotovitele a podpis oprávněné osoby;</w:t>
      </w:r>
    </w:p>
    <w:p w14:paraId="03744145" w14:textId="2C7A9CD8" w:rsidR="00BE6E41" w:rsidRPr="00AC4F6C" w:rsidRDefault="00BE6E41" w:rsidP="00905144">
      <w:pPr>
        <w:widowControl w:val="0"/>
        <w:numPr>
          <w:ilvl w:val="0"/>
          <w:numId w:val="28"/>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potvrzení souhlasu Odborného dozoru se správností fakturované částky;</w:t>
      </w:r>
    </w:p>
    <w:p w14:paraId="03A2FAC4" w14:textId="035C9192" w:rsidR="00BE6E41" w:rsidRPr="00AC4F6C" w:rsidRDefault="00BE6E41" w:rsidP="00905144">
      <w:pPr>
        <w:widowControl w:val="0"/>
        <w:numPr>
          <w:ilvl w:val="0"/>
          <w:numId w:val="28"/>
        </w:numPr>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název a registrační číslo projektu, dle odst</w:t>
      </w:r>
      <w:r w:rsidR="005953FD">
        <w:rPr>
          <w:rFonts w:ascii="Times New Roman" w:eastAsia="SimSun" w:hAnsi="Times New Roman"/>
          <w:kern w:val="2"/>
          <w:szCs w:val="22"/>
          <w:lang w:eastAsia="zh-CN" w:bidi="hi-IN"/>
          <w14:stylisticSets/>
        </w:rPr>
        <w:t>.</w:t>
      </w:r>
      <w:r w:rsidRPr="00AC4F6C">
        <w:rPr>
          <w:rFonts w:ascii="Times New Roman" w:eastAsia="SimSun" w:hAnsi="Times New Roman"/>
          <w:kern w:val="2"/>
          <w:szCs w:val="22"/>
          <w:lang w:eastAsia="zh-CN" w:bidi="hi-IN"/>
          <w14:stylisticSets/>
        </w:rPr>
        <w:t xml:space="preserve"> I.2 a informaci, že se jedná o projekt spolufinancován Evropskou unií prostřednictvím Operačního programu spravedlivá transformace 2021 - 2027.</w:t>
      </w:r>
    </w:p>
    <w:p w14:paraId="798D5AA1" w14:textId="77777777" w:rsidR="00D97F70" w:rsidRPr="00AC4F6C" w:rsidRDefault="00D97F70" w:rsidP="00B52014">
      <w:pPr>
        <w:widowControl w:val="0"/>
        <w:suppressAutoHyphens/>
        <w:ind w:left="284" w:hanging="284"/>
        <w:rPr>
          <w:rFonts w:ascii="Times New Roman" w:eastAsia="SimSun" w:hAnsi="Times New Roman"/>
          <w:kern w:val="2"/>
          <w:szCs w:val="22"/>
          <w:lang w:eastAsia="zh-CN" w:bidi="hi-IN"/>
          <w14:stylisticSets/>
        </w:rPr>
      </w:pPr>
    </w:p>
    <w:p w14:paraId="3EDABBEA" w14:textId="4CD2D6E7" w:rsidR="00D97F70" w:rsidRPr="00AC4F6C" w:rsidRDefault="00D97F70" w:rsidP="00905144">
      <w:pPr>
        <w:widowControl w:val="0"/>
        <w:numPr>
          <w:ilvl w:val="0"/>
          <w:numId w:val="12"/>
        </w:numPr>
        <w:suppressAutoHyphens/>
        <w:ind w:left="284"/>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Nebude-li faktura obsahovat některou povinnou nebo dohodnutou náležitost vč. dohodnutých příloh nebo nedílných součástí, nebo bude-li chybně stanovena cena, DPH nebo jiná náležitost faktury, je </w:t>
      </w:r>
      <w:r w:rsidR="00BE6E41" w:rsidRPr="00AC4F6C">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 oprávněn tuto fakturu vrátit </w:t>
      </w:r>
      <w:r w:rsidR="008241A0" w:rsidRPr="00AC4F6C">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hotoviteli k provedení opravy s vyznačením důvodu vrácení. Zhotovitel provede opravu vystavením nové faktury</w:t>
      </w:r>
      <w:r w:rsidRPr="00AC4F6C">
        <w:rPr>
          <w:rFonts w:ascii="Times New Roman" w:hAnsi="Times New Roman"/>
          <w:kern w:val="2"/>
          <w:szCs w:val="22"/>
          <w:lang w:bidi="hi-IN"/>
          <w14:stylisticSets/>
        </w:rPr>
        <w:t xml:space="preserve">. Dnem odeslání vadné faktury </w:t>
      </w:r>
      <w:r w:rsidR="008241A0" w:rsidRPr="00AC4F6C">
        <w:rPr>
          <w:rFonts w:ascii="Times New Roman" w:eastAsia="SimSun" w:hAnsi="Times New Roman"/>
          <w:kern w:val="2"/>
          <w:szCs w:val="22"/>
          <w:lang w:eastAsia="zh-CN" w:bidi="hi-IN"/>
          <w14:stylisticSets/>
        </w:rPr>
        <w:t>Z</w:t>
      </w:r>
      <w:r w:rsidRPr="00AC4F6C">
        <w:rPr>
          <w:rFonts w:ascii="Times New Roman" w:hAnsi="Times New Roman"/>
          <w:kern w:val="2"/>
          <w:szCs w:val="22"/>
          <w:lang w:bidi="hi-IN"/>
          <w14:stylisticSets/>
        </w:rPr>
        <w:t xml:space="preserve">hotoviteli přestává běžet původní lhůta splatnosti a nová lhůta splatnosti běží znovu ode dne doručení nové (opravené či doplnění) faktury </w:t>
      </w:r>
      <w:r w:rsidR="00BE6E41" w:rsidRPr="00AC4F6C">
        <w:rPr>
          <w:rFonts w:ascii="Times New Roman" w:hAnsi="Times New Roman"/>
          <w:kern w:val="2"/>
          <w:szCs w:val="22"/>
          <w:lang w:bidi="hi-IN"/>
          <w14:stylisticSets/>
        </w:rPr>
        <w:t>O</w:t>
      </w:r>
      <w:r w:rsidRPr="00AC4F6C">
        <w:rPr>
          <w:rFonts w:ascii="Times New Roman" w:hAnsi="Times New Roman"/>
          <w:kern w:val="2"/>
          <w:szCs w:val="22"/>
          <w:lang w:bidi="hi-IN"/>
          <w14:stylisticSets/>
        </w:rPr>
        <w:t>bjednateli.</w:t>
      </w:r>
    </w:p>
    <w:p w14:paraId="6867C95C" w14:textId="77777777" w:rsidR="00D97F70" w:rsidRPr="00AC4F6C" w:rsidRDefault="00D97F70" w:rsidP="00B52014">
      <w:pPr>
        <w:widowControl w:val="0"/>
        <w:suppressAutoHyphens/>
        <w:rPr>
          <w:rFonts w:ascii="Times New Roman" w:eastAsia="SimSun" w:hAnsi="Times New Roman"/>
          <w:kern w:val="2"/>
          <w:szCs w:val="22"/>
          <w:lang w:eastAsia="zh-CN" w:bidi="hi-IN"/>
          <w14:stylisticSets/>
        </w:rPr>
      </w:pPr>
    </w:p>
    <w:p w14:paraId="70A4C7F4" w14:textId="2B0D1FFA" w:rsidR="00D97F70" w:rsidRPr="00AC4F6C" w:rsidRDefault="00D97F70" w:rsidP="00905144">
      <w:pPr>
        <w:widowControl w:val="0"/>
        <w:numPr>
          <w:ilvl w:val="0"/>
          <w:numId w:val="12"/>
        </w:numPr>
        <w:suppressAutoHyphens/>
        <w:ind w:left="284"/>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Bankovní účet uvedený </w:t>
      </w:r>
      <w:r w:rsidR="008241A0" w:rsidRPr="00AC4F6C">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 xml:space="preserve">hotovitelem na jím vystaveném daňovém dokladu za účelem úhrady ceny díla musí odpovídat bankovnímu účtu zveřejněnému dle ustanovení </w:t>
      </w:r>
      <w:r w:rsidRPr="000F54DE">
        <w:rPr>
          <w:rFonts w:ascii="Times New Roman" w:eastAsia="SimSun" w:hAnsi="Times New Roman"/>
          <w:kern w:val="2"/>
          <w:szCs w:val="22"/>
          <w:lang w:eastAsia="zh-CN" w:bidi="hi-IN"/>
          <w14:stylisticSets/>
        </w:rPr>
        <w:t>§ 98 zákona o DPH</w:t>
      </w:r>
      <w:r w:rsidRPr="00AC4F6C">
        <w:rPr>
          <w:rFonts w:ascii="Times New Roman" w:eastAsia="SimSun" w:hAnsi="Times New Roman"/>
          <w:kern w:val="2"/>
          <w:szCs w:val="22"/>
          <w:lang w:eastAsia="zh-CN" w:bidi="hi-IN"/>
          <w14:stylisticSets/>
        </w:rPr>
        <w:t xml:space="preserve"> příslušným správcem daně způsobem umožňujícím dálkový přístup. V opačném případě je </w:t>
      </w:r>
      <w:r w:rsidR="00BE6E41" w:rsidRPr="00AC4F6C">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 </w:t>
      </w:r>
      <w:r w:rsidR="008241A0" w:rsidRPr="00AC4F6C">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 xml:space="preserve">hotovitelem vystavený daňový doklad za podmínek dle předchozího odstavce </w:t>
      </w:r>
      <w:r w:rsidR="008241A0" w:rsidRPr="00AC4F6C">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hotoviteli vrátit.</w:t>
      </w:r>
    </w:p>
    <w:p w14:paraId="7C97CD4E" w14:textId="77777777" w:rsidR="00D97F70" w:rsidRPr="00AC4F6C" w:rsidRDefault="00D97F70" w:rsidP="00B52014">
      <w:pPr>
        <w:widowControl w:val="0"/>
        <w:suppressAutoHyphens/>
        <w:ind w:left="284" w:hanging="284"/>
        <w:rPr>
          <w:rFonts w:ascii="Times New Roman" w:eastAsia="SimSun" w:hAnsi="Times New Roman"/>
          <w:kern w:val="2"/>
          <w:szCs w:val="22"/>
          <w:lang w:eastAsia="zh-CN" w:bidi="hi-IN"/>
          <w14:stylisticSets/>
        </w:rPr>
      </w:pPr>
    </w:p>
    <w:p w14:paraId="66AC184D" w14:textId="52691EF2" w:rsidR="00D97F70" w:rsidRPr="00424C95" w:rsidRDefault="00424C95" w:rsidP="00905144">
      <w:pPr>
        <w:widowControl w:val="0"/>
        <w:numPr>
          <w:ilvl w:val="0"/>
          <w:numId w:val="12"/>
        </w:numPr>
        <w:suppressAutoHyphens/>
        <w:ind w:left="284"/>
        <w:rPr>
          <w:rFonts w:ascii="Times New Roman" w:eastAsia="SimSun" w:hAnsi="Times New Roman"/>
          <w:kern w:val="2"/>
          <w:szCs w:val="22"/>
          <w:lang w:eastAsia="zh-CN" w:bidi="hi-IN"/>
          <w14:stylisticSets/>
        </w:rPr>
      </w:pPr>
      <w:r w:rsidRPr="00424C95">
        <w:rPr>
          <w:rFonts w:ascii="Times New Roman" w:eastAsia="SimSun" w:hAnsi="Times New Roman"/>
          <w:kern w:val="2"/>
          <w:szCs w:val="22"/>
          <w:lang w:eastAsia="zh-CN" w:bidi="hi-IN"/>
          <w14:stylisticSets/>
        </w:rPr>
        <w:t>Objednatel je pro účely této smlouvy Osobou nepovinnou k dani.</w:t>
      </w:r>
    </w:p>
    <w:p w14:paraId="732D429F" w14:textId="77777777" w:rsidR="00D97F70" w:rsidRPr="00AC4F6C" w:rsidRDefault="00D97F70" w:rsidP="00B52014">
      <w:pPr>
        <w:widowControl w:val="0"/>
        <w:suppressAutoHyphens/>
        <w:ind w:left="284" w:hanging="284"/>
        <w:rPr>
          <w:rFonts w:ascii="Times New Roman" w:eastAsia="SimSun" w:hAnsi="Times New Roman"/>
          <w:kern w:val="2"/>
          <w:szCs w:val="22"/>
          <w:highlight w:val="yellow"/>
          <w:lang w:eastAsia="zh-CN" w:bidi="hi-IN"/>
          <w14:stylisticSets/>
        </w:rPr>
      </w:pPr>
    </w:p>
    <w:p w14:paraId="0472368E"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2CA38FB2" w14:textId="4FBD9314" w:rsidR="00D97F70" w:rsidRPr="00AC4F6C" w:rsidRDefault="00D97F70" w:rsidP="00905144">
      <w:pPr>
        <w:widowControl w:val="0"/>
        <w:numPr>
          <w:ilvl w:val="0"/>
          <w:numId w:val="12"/>
        </w:numPr>
        <w:suppressAutoHyphens/>
        <w:ind w:left="284"/>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Okamžikem zaplacení ceny díla se rozumí datum odepsání příslušné částky, odpovídající ceně díla, z účtu </w:t>
      </w:r>
      <w:r w:rsidR="00BE6E41" w:rsidRPr="00AC4F6C">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bjednatele ve prospěch účtu </w:t>
      </w:r>
      <w:r w:rsidR="00BE6E41" w:rsidRPr="00AC4F6C">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hotovitele.</w:t>
      </w:r>
    </w:p>
    <w:p w14:paraId="19CC7CA7"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50E08F91" w14:textId="77777777" w:rsidR="00D97F70" w:rsidRPr="00AC4F6C" w:rsidRDefault="00D97F70" w:rsidP="00B52014">
      <w:pPr>
        <w:widowControl w:val="0"/>
        <w:suppressAutoHyphens/>
        <w:ind w:left="284" w:hanging="360"/>
        <w:rPr>
          <w:rFonts w:ascii="Times New Roman" w:eastAsia="SimSun" w:hAnsi="Times New Roman"/>
          <w:kern w:val="2"/>
          <w:szCs w:val="22"/>
          <w:lang w:eastAsia="zh-CN" w:bidi="hi-IN"/>
          <w14:stylisticSets/>
        </w:rPr>
      </w:pPr>
    </w:p>
    <w:p w14:paraId="1429BD84" w14:textId="599B34AC" w:rsidR="00D97F70" w:rsidRPr="00AC4F6C" w:rsidRDefault="006A521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P</w:t>
      </w:r>
      <w:r w:rsidR="00D97F70" w:rsidRPr="00AC4F6C">
        <w:rPr>
          <w:rFonts w:ascii="Times New Roman" w:hAnsi="Times New Roman"/>
          <w:b/>
          <w:kern w:val="2"/>
          <w:szCs w:val="22"/>
          <w:lang w:eastAsia="zh-CN" w:bidi="hi-IN"/>
          <w14:stylisticSets/>
        </w:rPr>
        <w:t>ŘECHOD VLASTNICKÉHO PRÁVA,</w:t>
      </w:r>
      <w:r w:rsidRPr="00AC4F6C">
        <w:rPr>
          <w:rFonts w:ascii="Times New Roman" w:hAnsi="Times New Roman"/>
          <w:b/>
          <w:kern w:val="2"/>
          <w:szCs w:val="22"/>
          <w:lang w:eastAsia="zh-CN" w:bidi="hi-IN"/>
          <w14:stylisticSets/>
        </w:rPr>
        <w:t xml:space="preserve"> </w:t>
      </w:r>
      <w:r w:rsidR="00D97F70" w:rsidRPr="00AC4F6C">
        <w:rPr>
          <w:rFonts w:ascii="Times New Roman" w:hAnsi="Times New Roman"/>
          <w:b/>
          <w:kern w:val="2"/>
          <w:szCs w:val="22"/>
          <w:lang w:eastAsia="zh-CN" w:bidi="hi-IN"/>
          <w14:stylisticSets/>
        </w:rPr>
        <w:t>NEBEZPEČÍ ŠKODY NA DÍLE</w:t>
      </w:r>
    </w:p>
    <w:p w14:paraId="20582781" w14:textId="77777777" w:rsidR="00D97F70" w:rsidRPr="00AC4F6C" w:rsidRDefault="00D97F70" w:rsidP="00B52014">
      <w:pPr>
        <w:keepNext/>
        <w:keepLines/>
        <w:widowControl w:val="0"/>
        <w:suppressAutoHyphens/>
        <w:rPr>
          <w:rFonts w:ascii="Times New Roman" w:eastAsia="SimSun" w:hAnsi="Times New Roman"/>
          <w:color w:val="000000"/>
          <w:kern w:val="2"/>
          <w:szCs w:val="22"/>
          <w:lang w:eastAsia="zh-CN" w:bidi="hi-IN"/>
          <w14:stylisticSets/>
        </w:rPr>
      </w:pPr>
    </w:p>
    <w:p w14:paraId="70F03C54" w14:textId="44CDA12F" w:rsidR="00D97F70" w:rsidRPr="00AC4F6C" w:rsidRDefault="00D97F70" w:rsidP="00905144">
      <w:pPr>
        <w:keepNext/>
        <w:keepLines/>
        <w:widowControl w:val="0"/>
        <w:numPr>
          <w:ilvl w:val="0"/>
          <w:numId w:val="13"/>
        </w:numPr>
        <w:tabs>
          <w:tab w:val="left" w:pos="284"/>
        </w:tabs>
        <w:suppressAutoHyphens/>
        <w:ind w:left="284"/>
        <w:rPr>
          <w:rFonts w:ascii="Times New Roman" w:hAnsi="Times New Roman"/>
          <w:kern w:val="2"/>
          <w:szCs w:val="22"/>
          <w:lang w:eastAsia="zh-CN" w:bidi="hi-IN"/>
          <w14:stylisticSets/>
        </w:rPr>
      </w:pPr>
      <w:r w:rsidRPr="00AC4F6C">
        <w:rPr>
          <w:rFonts w:ascii="Times New Roman" w:hAnsi="Times New Roman"/>
          <w:kern w:val="2"/>
          <w:szCs w:val="22"/>
          <w:lang w:eastAsia="zh-CN" w:bidi="hi-IN"/>
          <w14:stylisticSets/>
        </w:rPr>
        <w:t xml:space="preserve">Vlastnické právo ke zhotovovanému dílu má od počátku </w:t>
      </w:r>
      <w:r w:rsidR="00BE6E41" w:rsidRPr="00AC4F6C">
        <w:rPr>
          <w:rFonts w:ascii="Times New Roman" w:hAnsi="Times New Roman"/>
          <w:kern w:val="2"/>
          <w:szCs w:val="22"/>
          <w:lang w:eastAsia="zh-CN" w:bidi="hi-IN"/>
          <w14:stylisticSets/>
        </w:rPr>
        <w:t>O</w:t>
      </w:r>
      <w:r w:rsidRPr="00AC4F6C">
        <w:rPr>
          <w:rFonts w:ascii="Times New Roman" w:hAnsi="Times New Roman"/>
          <w:kern w:val="2"/>
          <w:szCs w:val="22"/>
          <w:lang w:eastAsia="zh-CN" w:bidi="hi-IN"/>
          <w14:stylisticSets/>
        </w:rPr>
        <w:t xml:space="preserve">bjednatel, přičemž vlastnické právo na jakoukoliv část díla přechází na </w:t>
      </w:r>
      <w:r w:rsidR="00BE6E41" w:rsidRPr="00AC4F6C">
        <w:rPr>
          <w:rFonts w:ascii="Times New Roman" w:hAnsi="Times New Roman"/>
          <w:kern w:val="2"/>
          <w:szCs w:val="22"/>
          <w:lang w:eastAsia="zh-CN" w:bidi="hi-IN"/>
          <w14:stylisticSets/>
        </w:rPr>
        <w:t>O</w:t>
      </w:r>
      <w:r w:rsidRPr="00AC4F6C">
        <w:rPr>
          <w:rFonts w:ascii="Times New Roman" w:hAnsi="Times New Roman"/>
          <w:kern w:val="2"/>
          <w:szCs w:val="22"/>
          <w:lang w:eastAsia="zh-CN" w:bidi="hi-IN"/>
          <w14:stylisticSets/>
        </w:rPr>
        <w:t>bjednatele jejím zabudováním do díla, popřípadě instalací či montáží v místě plnění. Objednatel zůstává vlastníkem díla i v případě zániku závazku z této smlouvy jinak než splněním, např. odstoupením některé ze smluvních stran od této smlouvy.</w:t>
      </w:r>
    </w:p>
    <w:p w14:paraId="4B4752C2" w14:textId="77777777" w:rsidR="00D97F70" w:rsidRPr="00AC4F6C" w:rsidRDefault="00D97F70" w:rsidP="00B52014">
      <w:pPr>
        <w:widowControl w:val="0"/>
        <w:suppressAutoHyphens/>
        <w:ind w:left="709"/>
        <w:rPr>
          <w:rFonts w:ascii="Times New Roman" w:hAnsi="Times New Roman"/>
          <w:kern w:val="2"/>
          <w:szCs w:val="22"/>
          <w:lang w:eastAsia="zh-CN" w:bidi="hi-IN"/>
          <w14:stylisticSets/>
        </w:rPr>
      </w:pPr>
    </w:p>
    <w:p w14:paraId="0A3EBA37" w14:textId="0B94F50C" w:rsidR="00D97F70" w:rsidRPr="002864D2" w:rsidRDefault="00D97F70" w:rsidP="00A41AD6">
      <w:pPr>
        <w:widowControl w:val="0"/>
        <w:shd w:val="clear" w:color="auto" w:fill="FFFFFF" w:themeFill="background1"/>
        <w:tabs>
          <w:tab w:val="left" w:pos="284"/>
        </w:tabs>
        <w:suppressAutoHyphens/>
        <w:ind w:left="284"/>
        <w:rPr>
          <w:rFonts w:ascii="Times New Roman" w:hAnsi="Times New Roman"/>
          <w:kern w:val="2"/>
          <w:szCs w:val="22"/>
          <w:lang w:eastAsia="zh-CN" w:bidi="hi-IN"/>
          <w14:stylisticSets/>
        </w:rPr>
      </w:pPr>
      <w:r w:rsidRPr="002864D2">
        <w:rPr>
          <w:rFonts w:ascii="Times New Roman" w:hAnsi="Times New Roman"/>
          <w:kern w:val="2"/>
          <w:szCs w:val="22"/>
          <w:lang w:eastAsia="zh-CN" w:bidi="hi-IN"/>
          <w14:stylisticSets/>
        </w:rPr>
        <w:t xml:space="preserve">Nebezpečí škody na díle nese </w:t>
      </w:r>
      <w:r w:rsidR="00BE6E41" w:rsidRPr="002864D2">
        <w:rPr>
          <w:rFonts w:ascii="Times New Roman" w:hAnsi="Times New Roman"/>
          <w:kern w:val="2"/>
          <w:szCs w:val="22"/>
          <w:lang w:eastAsia="zh-CN" w:bidi="hi-IN"/>
          <w14:stylisticSets/>
        </w:rPr>
        <w:t>Z</w:t>
      </w:r>
      <w:r w:rsidRPr="002864D2">
        <w:rPr>
          <w:rFonts w:ascii="Times New Roman" w:hAnsi="Times New Roman"/>
          <w:kern w:val="2"/>
          <w:szCs w:val="22"/>
          <w:lang w:eastAsia="zh-CN" w:bidi="hi-IN"/>
          <w14:stylisticSets/>
        </w:rPr>
        <w:t xml:space="preserve">hotovitel. Nebezpečí škody na díle přechází na </w:t>
      </w:r>
      <w:r w:rsidR="00BE6E41" w:rsidRPr="002864D2">
        <w:rPr>
          <w:rFonts w:ascii="Times New Roman" w:hAnsi="Times New Roman"/>
          <w:kern w:val="2"/>
          <w:szCs w:val="22"/>
          <w:lang w:eastAsia="zh-CN" w:bidi="hi-IN"/>
          <w14:stylisticSets/>
        </w:rPr>
        <w:t>O</w:t>
      </w:r>
      <w:r w:rsidRPr="002864D2">
        <w:rPr>
          <w:rFonts w:ascii="Times New Roman" w:hAnsi="Times New Roman"/>
          <w:kern w:val="2"/>
          <w:szCs w:val="22"/>
          <w:lang w:eastAsia="zh-CN" w:bidi="hi-IN"/>
          <w14:stylisticSets/>
        </w:rPr>
        <w:t>bjednatele okamžikem oboustranného podpisu</w:t>
      </w:r>
      <w:r w:rsidRPr="002864D2">
        <w:rPr>
          <w:rFonts w:ascii="Times New Roman" w:hAnsi="Times New Roman"/>
          <w:color w:val="00B050"/>
          <w:kern w:val="2"/>
          <w:szCs w:val="22"/>
          <w:lang w:eastAsia="zh-CN" w:bidi="hi-IN"/>
          <w14:stylisticSets/>
        </w:rPr>
        <w:t xml:space="preserve"> </w:t>
      </w:r>
      <w:r w:rsidR="002864D2" w:rsidRPr="002864D2">
        <w:rPr>
          <w:rFonts w:ascii="Times New Roman" w:hAnsi="Times New Roman"/>
          <w:kern w:val="2"/>
          <w:szCs w:val="22"/>
          <w:lang w:eastAsia="zh-CN" w:bidi="hi-IN"/>
          <w14:stylisticSets/>
        </w:rPr>
        <w:t>předávacího protokolu.</w:t>
      </w:r>
    </w:p>
    <w:p w14:paraId="6C898867" w14:textId="77777777" w:rsidR="002864D2" w:rsidRPr="002864D2" w:rsidRDefault="002864D2" w:rsidP="002864D2">
      <w:pPr>
        <w:widowControl w:val="0"/>
        <w:tabs>
          <w:tab w:val="left" w:pos="284"/>
        </w:tabs>
        <w:suppressAutoHyphens/>
        <w:ind w:left="284"/>
        <w:rPr>
          <w:rFonts w:ascii="Times New Roman" w:hAnsi="Times New Roman"/>
          <w:kern w:val="2"/>
          <w:szCs w:val="22"/>
          <w:lang w:eastAsia="zh-CN" w:bidi="hi-IN"/>
          <w14:stylisticSets/>
        </w:rPr>
      </w:pPr>
    </w:p>
    <w:p w14:paraId="237A8C60" w14:textId="470E6E57" w:rsidR="00D97F70" w:rsidRPr="00AC4F6C" w:rsidRDefault="00BE6E41"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LICENČNÍ UJEDNÁNÍ</w:t>
      </w:r>
    </w:p>
    <w:p w14:paraId="2F6801CA" w14:textId="77777777" w:rsidR="00D97F70" w:rsidRPr="00AC4F6C" w:rsidRDefault="00D97F70" w:rsidP="00B52014">
      <w:pPr>
        <w:keepNext/>
        <w:widowControl w:val="0"/>
        <w:tabs>
          <w:tab w:val="left" w:pos="0"/>
        </w:tabs>
        <w:suppressAutoHyphens/>
        <w:rPr>
          <w:rFonts w:ascii="Times New Roman" w:hAnsi="Times New Roman"/>
          <w:kern w:val="2"/>
          <w:szCs w:val="22"/>
          <w:lang w:eastAsia="zh-CN" w:bidi="hi-IN"/>
          <w14:stylisticSets/>
        </w:rPr>
      </w:pPr>
    </w:p>
    <w:p w14:paraId="44195DBA" w14:textId="330B18BA" w:rsidR="00D97F70" w:rsidRPr="00AC4F6C" w:rsidRDefault="00D97F70" w:rsidP="00905144">
      <w:pPr>
        <w:widowControl w:val="0"/>
        <w:numPr>
          <w:ilvl w:val="0"/>
          <w:numId w:val="14"/>
        </w:numPr>
        <w:suppressAutoHyphens/>
        <w:ind w:left="284"/>
        <w:rPr>
          <w:rFonts w:ascii="Times New Roman" w:eastAsia="SimSun" w:hAnsi="Times New Roman"/>
          <w:bCs/>
          <w:color w:val="000000"/>
          <w:kern w:val="2"/>
          <w:szCs w:val="22"/>
          <w:lang w:eastAsia="zh-CN" w:bidi="hi-IN"/>
          <w14:stylisticSets/>
        </w:rPr>
      </w:pPr>
      <w:r w:rsidRPr="00AC4F6C">
        <w:rPr>
          <w:rFonts w:ascii="Times New Roman" w:eastAsia="SimSun" w:hAnsi="Times New Roman"/>
          <w:bCs/>
          <w:color w:val="000000"/>
          <w:kern w:val="2"/>
          <w:szCs w:val="22"/>
          <w:lang w:eastAsia="zh-CN" w:bidi="hi-IN"/>
          <w14:stylisticSets/>
        </w:rPr>
        <w:t>Ke všem částem díla, které mají povahu autorského díla ve smyslu zákona č. 121/2000 Sb., o právu autorském, o právech souvisejících s právem autorským a o změně některých zákonů, ve znění pozdějších předpisů (dále jen „</w:t>
      </w:r>
      <w:r w:rsidRPr="00AC4F6C">
        <w:rPr>
          <w:rFonts w:ascii="Times New Roman" w:eastAsia="SimSun" w:hAnsi="Times New Roman"/>
          <w:b/>
          <w:bCs/>
          <w:i/>
          <w:color w:val="000000"/>
          <w:kern w:val="2"/>
          <w:szCs w:val="22"/>
          <w:lang w:eastAsia="zh-CN" w:bidi="hi-IN"/>
          <w14:stylisticSets/>
        </w:rPr>
        <w:t>autorský zákon</w:t>
      </w:r>
      <w:r w:rsidRPr="00AC4F6C">
        <w:rPr>
          <w:rFonts w:ascii="Times New Roman" w:eastAsia="SimSun" w:hAnsi="Times New Roman"/>
          <w:bCs/>
          <w:color w:val="000000"/>
          <w:kern w:val="2"/>
          <w:szCs w:val="22"/>
          <w:lang w:eastAsia="zh-CN" w:bidi="hi-IN"/>
          <w14:stylisticSets/>
        </w:rPr>
        <w:t xml:space="preserve">“), a k nimž </w:t>
      </w:r>
      <w:r w:rsidR="00BE6E41" w:rsidRPr="00AC4F6C">
        <w:rPr>
          <w:rFonts w:ascii="Times New Roman" w:eastAsia="SimSun" w:hAnsi="Times New Roman"/>
          <w:bCs/>
          <w:color w:val="000000"/>
          <w:kern w:val="2"/>
          <w:szCs w:val="22"/>
          <w:lang w:eastAsia="zh-CN" w:bidi="hi-IN"/>
          <w14:stylisticSets/>
        </w:rPr>
        <w:t>Z</w:t>
      </w:r>
      <w:r w:rsidRPr="00AC4F6C">
        <w:rPr>
          <w:rFonts w:ascii="Times New Roman" w:eastAsia="SimSun" w:hAnsi="Times New Roman"/>
          <w:bCs/>
          <w:color w:val="000000"/>
          <w:kern w:val="2"/>
          <w:szCs w:val="22"/>
          <w:lang w:eastAsia="zh-CN" w:bidi="hi-IN"/>
          <w14:stylisticSets/>
        </w:rPr>
        <w:t xml:space="preserve">hotovitel má nebo mu vznikne majetkové autorské právo, poskytuje </w:t>
      </w:r>
      <w:r w:rsidR="00BE6E41" w:rsidRPr="00AC4F6C">
        <w:rPr>
          <w:rFonts w:ascii="Times New Roman" w:eastAsia="SimSun" w:hAnsi="Times New Roman"/>
          <w:bCs/>
          <w:color w:val="000000"/>
          <w:kern w:val="2"/>
          <w:szCs w:val="22"/>
          <w:lang w:eastAsia="zh-CN" w:bidi="hi-IN"/>
          <w14:stylisticSets/>
        </w:rPr>
        <w:t>Z</w:t>
      </w:r>
      <w:r w:rsidRPr="00AC4F6C">
        <w:rPr>
          <w:rFonts w:ascii="Times New Roman" w:eastAsia="SimSun" w:hAnsi="Times New Roman"/>
          <w:bCs/>
          <w:color w:val="000000"/>
          <w:kern w:val="2"/>
          <w:szCs w:val="22"/>
          <w:lang w:eastAsia="zh-CN" w:bidi="hi-IN"/>
          <w14:stylisticSets/>
        </w:rPr>
        <w:t xml:space="preserve">hotovitel </w:t>
      </w:r>
      <w:r w:rsidR="00BE6E41" w:rsidRPr="00AC4F6C">
        <w:rPr>
          <w:rFonts w:ascii="Times New Roman" w:eastAsia="SimSun" w:hAnsi="Times New Roman"/>
          <w:bCs/>
          <w:color w:val="000000"/>
          <w:kern w:val="2"/>
          <w:szCs w:val="22"/>
          <w:lang w:eastAsia="zh-CN" w:bidi="hi-IN"/>
          <w14:stylisticSets/>
        </w:rPr>
        <w:t>O</w:t>
      </w:r>
      <w:r w:rsidRPr="00AC4F6C">
        <w:rPr>
          <w:rFonts w:ascii="Times New Roman" w:eastAsia="SimSun" w:hAnsi="Times New Roman"/>
          <w:bCs/>
          <w:color w:val="000000"/>
          <w:kern w:val="2"/>
          <w:szCs w:val="22"/>
          <w:lang w:eastAsia="zh-CN" w:bidi="hi-IN"/>
          <w14:stylisticSets/>
        </w:rPr>
        <w:t xml:space="preserve">bjednateli licenci ke všem způsobům užití známým ke dni uzavření této smlouvy, a to s účinností ode dne přechodu vlastnického práva k věci, v níž bylo konkrétní autorské dílo zahrnuto, nejpozději však ode dne dokončení díla. </w:t>
      </w:r>
    </w:p>
    <w:p w14:paraId="1C2D7D04" w14:textId="77777777" w:rsidR="00D97F70" w:rsidRPr="00AC4F6C" w:rsidRDefault="00D97F70" w:rsidP="00B52014">
      <w:pPr>
        <w:suppressAutoHyphens/>
        <w:ind w:left="284"/>
        <w:rPr>
          <w:rFonts w:ascii="Times New Roman" w:eastAsia="SimSun" w:hAnsi="Times New Roman"/>
          <w:bCs/>
          <w:color w:val="000000"/>
          <w:kern w:val="2"/>
          <w:szCs w:val="22"/>
          <w:lang w:eastAsia="zh-CN" w:bidi="hi-IN"/>
          <w14:stylisticSets/>
        </w:rPr>
      </w:pPr>
    </w:p>
    <w:p w14:paraId="1821D121" w14:textId="00DBBD43" w:rsidR="00D97F70" w:rsidRPr="00AC4F6C" w:rsidRDefault="00D97F70" w:rsidP="00905144">
      <w:pPr>
        <w:widowControl w:val="0"/>
        <w:numPr>
          <w:ilvl w:val="0"/>
          <w:numId w:val="14"/>
        </w:numPr>
        <w:suppressAutoHyphens/>
        <w:ind w:left="284"/>
        <w:rPr>
          <w:rFonts w:ascii="Times New Roman" w:eastAsia="SimSun" w:hAnsi="Times New Roman"/>
          <w:bCs/>
          <w:color w:val="000000"/>
          <w:kern w:val="2"/>
          <w:szCs w:val="22"/>
          <w:lang w:eastAsia="zh-CN" w:bidi="hi-IN"/>
          <w14:stylisticSets/>
        </w:rPr>
      </w:pPr>
      <w:r w:rsidRPr="00AC4F6C">
        <w:rPr>
          <w:rFonts w:ascii="Times New Roman" w:eastAsia="SimSun" w:hAnsi="Times New Roman"/>
          <w:bCs/>
          <w:color w:val="000000"/>
          <w:kern w:val="2"/>
          <w:szCs w:val="22"/>
          <w:lang w:eastAsia="zh-CN" w:bidi="hi-IN"/>
          <w14:stylisticSets/>
        </w:rPr>
        <w:t xml:space="preserve">Licenci dle předcházejícího odstavce této </w:t>
      </w:r>
      <w:r w:rsidR="00BE6E41" w:rsidRPr="00AC4F6C">
        <w:rPr>
          <w:rFonts w:ascii="Times New Roman" w:eastAsia="SimSun" w:hAnsi="Times New Roman"/>
          <w:bCs/>
          <w:color w:val="000000"/>
          <w:kern w:val="2"/>
          <w:szCs w:val="22"/>
          <w:lang w:eastAsia="zh-CN" w:bidi="hi-IN"/>
          <w14:stylisticSets/>
        </w:rPr>
        <w:t>S</w:t>
      </w:r>
      <w:r w:rsidRPr="00AC4F6C">
        <w:rPr>
          <w:rFonts w:ascii="Times New Roman" w:eastAsia="SimSun" w:hAnsi="Times New Roman"/>
          <w:bCs/>
          <w:color w:val="000000"/>
          <w:kern w:val="2"/>
          <w:szCs w:val="22"/>
          <w:lang w:eastAsia="zh-CN" w:bidi="hi-IN"/>
          <w14:stylisticSets/>
        </w:rPr>
        <w:t>mlouvy</w:t>
      </w:r>
      <w:r w:rsidR="00BE6E41" w:rsidRPr="00AC4F6C">
        <w:rPr>
          <w:rFonts w:ascii="Times New Roman" w:eastAsia="SimSun" w:hAnsi="Times New Roman"/>
          <w:bCs/>
          <w:color w:val="000000"/>
          <w:kern w:val="2"/>
          <w:szCs w:val="22"/>
          <w:lang w:eastAsia="zh-CN" w:bidi="hi-IN"/>
          <w14:stylisticSets/>
        </w:rPr>
        <w:t xml:space="preserve"> Z</w:t>
      </w:r>
      <w:r w:rsidRPr="00AC4F6C">
        <w:rPr>
          <w:rFonts w:ascii="Times New Roman" w:eastAsia="SimSun" w:hAnsi="Times New Roman"/>
          <w:bCs/>
          <w:color w:val="000000"/>
          <w:kern w:val="2"/>
          <w:szCs w:val="22"/>
          <w:lang w:eastAsia="zh-CN" w:bidi="hi-IN"/>
          <w14:stylisticSets/>
        </w:rPr>
        <w:t xml:space="preserve">hotovitel uděluje </w:t>
      </w:r>
      <w:r w:rsidR="00B7722E" w:rsidRPr="00AC4F6C">
        <w:rPr>
          <w:rFonts w:ascii="Times New Roman" w:eastAsia="SimSun" w:hAnsi="Times New Roman"/>
          <w:bCs/>
          <w:color w:val="000000"/>
          <w:kern w:val="2"/>
          <w:szCs w:val="22"/>
          <w:lang w:eastAsia="zh-CN" w:bidi="hi-IN"/>
          <w14:stylisticSets/>
        </w:rPr>
        <w:t>O</w:t>
      </w:r>
      <w:r w:rsidRPr="00AC4F6C">
        <w:rPr>
          <w:rFonts w:ascii="Times New Roman" w:eastAsia="SimSun" w:hAnsi="Times New Roman"/>
          <w:bCs/>
          <w:color w:val="000000"/>
          <w:kern w:val="2"/>
          <w:szCs w:val="22"/>
          <w:lang w:eastAsia="zh-CN" w:bidi="hi-IN"/>
          <w14:stylisticSets/>
        </w:rPr>
        <w:t xml:space="preserve">bjednateli jako nevýhradní, přenosnou, na dobu trvání majetkových práv autora, v neomezeném územním rozsahu. Poskytnutí licence </w:t>
      </w:r>
      <w:r w:rsidRPr="00AC4F6C">
        <w:rPr>
          <w:rFonts w:ascii="Times New Roman" w:eastAsia="SimSun" w:hAnsi="Times New Roman"/>
          <w:bCs/>
          <w:color w:val="000000"/>
          <w:kern w:val="2"/>
          <w:szCs w:val="22"/>
          <w:lang w:eastAsia="zh-CN" w:bidi="hi-IN"/>
          <w14:stylisticSets/>
        </w:rPr>
        <w:lastRenderedPageBreak/>
        <w:t xml:space="preserve">je zahrnuto v celkové ceně díla. Zhotovitel uděluje </w:t>
      </w:r>
      <w:r w:rsidR="00B7722E" w:rsidRPr="00AC4F6C">
        <w:rPr>
          <w:rFonts w:ascii="Times New Roman" w:eastAsia="SimSun" w:hAnsi="Times New Roman"/>
          <w:bCs/>
          <w:color w:val="000000"/>
          <w:kern w:val="2"/>
          <w:szCs w:val="22"/>
          <w:lang w:eastAsia="zh-CN" w:bidi="hi-IN"/>
          <w14:stylisticSets/>
        </w:rPr>
        <w:t>O</w:t>
      </w:r>
      <w:r w:rsidRPr="00AC4F6C">
        <w:rPr>
          <w:rFonts w:ascii="Times New Roman" w:eastAsia="SimSun" w:hAnsi="Times New Roman"/>
          <w:bCs/>
          <w:color w:val="000000"/>
          <w:kern w:val="2"/>
          <w:szCs w:val="22"/>
          <w:lang w:eastAsia="zh-CN" w:bidi="hi-IN"/>
          <w14:stylisticSets/>
        </w:rPr>
        <w:t xml:space="preserve">bjednateli oprávnění k zapracování, sloučení nebo připojení autorských děl a jejich částí, dodaných </w:t>
      </w:r>
      <w:r w:rsidR="00B7722E" w:rsidRPr="00AC4F6C">
        <w:rPr>
          <w:rFonts w:ascii="Times New Roman" w:eastAsia="SimSun" w:hAnsi="Times New Roman"/>
          <w:bCs/>
          <w:color w:val="000000"/>
          <w:kern w:val="2"/>
          <w:szCs w:val="22"/>
          <w:lang w:eastAsia="zh-CN" w:bidi="hi-IN"/>
          <w14:stylisticSets/>
        </w:rPr>
        <w:t>Z</w:t>
      </w:r>
      <w:r w:rsidRPr="00AC4F6C">
        <w:rPr>
          <w:rFonts w:ascii="Times New Roman" w:eastAsia="SimSun" w:hAnsi="Times New Roman"/>
          <w:bCs/>
          <w:color w:val="000000"/>
          <w:kern w:val="2"/>
          <w:szCs w:val="22"/>
          <w:lang w:eastAsia="zh-CN" w:bidi="hi-IN"/>
          <w14:stylisticSets/>
        </w:rPr>
        <w:t xml:space="preserve">hotovitelem dle této smlouvy, do systémů </w:t>
      </w:r>
      <w:r w:rsidR="00B7722E" w:rsidRPr="00AC4F6C">
        <w:rPr>
          <w:rFonts w:ascii="Times New Roman" w:eastAsia="SimSun" w:hAnsi="Times New Roman"/>
          <w:bCs/>
          <w:color w:val="000000"/>
          <w:kern w:val="2"/>
          <w:szCs w:val="22"/>
          <w:lang w:eastAsia="zh-CN" w:bidi="hi-IN"/>
          <w14:stylisticSets/>
        </w:rPr>
        <w:t>Ob</w:t>
      </w:r>
      <w:r w:rsidRPr="00AC4F6C">
        <w:rPr>
          <w:rFonts w:ascii="Times New Roman" w:eastAsia="SimSun" w:hAnsi="Times New Roman"/>
          <w:bCs/>
          <w:color w:val="000000"/>
          <w:kern w:val="2"/>
          <w:szCs w:val="22"/>
          <w:lang w:eastAsia="zh-CN" w:bidi="hi-IN"/>
          <w14:stylisticSets/>
        </w:rPr>
        <w:t xml:space="preserve">jednatele nebo do jakýchkoliv jiných systémů dle potřeb a vůle </w:t>
      </w:r>
      <w:r w:rsidR="00B7722E" w:rsidRPr="00AC4F6C">
        <w:rPr>
          <w:rFonts w:ascii="Times New Roman" w:eastAsia="SimSun" w:hAnsi="Times New Roman"/>
          <w:bCs/>
          <w:color w:val="000000"/>
          <w:kern w:val="2"/>
          <w:szCs w:val="22"/>
          <w:lang w:eastAsia="zh-CN" w:bidi="hi-IN"/>
          <w14:stylisticSets/>
        </w:rPr>
        <w:t>O</w:t>
      </w:r>
      <w:r w:rsidRPr="00AC4F6C">
        <w:rPr>
          <w:rFonts w:ascii="Times New Roman" w:eastAsia="SimSun" w:hAnsi="Times New Roman"/>
          <w:bCs/>
          <w:color w:val="000000"/>
          <w:kern w:val="2"/>
          <w:szCs w:val="22"/>
          <w:lang w:eastAsia="zh-CN" w:bidi="hi-IN"/>
          <w14:stylisticSets/>
        </w:rPr>
        <w:t>bjednatele, a dále k jakýmkoliv změnám uvedených autorských děl.</w:t>
      </w:r>
    </w:p>
    <w:p w14:paraId="6460AE30" w14:textId="77777777" w:rsidR="00D97F70" w:rsidRPr="00AC4F6C" w:rsidRDefault="00D97F70" w:rsidP="00B52014">
      <w:pPr>
        <w:suppressAutoHyphens/>
        <w:ind w:left="284" w:hanging="360"/>
        <w:rPr>
          <w:rFonts w:ascii="Times New Roman" w:eastAsia="SimSun" w:hAnsi="Times New Roman"/>
          <w:bCs/>
          <w:color w:val="000000"/>
          <w:kern w:val="2"/>
          <w:szCs w:val="22"/>
          <w:lang w:eastAsia="zh-CN" w:bidi="hi-IN"/>
          <w14:stylisticSets/>
        </w:rPr>
      </w:pPr>
    </w:p>
    <w:p w14:paraId="6C07410D" w14:textId="3B6ADEA9" w:rsidR="00D97F70" w:rsidRPr="00AC4F6C" w:rsidRDefault="00D97F70" w:rsidP="00905144">
      <w:pPr>
        <w:widowControl w:val="0"/>
        <w:numPr>
          <w:ilvl w:val="0"/>
          <w:numId w:val="14"/>
        </w:numPr>
        <w:suppressAutoHyphens/>
        <w:ind w:left="284"/>
        <w:rPr>
          <w:rFonts w:ascii="Times New Roman" w:eastAsia="SimSun" w:hAnsi="Times New Roman"/>
          <w:bCs/>
          <w:color w:val="000000"/>
          <w:kern w:val="2"/>
          <w:szCs w:val="22"/>
          <w:lang w:eastAsia="zh-CN" w:bidi="hi-IN"/>
          <w14:stylisticSets/>
        </w:rPr>
      </w:pPr>
      <w:r w:rsidRPr="00AC4F6C">
        <w:rPr>
          <w:rFonts w:ascii="Times New Roman" w:eastAsia="SimSun" w:hAnsi="Times New Roman"/>
          <w:bCs/>
          <w:color w:val="000000"/>
          <w:kern w:val="2"/>
          <w:szCs w:val="22"/>
          <w:lang w:eastAsia="zh-CN" w:bidi="hi-IN"/>
          <w14:stylisticSets/>
        </w:rPr>
        <w:t xml:space="preserve">Zhotovitelem udělená licence se vztahuje ve shora uvedeném rozsahu i na jakékoli rozšíření, upgrady, updaty a další změny autorských děl, jsou-li dodány </w:t>
      </w:r>
      <w:r w:rsidR="00B7722E" w:rsidRPr="00AC4F6C">
        <w:rPr>
          <w:rFonts w:ascii="Times New Roman" w:eastAsia="SimSun" w:hAnsi="Times New Roman"/>
          <w:bCs/>
          <w:color w:val="000000"/>
          <w:kern w:val="2"/>
          <w:szCs w:val="22"/>
          <w:lang w:eastAsia="zh-CN" w:bidi="hi-IN"/>
          <w14:stylisticSets/>
        </w:rPr>
        <w:t>Z</w:t>
      </w:r>
      <w:r w:rsidRPr="00AC4F6C">
        <w:rPr>
          <w:rFonts w:ascii="Times New Roman" w:eastAsia="SimSun" w:hAnsi="Times New Roman"/>
          <w:bCs/>
          <w:color w:val="000000"/>
          <w:kern w:val="2"/>
          <w:szCs w:val="22"/>
          <w:lang w:eastAsia="zh-CN" w:bidi="hi-IN"/>
          <w14:stylisticSets/>
        </w:rPr>
        <w:t>hotovitelem dle této smlouvy.</w:t>
      </w:r>
    </w:p>
    <w:p w14:paraId="6D5772DA" w14:textId="77777777" w:rsidR="00D97F70" w:rsidRPr="00AC4F6C" w:rsidRDefault="00D97F70" w:rsidP="00B52014">
      <w:pPr>
        <w:suppressAutoHyphens/>
        <w:ind w:left="284"/>
        <w:rPr>
          <w:rFonts w:ascii="Times New Roman" w:eastAsia="SimSun" w:hAnsi="Times New Roman"/>
          <w:bCs/>
          <w:color w:val="000000"/>
          <w:kern w:val="2"/>
          <w:szCs w:val="22"/>
          <w:lang w:eastAsia="zh-CN" w:bidi="hi-IN"/>
          <w14:stylisticSets/>
        </w:rPr>
      </w:pPr>
    </w:p>
    <w:p w14:paraId="4EDDFB06" w14:textId="523B1D63" w:rsidR="00D97F70" w:rsidRPr="00AC4F6C" w:rsidRDefault="00D97F70" w:rsidP="00905144">
      <w:pPr>
        <w:widowControl w:val="0"/>
        <w:numPr>
          <w:ilvl w:val="0"/>
          <w:numId w:val="14"/>
        </w:numPr>
        <w:suppressAutoHyphens/>
        <w:ind w:left="284"/>
        <w:rPr>
          <w:rFonts w:ascii="Times New Roman" w:eastAsia="SimSun" w:hAnsi="Times New Roman"/>
          <w:bCs/>
          <w:color w:val="000000"/>
          <w:kern w:val="2"/>
          <w:szCs w:val="22"/>
          <w:lang w:eastAsia="zh-CN" w:bidi="hi-IN"/>
          <w14:stylisticSets/>
        </w:rPr>
      </w:pPr>
      <w:r w:rsidRPr="00AC4F6C">
        <w:rPr>
          <w:rFonts w:ascii="Times New Roman" w:eastAsia="SimSun" w:hAnsi="Times New Roman"/>
          <w:bCs/>
          <w:color w:val="000000"/>
          <w:kern w:val="2"/>
          <w:szCs w:val="22"/>
          <w:lang w:eastAsia="zh-CN" w:bidi="hi-IN"/>
          <w14:stylisticSets/>
        </w:rPr>
        <w:t xml:space="preserve">Zhotovitel se zavazuje učinit všechny nezbytné právní úkony nutné pro zabezpečení nerušeného výkonu práv vyplývajících z této smlouvy pro </w:t>
      </w:r>
      <w:r w:rsidR="00B7722E" w:rsidRPr="00AC4F6C">
        <w:rPr>
          <w:rFonts w:ascii="Times New Roman" w:eastAsia="SimSun" w:hAnsi="Times New Roman"/>
          <w:bCs/>
          <w:color w:val="000000"/>
          <w:kern w:val="2"/>
          <w:szCs w:val="22"/>
          <w:lang w:eastAsia="zh-CN" w:bidi="hi-IN"/>
          <w14:stylisticSets/>
        </w:rPr>
        <w:t>O</w:t>
      </w:r>
      <w:r w:rsidRPr="00AC4F6C">
        <w:rPr>
          <w:rFonts w:ascii="Times New Roman" w:eastAsia="SimSun" w:hAnsi="Times New Roman"/>
          <w:bCs/>
          <w:color w:val="000000"/>
          <w:kern w:val="2"/>
          <w:szCs w:val="22"/>
          <w:lang w:eastAsia="zh-CN" w:bidi="hi-IN"/>
          <w14:stylisticSets/>
        </w:rPr>
        <w:t>bjednatele.</w:t>
      </w:r>
    </w:p>
    <w:p w14:paraId="34F3E953" w14:textId="77777777" w:rsidR="00D97F70" w:rsidRPr="00AC4F6C" w:rsidRDefault="00D97F70" w:rsidP="00B52014">
      <w:pPr>
        <w:widowControl w:val="0"/>
        <w:suppressAutoHyphens/>
        <w:ind w:left="720"/>
        <w:rPr>
          <w:rFonts w:ascii="Times New Roman" w:eastAsia="SimSun" w:hAnsi="Times New Roman"/>
          <w:bCs/>
          <w:kern w:val="2"/>
          <w:szCs w:val="22"/>
          <w:lang w:eastAsia="zh-CN" w:bidi="hi-IN"/>
          <w14:stylisticSets/>
        </w:rPr>
      </w:pPr>
    </w:p>
    <w:p w14:paraId="0C4AEE52" w14:textId="7121EDEE" w:rsidR="00D97F70" w:rsidRPr="00AC4F6C" w:rsidRDefault="00D97F70" w:rsidP="00905144">
      <w:pPr>
        <w:widowControl w:val="0"/>
        <w:numPr>
          <w:ilvl w:val="0"/>
          <w:numId w:val="14"/>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bCs/>
          <w:color w:val="000000"/>
          <w:kern w:val="2"/>
          <w:szCs w:val="22"/>
          <w:lang w:eastAsia="zh-CN" w:bidi="hi-IN"/>
          <w14:stylisticSets/>
        </w:rPr>
        <w:t xml:space="preserve">Zhotovitel prohlašuje, že je oprávněn udělit licence uvedené v tomto článku. Pokud </w:t>
      </w:r>
      <w:r w:rsidR="00B7722E" w:rsidRPr="00AC4F6C">
        <w:rPr>
          <w:rFonts w:ascii="Times New Roman" w:eastAsia="SimSun" w:hAnsi="Times New Roman"/>
          <w:bCs/>
          <w:color w:val="000000"/>
          <w:kern w:val="2"/>
          <w:szCs w:val="22"/>
          <w:lang w:eastAsia="zh-CN" w:bidi="hi-IN"/>
          <w14:stylisticSets/>
        </w:rPr>
        <w:t>Z</w:t>
      </w:r>
      <w:r w:rsidRPr="00AC4F6C">
        <w:rPr>
          <w:rFonts w:ascii="Times New Roman" w:eastAsia="SimSun" w:hAnsi="Times New Roman"/>
          <w:bCs/>
          <w:color w:val="000000"/>
          <w:kern w:val="2"/>
          <w:szCs w:val="22"/>
          <w:lang w:eastAsia="zh-CN" w:bidi="hi-IN"/>
          <w14:stylisticSets/>
        </w:rPr>
        <w:t xml:space="preserve">hotovitel zjistí, že nebude moci dostát prohlášení dle předchozí věty, je povinen na takovou skutečnost </w:t>
      </w:r>
      <w:r w:rsidR="00B7722E" w:rsidRPr="00AC4F6C">
        <w:rPr>
          <w:rFonts w:ascii="Times New Roman" w:eastAsia="SimSun" w:hAnsi="Times New Roman"/>
          <w:bCs/>
          <w:color w:val="000000"/>
          <w:kern w:val="2"/>
          <w:szCs w:val="22"/>
          <w:lang w:eastAsia="zh-CN" w:bidi="hi-IN"/>
          <w14:stylisticSets/>
        </w:rPr>
        <w:t>O</w:t>
      </w:r>
      <w:r w:rsidRPr="00AC4F6C">
        <w:rPr>
          <w:rFonts w:ascii="Times New Roman" w:eastAsia="SimSun" w:hAnsi="Times New Roman"/>
          <w:bCs/>
          <w:color w:val="000000"/>
          <w:kern w:val="2"/>
          <w:szCs w:val="22"/>
          <w:lang w:eastAsia="zh-CN" w:bidi="hi-IN"/>
          <w14:stylisticSets/>
        </w:rPr>
        <w:t xml:space="preserve">bjednatele neprodleně písemně upozornit. Zhotovitel odpovídá objednateli za jakékoli škody, nemajetkové újmy či náklady, včetně veškerých výdajů na odbornou právní pomoc, vyplývající z jakéhokoli porušení autorských a jiných práv duševního vlastnictví </w:t>
      </w:r>
      <w:r w:rsidR="00B7722E" w:rsidRPr="00AC4F6C">
        <w:rPr>
          <w:rFonts w:ascii="Times New Roman" w:eastAsia="SimSun" w:hAnsi="Times New Roman"/>
          <w:bCs/>
          <w:color w:val="000000"/>
          <w:kern w:val="2"/>
          <w:szCs w:val="22"/>
          <w:lang w:eastAsia="zh-CN" w:bidi="hi-IN"/>
          <w14:stylisticSets/>
        </w:rPr>
        <w:t>Z</w:t>
      </w:r>
      <w:r w:rsidRPr="00AC4F6C">
        <w:rPr>
          <w:rFonts w:ascii="Times New Roman" w:eastAsia="SimSun" w:hAnsi="Times New Roman"/>
          <w:bCs/>
          <w:color w:val="000000"/>
          <w:kern w:val="2"/>
          <w:szCs w:val="22"/>
          <w:lang w:eastAsia="zh-CN" w:bidi="hi-IN"/>
          <w14:stylisticSets/>
        </w:rPr>
        <w:t xml:space="preserve">hotovitele nebo třetích osob užíváním autorských děl dodaných </w:t>
      </w:r>
      <w:r w:rsidR="00B7722E" w:rsidRPr="00AC4F6C">
        <w:rPr>
          <w:rFonts w:ascii="Times New Roman" w:eastAsia="SimSun" w:hAnsi="Times New Roman"/>
          <w:bCs/>
          <w:color w:val="000000"/>
          <w:kern w:val="2"/>
          <w:szCs w:val="22"/>
          <w:lang w:eastAsia="zh-CN" w:bidi="hi-IN"/>
          <w14:stylisticSets/>
        </w:rPr>
        <w:t>Z</w:t>
      </w:r>
      <w:r w:rsidRPr="00AC4F6C">
        <w:rPr>
          <w:rFonts w:ascii="Times New Roman" w:eastAsia="SimSun" w:hAnsi="Times New Roman"/>
          <w:bCs/>
          <w:color w:val="000000"/>
          <w:kern w:val="2"/>
          <w:szCs w:val="22"/>
          <w:lang w:eastAsia="zh-CN" w:bidi="hi-IN"/>
          <w14:stylisticSets/>
        </w:rPr>
        <w:t>hotovitelem za účelem provedení díla.</w:t>
      </w:r>
    </w:p>
    <w:p w14:paraId="6B5ACE40" w14:textId="77777777" w:rsidR="00B7722E" w:rsidRPr="00AC4F6C" w:rsidRDefault="00B7722E" w:rsidP="00841B7B">
      <w:pPr>
        <w:widowControl w:val="0"/>
        <w:suppressAutoHyphens/>
        <w:ind w:left="284"/>
        <w:rPr>
          <w:rFonts w:ascii="Times New Roman" w:eastAsia="SimSun" w:hAnsi="Times New Roman"/>
          <w:bCs/>
          <w:color w:val="000000"/>
          <w:kern w:val="2"/>
          <w:szCs w:val="22"/>
          <w:lang w:eastAsia="zh-CN" w:bidi="hi-IN"/>
          <w14:stylisticSets/>
        </w:rPr>
      </w:pPr>
    </w:p>
    <w:p w14:paraId="1F47FCBE" w14:textId="7F3DE028" w:rsidR="00841B7B" w:rsidRPr="00AC4F6C" w:rsidRDefault="00841B7B" w:rsidP="00841B7B">
      <w:pPr>
        <w:widowControl w:val="0"/>
        <w:numPr>
          <w:ilvl w:val="0"/>
          <w:numId w:val="14"/>
        </w:numPr>
        <w:suppressAutoHyphens/>
        <w:ind w:left="284"/>
        <w:rPr>
          <w:rFonts w:ascii="Times New Roman" w:eastAsia="SimSun" w:hAnsi="Times New Roman"/>
          <w:bCs/>
          <w:color w:val="000000"/>
          <w:kern w:val="2"/>
          <w:szCs w:val="22"/>
          <w:lang w:eastAsia="zh-CN" w:bidi="hi-IN"/>
          <w14:stylisticSets/>
        </w:rPr>
      </w:pPr>
      <w:r w:rsidRPr="00AC4F6C">
        <w:rPr>
          <w:rFonts w:ascii="Times New Roman" w:eastAsia="SimSun" w:hAnsi="Times New Roman"/>
          <w:bCs/>
          <w:color w:val="000000"/>
          <w:kern w:val="2"/>
          <w:szCs w:val="22"/>
          <w:lang w:eastAsia="zh-CN" w:bidi="hi-IN"/>
          <w14:stylisticSets/>
        </w:rPr>
        <w:t>V případě, že v rámci plnění této smlouvy dodá Zhotovitel Objednateli autorské dílo třetí osoby, na které se vztahuje licenční ujednání jeho výrobce, platí toto licenční ujednání výrobce. Toto licenční ujednání však musí zajišťovat Objednateli právo užívat příslušné autorské dílo minimálně v rozsahu, který umožn</w:t>
      </w:r>
      <w:r w:rsidR="001A40F4">
        <w:rPr>
          <w:rFonts w:ascii="Times New Roman" w:eastAsia="SimSun" w:hAnsi="Times New Roman"/>
          <w:bCs/>
          <w:color w:val="000000"/>
          <w:kern w:val="2"/>
          <w:szCs w:val="22"/>
          <w:lang w:eastAsia="zh-CN" w:bidi="hi-IN"/>
          <w14:stylisticSets/>
        </w:rPr>
        <w:t xml:space="preserve">í naplňovat účel této smlouvy, a který je blíže specifikován v příloze 1c) „Popis povinných </w:t>
      </w:r>
      <w:proofErr w:type="spellStart"/>
      <w:r w:rsidR="001A40F4">
        <w:rPr>
          <w:rFonts w:ascii="Times New Roman" w:eastAsia="SimSun" w:hAnsi="Times New Roman"/>
          <w:bCs/>
          <w:color w:val="000000"/>
          <w:kern w:val="2"/>
          <w:szCs w:val="22"/>
          <w:lang w:eastAsia="zh-CN" w:bidi="hi-IN"/>
          <w14:stylisticSets/>
        </w:rPr>
        <w:t>paramterů</w:t>
      </w:r>
      <w:proofErr w:type="spellEnd"/>
      <w:r w:rsidR="001A40F4">
        <w:rPr>
          <w:rFonts w:ascii="Times New Roman" w:eastAsia="SimSun" w:hAnsi="Times New Roman"/>
          <w:bCs/>
          <w:color w:val="000000"/>
          <w:kern w:val="2"/>
          <w:szCs w:val="22"/>
          <w:lang w:eastAsia="zh-CN" w:bidi="hi-IN"/>
          <w14:stylisticSets/>
        </w:rPr>
        <w:t xml:space="preserve"> </w:t>
      </w:r>
      <w:r w:rsidR="001A40F4" w:rsidRPr="00AC4F6C">
        <w:rPr>
          <w:rFonts w:ascii="Times New Roman" w:hAnsi="Times New Roman"/>
          <w:color w:val="000000"/>
          <w:szCs w:val="22"/>
          <w:shd w:val="clear" w:color="auto" w:fill="FFFFFF"/>
        </w:rPr>
        <w:t>dodávaného řešení</w:t>
      </w:r>
      <w:r w:rsidR="001A40F4">
        <w:rPr>
          <w:rFonts w:ascii="Times New Roman" w:eastAsia="SimSun" w:hAnsi="Times New Roman"/>
          <w:bCs/>
          <w:color w:val="000000"/>
          <w:kern w:val="2"/>
          <w:szCs w:val="22"/>
          <w:lang w:eastAsia="zh-CN" w:bidi="hi-IN"/>
          <w14:stylisticSets/>
        </w:rPr>
        <w:t xml:space="preserve">“ této smlouvy. </w:t>
      </w:r>
      <w:r w:rsidRPr="00AC4F6C">
        <w:rPr>
          <w:rFonts w:ascii="Times New Roman" w:eastAsia="SimSun" w:hAnsi="Times New Roman"/>
          <w:bCs/>
          <w:color w:val="000000"/>
          <w:kern w:val="2"/>
          <w:szCs w:val="22"/>
          <w:lang w:eastAsia="zh-CN" w:bidi="hi-IN"/>
          <w14:stylisticSets/>
        </w:rPr>
        <w:t xml:space="preserve">Zhotovitel je povinen zajistit možnost užití těchto autorských děl Objednatelem a vypořádat z toho plynoucí nároky třetích osob. </w:t>
      </w:r>
    </w:p>
    <w:p w14:paraId="212D95B0" w14:textId="77777777" w:rsidR="00841B7B" w:rsidRPr="00AC4F6C" w:rsidRDefault="00841B7B" w:rsidP="00841B7B">
      <w:pPr>
        <w:widowControl w:val="0"/>
        <w:suppressAutoHyphens/>
        <w:ind w:left="284"/>
        <w:rPr>
          <w:rFonts w:ascii="Times New Roman" w:eastAsia="SimSun" w:hAnsi="Times New Roman"/>
          <w:bCs/>
          <w:color w:val="000000"/>
          <w:kern w:val="2"/>
          <w:szCs w:val="22"/>
          <w:lang w:eastAsia="zh-CN" w:bidi="hi-IN"/>
          <w14:stylisticSets/>
        </w:rPr>
      </w:pPr>
    </w:p>
    <w:p w14:paraId="52AE8450" w14:textId="3EDDEFDC" w:rsidR="00841B7B" w:rsidRPr="00AC4F6C" w:rsidRDefault="00841B7B" w:rsidP="00841B7B">
      <w:pPr>
        <w:widowControl w:val="0"/>
        <w:numPr>
          <w:ilvl w:val="0"/>
          <w:numId w:val="14"/>
        </w:numPr>
        <w:suppressAutoHyphens/>
        <w:ind w:left="284"/>
        <w:rPr>
          <w:rFonts w:ascii="Times New Roman" w:eastAsia="SimSun" w:hAnsi="Times New Roman"/>
          <w:bCs/>
          <w:color w:val="000000"/>
          <w:kern w:val="2"/>
          <w:szCs w:val="22"/>
          <w:lang w:eastAsia="zh-CN" w:bidi="hi-IN"/>
          <w14:stylisticSets/>
        </w:rPr>
      </w:pPr>
      <w:r w:rsidRPr="00AC4F6C">
        <w:rPr>
          <w:rFonts w:ascii="Times New Roman" w:eastAsia="SimSun" w:hAnsi="Times New Roman"/>
          <w:bCs/>
          <w:color w:val="000000"/>
          <w:kern w:val="2"/>
          <w:szCs w:val="22"/>
          <w:lang w:eastAsia="zh-CN" w:bidi="hi-IN"/>
          <w14:stylisticSets/>
        </w:rPr>
        <w:t xml:space="preserve">Odměna za poskytnutí licence k autorským dílům dodaným na základě této Smlouvy je zahrnuta v ceně za poskytnutí díla. </w:t>
      </w:r>
    </w:p>
    <w:p w14:paraId="31A5791C" w14:textId="77777777" w:rsidR="00D97F70" w:rsidRPr="00AC4F6C" w:rsidRDefault="00D97F70" w:rsidP="00B52014">
      <w:pPr>
        <w:widowControl w:val="0"/>
        <w:tabs>
          <w:tab w:val="left" w:pos="3031"/>
        </w:tabs>
        <w:suppressAutoHyphens/>
        <w:rPr>
          <w:rFonts w:ascii="Times New Roman" w:hAnsi="Times New Roman"/>
          <w:color w:val="000000"/>
          <w:kern w:val="2"/>
          <w:szCs w:val="22"/>
          <w:lang w:eastAsia="zh-CN" w:bidi="hi-IN"/>
          <w14:stylisticSets/>
        </w:rPr>
      </w:pPr>
    </w:p>
    <w:p w14:paraId="640584BC" w14:textId="6A0740B0"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 xml:space="preserve"> ZÁRUČNÍ PODMÍNKY</w:t>
      </w:r>
    </w:p>
    <w:p w14:paraId="42C20BBF" w14:textId="77777777" w:rsidR="00D97F70" w:rsidRPr="00AC4F6C" w:rsidRDefault="00D97F70" w:rsidP="00B52014">
      <w:pPr>
        <w:keepNext/>
        <w:widowControl w:val="0"/>
        <w:suppressAutoHyphens/>
        <w:rPr>
          <w:rFonts w:ascii="Times New Roman" w:hAnsi="Times New Roman"/>
          <w:color w:val="000000"/>
          <w:kern w:val="2"/>
          <w:szCs w:val="22"/>
          <w:lang w:eastAsia="zh-CN" w:bidi="hi-IN"/>
          <w14:stylisticSets/>
        </w:rPr>
      </w:pPr>
    </w:p>
    <w:p w14:paraId="294963FF" w14:textId="24E33E42" w:rsidR="00D97F70" w:rsidRPr="00AC4F6C" w:rsidRDefault="00B021DE" w:rsidP="00905144">
      <w:pPr>
        <w:widowControl w:val="0"/>
        <w:numPr>
          <w:ilvl w:val="0"/>
          <w:numId w:val="15"/>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Zhotovitel se zavazuje, že předané dílo bude prosté jakýchkoli</w:t>
      </w:r>
      <w:r w:rsidR="008479CF" w:rsidRPr="00AC4F6C">
        <w:rPr>
          <w:rFonts w:ascii="Times New Roman" w:hAnsi="Times New Roman"/>
          <w:color w:val="000000"/>
          <w:kern w:val="2"/>
          <w:szCs w:val="22"/>
          <w:lang w:eastAsia="zh-CN" w:bidi="hi-IN"/>
          <w14:stylisticSets/>
        </w:rPr>
        <w:t>v</w:t>
      </w:r>
      <w:r w:rsidRPr="00AC4F6C">
        <w:rPr>
          <w:rFonts w:ascii="Times New Roman" w:hAnsi="Times New Roman"/>
          <w:color w:val="000000"/>
          <w:kern w:val="2"/>
          <w:szCs w:val="22"/>
          <w:lang w:eastAsia="zh-CN" w:bidi="hi-IN"/>
          <w14:stylisticSets/>
        </w:rPr>
        <w:t xml:space="preserve"> vad a nedodělků</w:t>
      </w:r>
      <w:r w:rsidR="008479CF" w:rsidRPr="00AC4F6C">
        <w:rPr>
          <w:rFonts w:ascii="Times New Roman" w:hAnsi="Times New Roman"/>
          <w:color w:val="000000"/>
          <w:kern w:val="2"/>
          <w:szCs w:val="22"/>
          <w:lang w:eastAsia="zh-CN" w:bidi="hi-IN"/>
          <w14:stylisticSets/>
        </w:rPr>
        <w:t xml:space="preserve"> a zachová si vlastnosti v této smlouvě dohodnuté, právními normami a obecně závaznými právními předpisy stanovené </w:t>
      </w:r>
      <w:r w:rsidRPr="00AC4F6C">
        <w:rPr>
          <w:rFonts w:ascii="Times New Roman" w:hAnsi="Times New Roman"/>
          <w:color w:val="000000"/>
          <w:kern w:val="2"/>
          <w:szCs w:val="22"/>
          <w:lang w:eastAsia="zh-CN" w:bidi="hi-IN"/>
          <w14:stylisticSets/>
        </w:rPr>
        <w:t>v kvalitě odpovídající účelu smlouvy, právním předpisům</w:t>
      </w:r>
      <w:r w:rsidR="008479CF" w:rsidRPr="00AC4F6C">
        <w:rPr>
          <w:rFonts w:ascii="Times New Roman" w:hAnsi="Times New Roman"/>
          <w:color w:val="000000"/>
          <w:kern w:val="2"/>
          <w:szCs w:val="22"/>
          <w:lang w:eastAsia="zh-CN" w:bidi="hi-IN"/>
          <w14:stylisticSets/>
        </w:rPr>
        <w:t>,</w:t>
      </w:r>
      <w:r w:rsidRPr="00AC4F6C">
        <w:rPr>
          <w:rFonts w:ascii="Times New Roman" w:hAnsi="Times New Roman"/>
          <w:color w:val="000000"/>
          <w:kern w:val="2"/>
          <w:szCs w:val="22"/>
          <w:lang w:eastAsia="zh-CN" w:bidi="hi-IN"/>
          <w14:stylisticSets/>
        </w:rPr>
        <w:t xml:space="preserve"> závazným normám</w:t>
      </w:r>
      <w:r w:rsidR="008479CF" w:rsidRPr="00AC4F6C">
        <w:rPr>
          <w:rFonts w:ascii="Times New Roman" w:hAnsi="Times New Roman"/>
          <w:color w:val="000000"/>
          <w:kern w:val="2"/>
          <w:szCs w:val="22"/>
          <w:lang w:eastAsia="zh-CN" w:bidi="hi-IN"/>
          <w14:stylisticSets/>
        </w:rPr>
        <w:t xml:space="preserve"> a standardům</w:t>
      </w:r>
      <w:r w:rsidRPr="00AC4F6C">
        <w:rPr>
          <w:rFonts w:ascii="Times New Roman" w:hAnsi="Times New Roman"/>
          <w:color w:val="000000"/>
          <w:kern w:val="2"/>
          <w:szCs w:val="22"/>
          <w:lang w:eastAsia="zh-CN" w:bidi="hi-IN"/>
          <w14:stylisticSets/>
        </w:rPr>
        <w:t xml:space="preserve"> </w:t>
      </w:r>
      <w:r w:rsidR="008479CF" w:rsidRPr="00AC4F6C">
        <w:rPr>
          <w:rFonts w:ascii="Times New Roman" w:hAnsi="Times New Roman"/>
          <w:color w:val="000000"/>
          <w:kern w:val="2"/>
          <w:szCs w:val="22"/>
          <w:lang w:eastAsia="zh-CN" w:bidi="hi-IN"/>
          <w14:stylisticSets/>
        </w:rPr>
        <w:t xml:space="preserve">po celou </w:t>
      </w:r>
      <w:r w:rsidRPr="00AC4F6C">
        <w:rPr>
          <w:rFonts w:ascii="Times New Roman" w:hAnsi="Times New Roman"/>
          <w:color w:val="000000"/>
          <w:kern w:val="2"/>
          <w:szCs w:val="22"/>
          <w:lang w:eastAsia="zh-CN" w:bidi="hi-IN"/>
          <w14:stylisticSets/>
        </w:rPr>
        <w:t>záruční dob</w:t>
      </w:r>
      <w:r w:rsidR="008479CF" w:rsidRPr="00AC4F6C">
        <w:rPr>
          <w:rFonts w:ascii="Times New Roman" w:hAnsi="Times New Roman"/>
          <w:color w:val="000000"/>
          <w:kern w:val="2"/>
          <w:szCs w:val="22"/>
          <w:lang w:eastAsia="zh-CN" w:bidi="hi-IN"/>
          <w14:stylisticSets/>
        </w:rPr>
        <w:t>u specifikovanou v odst. 2 tohoto článku.</w:t>
      </w:r>
    </w:p>
    <w:p w14:paraId="7F8DFDA8" w14:textId="77777777" w:rsidR="00D97F70" w:rsidRPr="00AC4F6C" w:rsidRDefault="00D97F70" w:rsidP="00B52014">
      <w:pPr>
        <w:widowControl w:val="0"/>
        <w:suppressAutoHyphens/>
        <w:ind w:left="284" w:hanging="284"/>
        <w:rPr>
          <w:rFonts w:ascii="Times New Roman" w:hAnsi="Times New Roman"/>
          <w:color w:val="000000"/>
          <w:kern w:val="2"/>
          <w:szCs w:val="22"/>
          <w:lang w:eastAsia="zh-CN" w:bidi="hi-IN"/>
          <w14:stylisticSets/>
        </w:rPr>
      </w:pPr>
    </w:p>
    <w:p w14:paraId="054915F0" w14:textId="4BE901E7" w:rsidR="00D97F70" w:rsidRPr="00AC4F6C" w:rsidRDefault="00D97F70" w:rsidP="00905144">
      <w:pPr>
        <w:widowControl w:val="0"/>
        <w:numPr>
          <w:ilvl w:val="0"/>
          <w:numId w:val="15"/>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Zhotovitel poskytuje záruku za jakost díla. Záruční doba na celé dílo nebo na jednotlivé části díla počíná běžet ode dne oboustranného podpisu předávacího protokolu v případě, že dílo bylo předáno bez vad a nedodělků (dále jen </w:t>
      </w:r>
      <w:r w:rsidRPr="00AC4F6C">
        <w:rPr>
          <w:rFonts w:ascii="Times New Roman" w:hAnsi="Times New Roman"/>
          <w:i/>
          <w:color w:val="000000"/>
          <w:kern w:val="2"/>
          <w:szCs w:val="22"/>
          <w:lang w:eastAsia="zh-CN" w:bidi="hi-IN"/>
          <w14:stylisticSets/>
        </w:rPr>
        <w:t>„</w:t>
      </w:r>
      <w:r w:rsidRPr="00AC4F6C">
        <w:rPr>
          <w:rFonts w:ascii="Times New Roman" w:hAnsi="Times New Roman"/>
          <w:b/>
          <w:i/>
          <w:color w:val="000000"/>
          <w:kern w:val="2"/>
          <w:szCs w:val="22"/>
          <w:lang w:eastAsia="zh-CN" w:bidi="hi-IN"/>
          <w14:stylisticSets/>
        </w:rPr>
        <w:t>záruční doba</w:t>
      </w:r>
      <w:r w:rsidRPr="00AC4F6C">
        <w:rPr>
          <w:rFonts w:ascii="Times New Roman" w:hAnsi="Times New Roman"/>
          <w:i/>
          <w:color w:val="000000"/>
          <w:kern w:val="2"/>
          <w:szCs w:val="22"/>
          <w:lang w:eastAsia="zh-CN" w:bidi="hi-IN"/>
          <w14:stylisticSets/>
        </w:rPr>
        <w:t>“</w:t>
      </w:r>
      <w:r w:rsidRPr="00AC4F6C">
        <w:rPr>
          <w:rFonts w:ascii="Times New Roman" w:hAnsi="Times New Roman"/>
          <w:color w:val="000000"/>
          <w:kern w:val="2"/>
          <w:szCs w:val="22"/>
          <w:lang w:eastAsia="zh-CN" w:bidi="hi-IN"/>
          <w14:stylisticSets/>
        </w:rPr>
        <w:t>). V případě, že dílo bylo předáno s drobnými vadami a nedodělky, jež nebrání řádnému užívání díla, počíná záruční doba běžet ode dne odstranění takových vad a nedodělků. Délka záruční doby je určena přílohou č. 1</w:t>
      </w:r>
      <w:r w:rsidR="00C54156" w:rsidRPr="00AC4F6C">
        <w:rPr>
          <w:rFonts w:ascii="Times New Roman" w:hAnsi="Times New Roman"/>
          <w:color w:val="000000"/>
          <w:kern w:val="2"/>
          <w:szCs w:val="22"/>
          <w:lang w:eastAsia="zh-CN" w:bidi="hi-IN"/>
          <w14:stylisticSets/>
        </w:rPr>
        <w:t>c)</w:t>
      </w:r>
      <w:r w:rsidR="008479CF" w:rsidRPr="00AC4F6C">
        <w:rPr>
          <w:rFonts w:ascii="Times New Roman" w:hAnsi="Times New Roman"/>
          <w:color w:val="000000"/>
          <w:kern w:val="2"/>
          <w:szCs w:val="22"/>
          <w:lang w:eastAsia="zh-CN" w:bidi="hi-IN"/>
          <w14:stylisticSets/>
        </w:rPr>
        <w:t xml:space="preserve"> této Smlouvy a to pro každou část</w:t>
      </w:r>
      <w:r w:rsidRPr="00AC4F6C">
        <w:rPr>
          <w:rFonts w:ascii="Times New Roman" w:hAnsi="Times New Roman"/>
          <w:color w:val="000000"/>
          <w:kern w:val="2"/>
          <w:szCs w:val="22"/>
          <w:lang w:eastAsia="zh-CN" w:bidi="hi-IN"/>
          <w14:stylisticSets/>
        </w:rPr>
        <w:t xml:space="preserve"> díla zvlášť. Pokud není záruční doba pro některou část díla určena, činí 36 měsíců.</w:t>
      </w:r>
    </w:p>
    <w:p w14:paraId="5FDB4E0F"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473A8C7C" w14:textId="5FB46ADD" w:rsidR="00D97F70" w:rsidRPr="00AC4F6C" w:rsidRDefault="00D97F70" w:rsidP="00905144">
      <w:pPr>
        <w:widowControl w:val="0"/>
        <w:numPr>
          <w:ilvl w:val="0"/>
          <w:numId w:val="15"/>
        </w:numPr>
        <w:tabs>
          <w:tab w:val="left" w:pos="284"/>
        </w:tabs>
        <w:suppressAutoHyphens/>
        <w:ind w:left="284"/>
        <w:rPr>
          <w:rFonts w:ascii="Times New Roman" w:hAnsi="Times New Roman"/>
          <w:color w:val="000000"/>
          <w:kern w:val="2"/>
          <w:szCs w:val="22"/>
          <w:lang w:eastAsia="ar-SA" w:bidi="hi-IN"/>
          <w14:stylisticSets/>
        </w:rPr>
      </w:pPr>
      <w:r w:rsidRPr="00AC4F6C">
        <w:rPr>
          <w:rFonts w:ascii="Times New Roman" w:hAnsi="Times New Roman"/>
          <w:color w:val="000000"/>
          <w:kern w:val="2"/>
          <w:szCs w:val="22"/>
          <w:lang w:eastAsia="zh-CN" w:bidi="hi-IN"/>
          <w14:stylisticSets/>
        </w:rPr>
        <w:t xml:space="preserve">Záruka se vztahuje na všechny vady, jež se projeví jako rozpor s ustanovením odstavců </w:t>
      </w:r>
      <w:r w:rsidR="008479CF" w:rsidRPr="00AC4F6C">
        <w:rPr>
          <w:rFonts w:ascii="Times New Roman" w:hAnsi="Times New Roman"/>
          <w:color w:val="000000"/>
          <w:kern w:val="2"/>
          <w:szCs w:val="22"/>
          <w:lang w:eastAsia="zh-CN" w:bidi="hi-IN"/>
          <w14:stylisticSets/>
        </w:rPr>
        <w:t>1</w:t>
      </w:r>
      <w:r w:rsidRPr="00AC4F6C">
        <w:rPr>
          <w:rFonts w:ascii="Times New Roman" w:hAnsi="Times New Roman"/>
          <w:color w:val="000000"/>
          <w:kern w:val="2"/>
          <w:szCs w:val="22"/>
          <w:lang w:eastAsia="zh-CN" w:bidi="hi-IN"/>
          <w14:stylisticSets/>
        </w:rPr>
        <w:t xml:space="preserve"> a </w:t>
      </w:r>
      <w:r w:rsidR="008479CF" w:rsidRPr="00AC4F6C">
        <w:rPr>
          <w:rFonts w:ascii="Times New Roman" w:hAnsi="Times New Roman"/>
          <w:color w:val="000000"/>
          <w:kern w:val="2"/>
          <w:szCs w:val="22"/>
          <w:lang w:eastAsia="zh-CN" w:bidi="hi-IN"/>
          <w14:stylisticSets/>
        </w:rPr>
        <w:t>2</w:t>
      </w:r>
      <w:r w:rsidRPr="00AC4F6C">
        <w:rPr>
          <w:rFonts w:ascii="Times New Roman" w:hAnsi="Times New Roman"/>
          <w:color w:val="000000"/>
          <w:kern w:val="2"/>
          <w:szCs w:val="22"/>
          <w:lang w:eastAsia="zh-CN" w:bidi="hi-IN"/>
          <w14:stylisticSets/>
        </w:rPr>
        <w:t xml:space="preserve"> tohoto článku v záruční době (dále jen </w:t>
      </w:r>
      <w:r w:rsidRPr="00AC4F6C">
        <w:rPr>
          <w:rFonts w:ascii="Times New Roman" w:hAnsi="Times New Roman"/>
          <w:i/>
          <w:color w:val="000000"/>
          <w:kern w:val="2"/>
          <w:szCs w:val="22"/>
          <w:lang w:eastAsia="zh-CN" w:bidi="hi-IN"/>
          <w14:stylisticSets/>
        </w:rPr>
        <w:t>„</w:t>
      </w:r>
      <w:r w:rsidRPr="00AC4F6C">
        <w:rPr>
          <w:rFonts w:ascii="Times New Roman" w:hAnsi="Times New Roman"/>
          <w:b/>
          <w:i/>
          <w:color w:val="000000"/>
          <w:kern w:val="2"/>
          <w:szCs w:val="22"/>
          <w:lang w:eastAsia="zh-CN" w:bidi="hi-IN"/>
          <w14:stylisticSets/>
        </w:rPr>
        <w:t>záruční vady</w:t>
      </w:r>
      <w:r w:rsidRPr="00AC4F6C">
        <w:rPr>
          <w:rFonts w:ascii="Times New Roman" w:hAnsi="Times New Roman"/>
          <w:i/>
          <w:color w:val="000000"/>
          <w:kern w:val="2"/>
          <w:szCs w:val="22"/>
          <w:lang w:eastAsia="zh-CN" w:bidi="hi-IN"/>
          <w14:stylisticSets/>
        </w:rPr>
        <w:t>“</w:t>
      </w:r>
      <w:r w:rsidRPr="00AC4F6C">
        <w:rPr>
          <w:rFonts w:ascii="Times New Roman" w:hAnsi="Times New Roman"/>
          <w:color w:val="000000"/>
          <w:kern w:val="2"/>
          <w:szCs w:val="22"/>
          <w:lang w:eastAsia="zh-CN" w:bidi="hi-IN"/>
          <w14:stylisticSets/>
        </w:rPr>
        <w:t>), s výjimkou vad díla:</w:t>
      </w:r>
    </w:p>
    <w:p w14:paraId="2C2C462B" w14:textId="56B63F78" w:rsidR="00D97F70" w:rsidRPr="00AC4F6C" w:rsidRDefault="00D97F70" w:rsidP="00905144">
      <w:pPr>
        <w:widowControl w:val="0"/>
        <w:numPr>
          <w:ilvl w:val="0"/>
          <w:numId w:val="16"/>
        </w:numPr>
        <w:suppressAutoHyphens/>
        <w:textAlignment w:val="baseline"/>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ar-SA" w:bidi="hi-IN"/>
          <w14:stylisticSets/>
        </w:rPr>
        <w:t xml:space="preserve">způsobených výlučně </w:t>
      </w:r>
      <w:r w:rsidR="008479CF" w:rsidRPr="00AC4F6C">
        <w:rPr>
          <w:rFonts w:ascii="Times New Roman" w:eastAsia="SimSun" w:hAnsi="Times New Roman"/>
          <w:color w:val="000000"/>
          <w:kern w:val="2"/>
          <w:szCs w:val="22"/>
          <w:lang w:eastAsia="ar-SA" w:bidi="hi-IN"/>
          <w14:stylisticSets/>
        </w:rPr>
        <w:t>O</w:t>
      </w:r>
      <w:r w:rsidRPr="00AC4F6C">
        <w:rPr>
          <w:rFonts w:ascii="Times New Roman" w:eastAsia="SimSun" w:hAnsi="Times New Roman"/>
          <w:color w:val="000000"/>
          <w:kern w:val="2"/>
          <w:szCs w:val="22"/>
          <w:lang w:eastAsia="ar-SA" w:bidi="hi-IN"/>
          <w14:stylisticSets/>
        </w:rPr>
        <w:t xml:space="preserve">bjednatelem nebo třetími osobami. Výluka dle předchozí věty se nevztahuje na vady, které se vyskytnou v důsledku zásahu do díla </w:t>
      </w:r>
      <w:r w:rsidR="008479CF" w:rsidRPr="00AC4F6C">
        <w:rPr>
          <w:rFonts w:ascii="Times New Roman" w:eastAsia="SimSun" w:hAnsi="Times New Roman"/>
          <w:color w:val="000000"/>
          <w:kern w:val="2"/>
          <w:szCs w:val="22"/>
          <w:lang w:eastAsia="ar-SA" w:bidi="hi-IN"/>
          <w14:stylisticSets/>
        </w:rPr>
        <w:t>O</w:t>
      </w:r>
      <w:r w:rsidRPr="00AC4F6C">
        <w:rPr>
          <w:rFonts w:ascii="Times New Roman" w:eastAsia="SimSun" w:hAnsi="Times New Roman"/>
          <w:color w:val="000000"/>
          <w:kern w:val="2"/>
          <w:szCs w:val="22"/>
          <w:lang w:eastAsia="ar-SA" w:bidi="hi-IN"/>
          <w14:stylisticSets/>
        </w:rPr>
        <w:t xml:space="preserve">bjednatelem nebo jím pověřenou třetí osobou v případě, kdy </w:t>
      </w:r>
      <w:r w:rsidR="008479CF" w:rsidRPr="00AC4F6C">
        <w:rPr>
          <w:rFonts w:ascii="Times New Roman" w:eastAsia="SimSun" w:hAnsi="Times New Roman"/>
          <w:color w:val="000000"/>
          <w:kern w:val="2"/>
          <w:szCs w:val="22"/>
          <w:lang w:eastAsia="ar-SA" w:bidi="hi-IN"/>
          <w14:stylisticSets/>
        </w:rPr>
        <w:t>Z</w:t>
      </w:r>
      <w:r w:rsidRPr="00AC4F6C">
        <w:rPr>
          <w:rFonts w:ascii="Times New Roman" w:eastAsia="SimSun" w:hAnsi="Times New Roman"/>
          <w:color w:val="000000"/>
          <w:kern w:val="2"/>
          <w:szCs w:val="22"/>
          <w:lang w:eastAsia="ar-SA" w:bidi="hi-IN"/>
          <w14:stylisticSets/>
        </w:rPr>
        <w:t xml:space="preserve">hotovitel neplní svoji povinnost provádět činnosti uvedené v odstavci </w:t>
      </w:r>
      <w:r w:rsidR="008479CF" w:rsidRPr="00AC4F6C">
        <w:rPr>
          <w:rFonts w:ascii="Times New Roman" w:eastAsia="SimSun" w:hAnsi="Times New Roman"/>
          <w:color w:val="000000"/>
          <w:kern w:val="2"/>
          <w:szCs w:val="22"/>
          <w:lang w:eastAsia="ar-SA" w:bidi="hi-IN"/>
          <w14:stylisticSets/>
        </w:rPr>
        <w:t>4</w:t>
      </w:r>
      <w:r w:rsidRPr="00AC4F6C">
        <w:rPr>
          <w:rFonts w:ascii="Times New Roman" w:eastAsia="SimSun" w:hAnsi="Times New Roman"/>
          <w:color w:val="000000"/>
          <w:kern w:val="2"/>
          <w:szCs w:val="22"/>
          <w:lang w:eastAsia="ar-SA" w:bidi="hi-IN"/>
          <w14:stylisticSets/>
        </w:rPr>
        <w:t xml:space="preserve">, </w:t>
      </w:r>
      <w:r w:rsidR="008479CF" w:rsidRPr="00AC4F6C">
        <w:rPr>
          <w:rFonts w:ascii="Times New Roman" w:eastAsia="SimSun" w:hAnsi="Times New Roman"/>
          <w:color w:val="000000"/>
          <w:kern w:val="2"/>
          <w:szCs w:val="22"/>
          <w:lang w:eastAsia="ar-SA" w:bidi="hi-IN"/>
          <w14:stylisticSets/>
        </w:rPr>
        <w:t xml:space="preserve">5 </w:t>
      </w:r>
      <w:r w:rsidRPr="00AC4F6C">
        <w:rPr>
          <w:rFonts w:ascii="Times New Roman" w:eastAsia="SimSun" w:hAnsi="Times New Roman"/>
          <w:color w:val="000000"/>
          <w:kern w:val="2"/>
          <w:szCs w:val="22"/>
          <w:lang w:eastAsia="ar-SA" w:bidi="hi-IN"/>
          <w14:stylisticSets/>
        </w:rPr>
        <w:t xml:space="preserve">nebo </w:t>
      </w:r>
      <w:r w:rsidR="008479CF" w:rsidRPr="00AC4F6C">
        <w:rPr>
          <w:rFonts w:ascii="Times New Roman" w:eastAsia="SimSun" w:hAnsi="Times New Roman"/>
          <w:color w:val="000000"/>
          <w:kern w:val="2"/>
          <w:szCs w:val="22"/>
          <w:lang w:eastAsia="ar-SA" w:bidi="hi-IN"/>
          <w14:stylisticSets/>
        </w:rPr>
        <w:t>7</w:t>
      </w:r>
      <w:r w:rsidRPr="00AC4F6C">
        <w:rPr>
          <w:rFonts w:ascii="Times New Roman" w:eastAsia="SimSun" w:hAnsi="Times New Roman"/>
          <w:color w:val="000000"/>
          <w:kern w:val="2"/>
          <w:szCs w:val="22"/>
          <w:lang w:eastAsia="ar-SA" w:bidi="hi-IN"/>
          <w14:stylisticSets/>
        </w:rPr>
        <w:t xml:space="preserve"> tohoto článku a objednatel využije svého práva dle odst. </w:t>
      </w:r>
      <w:r w:rsidR="008479CF" w:rsidRPr="00AC4F6C">
        <w:rPr>
          <w:rFonts w:ascii="Times New Roman" w:eastAsia="SimSun" w:hAnsi="Times New Roman"/>
          <w:color w:val="000000"/>
          <w:kern w:val="2"/>
          <w:szCs w:val="22"/>
          <w:lang w:eastAsia="ar-SA" w:bidi="hi-IN"/>
          <w14:stylisticSets/>
        </w:rPr>
        <w:t>6</w:t>
      </w:r>
      <w:r w:rsidRPr="00AC4F6C">
        <w:rPr>
          <w:rFonts w:ascii="Times New Roman" w:eastAsia="SimSun" w:hAnsi="Times New Roman"/>
          <w:color w:val="000000"/>
          <w:kern w:val="2"/>
          <w:szCs w:val="22"/>
          <w:lang w:eastAsia="ar-SA" w:bidi="hi-IN"/>
          <w14:stylisticSets/>
        </w:rPr>
        <w:t xml:space="preserve"> tohoto článku provést příslušné činnosti sám nebo prostřednictvím třetí osoby.</w:t>
      </w:r>
    </w:p>
    <w:p w14:paraId="398CA049" w14:textId="358FD008" w:rsidR="00D97F70" w:rsidRPr="00AC4F6C" w:rsidRDefault="00D97F70" w:rsidP="00905144">
      <w:pPr>
        <w:widowControl w:val="0"/>
        <w:numPr>
          <w:ilvl w:val="0"/>
          <w:numId w:val="16"/>
        </w:numPr>
        <w:suppressAutoHyphens/>
        <w:rPr>
          <w:rFonts w:ascii="Times New Roman" w:eastAsia="SimSun" w:hAnsi="Times New Roman"/>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jež byly způsobeny po přechodu nebezpečí škody na díle vnějšími událostmi a nezpůsobil je </w:t>
      </w:r>
      <w:r w:rsidR="008479CF"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 xml:space="preserve">hotovitel </w:t>
      </w:r>
      <w:r w:rsidRPr="00AC4F6C">
        <w:rPr>
          <w:rFonts w:ascii="Times New Roman" w:eastAsia="SimSun" w:hAnsi="Times New Roman"/>
          <w:color w:val="000000"/>
          <w:kern w:val="2"/>
          <w:szCs w:val="22"/>
          <w:lang w:eastAsia="zh-CN" w:bidi="hi-IN"/>
          <w14:stylisticSets/>
        </w:rPr>
        <w:lastRenderedPageBreak/>
        <w:t xml:space="preserve">nebo osoby, s jejichž pomocí </w:t>
      </w:r>
      <w:r w:rsidR="008479CF"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 xml:space="preserve">hotovitel plnil svůj závazek. </w:t>
      </w:r>
    </w:p>
    <w:p w14:paraId="62EDE0FE"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5ADD4D42" w14:textId="70FC5960" w:rsidR="00D97F70" w:rsidRPr="002C2DA2" w:rsidRDefault="00D97F70" w:rsidP="00905144">
      <w:pPr>
        <w:widowControl w:val="0"/>
        <w:numPr>
          <w:ilvl w:val="0"/>
          <w:numId w:val="15"/>
        </w:numPr>
        <w:tabs>
          <w:tab w:val="left" w:pos="284"/>
          <w:tab w:val="left" w:pos="3031"/>
        </w:tabs>
        <w:suppressAutoHyphens/>
        <w:ind w:left="284"/>
        <w:rPr>
          <w:rFonts w:ascii="Times New Roman" w:hAnsi="Times New Roman"/>
          <w:color w:val="000000"/>
          <w:kern w:val="2"/>
          <w:szCs w:val="22"/>
          <w:lang w:eastAsia="zh-CN" w:bidi="hi-IN"/>
          <w14:stylisticSets/>
        </w:rPr>
      </w:pPr>
      <w:r w:rsidRPr="002C2DA2">
        <w:rPr>
          <w:rFonts w:ascii="Times New Roman" w:hAnsi="Times New Roman"/>
          <w:color w:val="000000"/>
          <w:kern w:val="2"/>
          <w:szCs w:val="22"/>
          <w:lang w:eastAsia="zh-CN" w:bidi="hi-IN"/>
          <w14:stylisticSets/>
        </w:rPr>
        <w:t xml:space="preserve">Zhotovitel je povinen bez zbytečného odkladu, nejpozději do 3 kalendářních dnů po oznámení vady </w:t>
      </w:r>
      <w:r w:rsidR="008479CF" w:rsidRPr="002C2DA2">
        <w:rPr>
          <w:rFonts w:ascii="Times New Roman" w:hAnsi="Times New Roman"/>
          <w:color w:val="000000"/>
          <w:kern w:val="2"/>
          <w:szCs w:val="22"/>
          <w:lang w:eastAsia="zh-CN" w:bidi="hi-IN"/>
          <w14:stylisticSets/>
        </w:rPr>
        <w:t>O</w:t>
      </w:r>
      <w:r w:rsidRPr="002C2DA2">
        <w:rPr>
          <w:rFonts w:ascii="Times New Roman" w:hAnsi="Times New Roman"/>
          <w:color w:val="000000"/>
          <w:kern w:val="2"/>
          <w:szCs w:val="22"/>
          <w:lang w:eastAsia="zh-CN" w:bidi="hi-IN"/>
          <w14:stylisticSets/>
        </w:rPr>
        <w:t xml:space="preserve">bjednatelem </w:t>
      </w:r>
      <w:r w:rsidR="008479CF" w:rsidRPr="002C2DA2">
        <w:rPr>
          <w:rFonts w:ascii="Times New Roman" w:hAnsi="Times New Roman"/>
          <w:color w:val="000000"/>
          <w:kern w:val="2"/>
          <w:szCs w:val="22"/>
          <w:lang w:eastAsia="zh-CN" w:bidi="hi-IN"/>
          <w14:stylisticSets/>
        </w:rPr>
        <w:t>Z</w:t>
      </w:r>
      <w:r w:rsidRPr="002C2DA2">
        <w:rPr>
          <w:rFonts w:ascii="Times New Roman" w:hAnsi="Times New Roman"/>
          <w:color w:val="000000"/>
          <w:kern w:val="2"/>
          <w:szCs w:val="22"/>
          <w:lang w:eastAsia="zh-CN" w:bidi="hi-IN"/>
          <w14:stylisticSets/>
        </w:rPr>
        <w:t xml:space="preserve">hotoviteli, dostavit se po předchozí dohodě na místo stanovené </w:t>
      </w:r>
      <w:r w:rsidR="008479CF" w:rsidRPr="002C2DA2">
        <w:rPr>
          <w:rFonts w:ascii="Times New Roman" w:hAnsi="Times New Roman"/>
          <w:color w:val="000000"/>
          <w:kern w:val="2"/>
          <w:szCs w:val="22"/>
          <w:lang w:eastAsia="zh-CN" w:bidi="hi-IN"/>
          <w14:stylisticSets/>
        </w:rPr>
        <w:t>O</w:t>
      </w:r>
      <w:r w:rsidRPr="002C2DA2">
        <w:rPr>
          <w:rFonts w:ascii="Times New Roman" w:hAnsi="Times New Roman"/>
          <w:color w:val="000000"/>
          <w:kern w:val="2"/>
          <w:szCs w:val="22"/>
          <w:lang w:eastAsia="zh-CN" w:bidi="hi-IN"/>
          <w14:stylisticSets/>
        </w:rPr>
        <w:t xml:space="preserve">bjednatelem v oznámení vady, a není-li takové místo určeno, pak do sídla </w:t>
      </w:r>
      <w:r w:rsidR="008479CF" w:rsidRPr="002C2DA2">
        <w:rPr>
          <w:rFonts w:ascii="Times New Roman" w:hAnsi="Times New Roman"/>
          <w:color w:val="000000"/>
          <w:kern w:val="2"/>
          <w:szCs w:val="22"/>
          <w:lang w:eastAsia="zh-CN" w:bidi="hi-IN"/>
          <w14:stylisticSets/>
        </w:rPr>
        <w:t>O</w:t>
      </w:r>
      <w:r w:rsidRPr="002C2DA2">
        <w:rPr>
          <w:rFonts w:ascii="Times New Roman" w:hAnsi="Times New Roman"/>
          <w:color w:val="000000"/>
          <w:kern w:val="2"/>
          <w:szCs w:val="22"/>
          <w:lang w:eastAsia="zh-CN" w:bidi="hi-IN"/>
          <w14:stylisticSets/>
        </w:rPr>
        <w:t xml:space="preserve">bjednatele, za účelem projednání reklamace vad a v téže lhůtě </w:t>
      </w:r>
      <w:r w:rsidR="008479CF" w:rsidRPr="002C2DA2">
        <w:rPr>
          <w:rFonts w:ascii="Times New Roman" w:hAnsi="Times New Roman"/>
          <w:color w:val="000000"/>
          <w:kern w:val="2"/>
          <w:szCs w:val="22"/>
          <w:lang w:eastAsia="zh-CN" w:bidi="hi-IN"/>
          <w14:stylisticSets/>
        </w:rPr>
        <w:t>O</w:t>
      </w:r>
      <w:r w:rsidRPr="002C2DA2">
        <w:rPr>
          <w:rFonts w:ascii="Times New Roman" w:hAnsi="Times New Roman"/>
          <w:color w:val="000000"/>
          <w:kern w:val="2"/>
          <w:szCs w:val="22"/>
          <w:lang w:eastAsia="zh-CN" w:bidi="hi-IN"/>
          <w14:stylisticSets/>
        </w:rPr>
        <w:t xml:space="preserve">bjednateli písemně sdělit, </w:t>
      </w:r>
      <w:r w:rsidRPr="002C2DA2">
        <w:rPr>
          <w:rFonts w:ascii="Times New Roman" w:hAnsi="Times New Roman"/>
          <w:iCs/>
          <w:color w:val="000000"/>
          <w:kern w:val="2"/>
          <w:szCs w:val="22"/>
          <w:lang w:eastAsia="zh-CN" w:bidi="hi-IN"/>
          <w14:stylisticSets/>
        </w:rPr>
        <w:t xml:space="preserve">zda jsou oznámené vady záručními vadami nebo zda jde o vady mimozáruční. Pokud tak </w:t>
      </w:r>
      <w:r w:rsidR="008479CF" w:rsidRPr="002C2DA2">
        <w:rPr>
          <w:rFonts w:ascii="Times New Roman" w:hAnsi="Times New Roman"/>
          <w:iCs/>
          <w:color w:val="000000"/>
          <w:kern w:val="2"/>
          <w:szCs w:val="22"/>
          <w:lang w:eastAsia="zh-CN" w:bidi="hi-IN"/>
          <w14:stylisticSets/>
        </w:rPr>
        <w:t>Z</w:t>
      </w:r>
      <w:r w:rsidRPr="002C2DA2">
        <w:rPr>
          <w:rFonts w:ascii="Times New Roman" w:hAnsi="Times New Roman"/>
          <w:iCs/>
          <w:color w:val="000000"/>
          <w:kern w:val="2"/>
          <w:szCs w:val="22"/>
          <w:lang w:eastAsia="zh-CN" w:bidi="hi-IN"/>
          <w14:stylisticSets/>
        </w:rPr>
        <w:t xml:space="preserve">hotovitel neučiní, má se za to, že jde o záruční vady. Pokud </w:t>
      </w:r>
      <w:r w:rsidR="008479CF" w:rsidRPr="002C2DA2">
        <w:rPr>
          <w:rFonts w:ascii="Times New Roman" w:hAnsi="Times New Roman"/>
          <w:iCs/>
          <w:color w:val="000000"/>
          <w:kern w:val="2"/>
          <w:szCs w:val="22"/>
          <w:lang w:eastAsia="zh-CN" w:bidi="hi-IN"/>
          <w14:stylisticSets/>
        </w:rPr>
        <w:t>Z</w:t>
      </w:r>
      <w:r w:rsidRPr="002C2DA2">
        <w:rPr>
          <w:rFonts w:ascii="Times New Roman" w:hAnsi="Times New Roman"/>
          <w:iCs/>
          <w:color w:val="000000"/>
          <w:kern w:val="2"/>
          <w:szCs w:val="22"/>
          <w:lang w:eastAsia="zh-CN" w:bidi="hi-IN"/>
          <w14:stylisticSets/>
        </w:rPr>
        <w:t xml:space="preserve">hotovitel sdělí, že reklamované vady jsou vadami mimozáručními, je </w:t>
      </w:r>
      <w:r w:rsidR="008479CF" w:rsidRPr="002C2DA2">
        <w:rPr>
          <w:rFonts w:ascii="Times New Roman" w:hAnsi="Times New Roman"/>
          <w:iCs/>
          <w:color w:val="000000"/>
          <w:kern w:val="2"/>
          <w:szCs w:val="22"/>
          <w:lang w:eastAsia="zh-CN" w:bidi="hi-IN"/>
          <w14:stylisticSets/>
        </w:rPr>
        <w:t>Ob</w:t>
      </w:r>
      <w:r w:rsidRPr="002C2DA2">
        <w:rPr>
          <w:rFonts w:ascii="Times New Roman" w:hAnsi="Times New Roman"/>
          <w:iCs/>
          <w:color w:val="000000"/>
          <w:kern w:val="2"/>
          <w:szCs w:val="22"/>
          <w:lang w:eastAsia="zh-CN" w:bidi="hi-IN"/>
          <w14:stylisticSets/>
        </w:rPr>
        <w:t xml:space="preserve">jednatel oprávněn vady odstranit sám nebo prostřednictvím třetí osoby. Ukáže-li se, že reklamované vady, o nichž </w:t>
      </w:r>
      <w:r w:rsidR="008479CF" w:rsidRPr="002C2DA2">
        <w:rPr>
          <w:rFonts w:ascii="Times New Roman" w:hAnsi="Times New Roman"/>
          <w:iCs/>
          <w:color w:val="000000"/>
          <w:kern w:val="2"/>
          <w:szCs w:val="22"/>
          <w:lang w:eastAsia="zh-CN" w:bidi="hi-IN"/>
          <w14:stylisticSets/>
        </w:rPr>
        <w:t>Z</w:t>
      </w:r>
      <w:r w:rsidRPr="002C2DA2">
        <w:rPr>
          <w:rFonts w:ascii="Times New Roman" w:hAnsi="Times New Roman"/>
          <w:iCs/>
          <w:color w:val="000000"/>
          <w:kern w:val="2"/>
          <w:szCs w:val="22"/>
          <w:lang w:eastAsia="zh-CN" w:bidi="hi-IN"/>
          <w14:stylisticSets/>
        </w:rPr>
        <w:t xml:space="preserve">hotovitel sdělil, že jsou vadami mimozáručními, a jež </w:t>
      </w:r>
      <w:r w:rsidR="008479CF" w:rsidRPr="002C2DA2">
        <w:rPr>
          <w:rFonts w:ascii="Times New Roman" w:hAnsi="Times New Roman"/>
          <w:iCs/>
          <w:color w:val="000000"/>
          <w:kern w:val="2"/>
          <w:szCs w:val="22"/>
          <w:lang w:eastAsia="zh-CN" w:bidi="hi-IN"/>
          <w14:stylisticSets/>
        </w:rPr>
        <w:t>Ob</w:t>
      </w:r>
      <w:r w:rsidRPr="002C2DA2">
        <w:rPr>
          <w:rFonts w:ascii="Times New Roman" w:hAnsi="Times New Roman"/>
          <w:iCs/>
          <w:color w:val="000000"/>
          <w:kern w:val="2"/>
          <w:szCs w:val="22"/>
          <w:lang w:eastAsia="zh-CN" w:bidi="hi-IN"/>
          <w14:stylisticSets/>
        </w:rPr>
        <w:t xml:space="preserve">jednatel odstranil dle předchozí věty, byly záručními vadami, je </w:t>
      </w:r>
      <w:r w:rsidR="00905144" w:rsidRPr="002C2DA2">
        <w:rPr>
          <w:rFonts w:ascii="Times New Roman" w:hAnsi="Times New Roman"/>
          <w:iCs/>
          <w:color w:val="000000"/>
          <w:kern w:val="2"/>
          <w:szCs w:val="22"/>
          <w:lang w:eastAsia="zh-CN" w:bidi="hi-IN"/>
          <w14:stylisticSets/>
        </w:rPr>
        <w:t>Z</w:t>
      </w:r>
      <w:r w:rsidRPr="002C2DA2">
        <w:rPr>
          <w:rFonts w:ascii="Times New Roman" w:hAnsi="Times New Roman"/>
          <w:iCs/>
          <w:color w:val="000000"/>
          <w:kern w:val="2"/>
          <w:szCs w:val="22"/>
          <w:lang w:eastAsia="zh-CN" w:bidi="hi-IN"/>
          <w14:stylisticSets/>
        </w:rPr>
        <w:t xml:space="preserve">hotovitel povinen uhradit </w:t>
      </w:r>
      <w:r w:rsidR="00905144" w:rsidRPr="002C2DA2">
        <w:rPr>
          <w:rFonts w:ascii="Times New Roman" w:hAnsi="Times New Roman"/>
          <w:iCs/>
          <w:color w:val="000000"/>
          <w:kern w:val="2"/>
          <w:szCs w:val="22"/>
          <w:lang w:eastAsia="zh-CN" w:bidi="hi-IN"/>
          <w14:stylisticSets/>
        </w:rPr>
        <w:t>Ob</w:t>
      </w:r>
      <w:r w:rsidRPr="002C2DA2">
        <w:rPr>
          <w:rFonts w:ascii="Times New Roman" w:hAnsi="Times New Roman"/>
          <w:iCs/>
          <w:color w:val="000000"/>
          <w:kern w:val="2"/>
          <w:szCs w:val="22"/>
          <w:lang w:eastAsia="zh-CN" w:bidi="hi-IN"/>
          <w14:stylisticSets/>
        </w:rPr>
        <w:t xml:space="preserve">jednateli škodu, která </w:t>
      </w:r>
      <w:r w:rsidR="00905144" w:rsidRPr="002C2DA2">
        <w:rPr>
          <w:rFonts w:ascii="Times New Roman" w:hAnsi="Times New Roman"/>
          <w:iCs/>
          <w:color w:val="000000"/>
          <w:kern w:val="2"/>
          <w:szCs w:val="22"/>
          <w:lang w:eastAsia="zh-CN" w:bidi="hi-IN"/>
          <w14:stylisticSets/>
        </w:rPr>
        <w:t>O</w:t>
      </w:r>
      <w:r w:rsidRPr="002C2DA2">
        <w:rPr>
          <w:rFonts w:ascii="Times New Roman" w:hAnsi="Times New Roman"/>
          <w:iCs/>
          <w:color w:val="000000"/>
          <w:kern w:val="2"/>
          <w:szCs w:val="22"/>
          <w:lang w:eastAsia="zh-CN" w:bidi="hi-IN"/>
          <w14:stylisticSets/>
        </w:rPr>
        <w:t>bjednateli vznikla, včetně škody v podobě vynaložení nákladů na odstranění takových vad.</w:t>
      </w:r>
      <w:r w:rsidR="006F0FF1" w:rsidRPr="002C2DA2">
        <w:rPr>
          <w:rFonts w:ascii="Times New Roman" w:hAnsi="Times New Roman"/>
          <w:iCs/>
          <w:color w:val="000000"/>
          <w:kern w:val="2"/>
          <w:szCs w:val="22"/>
          <w:lang w:eastAsia="zh-CN" w:bidi="hi-IN"/>
          <w14:stylisticSets/>
        </w:rPr>
        <w:t xml:space="preserve"> </w:t>
      </w:r>
      <w:r w:rsidR="002C2DA2" w:rsidRPr="002C2DA2">
        <w:rPr>
          <w:rFonts w:ascii="Times New Roman" w:hAnsi="Times New Roman"/>
          <w:iCs/>
          <w:color w:val="000000"/>
          <w:kern w:val="2"/>
          <w:szCs w:val="22"/>
          <w:lang w:eastAsia="zh-CN" w:bidi="hi-IN"/>
          <w14:stylisticSets/>
        </w:rPr>
        <w:t xml:space="preserve">Opravy záruční vad, které mají podstatný vliv na funkčnost a bezpečnost celého systému a měly by zásadní dopad na fungování školy (zejména vady ve spojitosti se </w:t>
      </w:r>
      <w:r w:rsidR="005953FD" w:rsidRPr="002C2DA2">
        <w:rPr>
          <w:rFonts w:ascii="Times New Roman" w:hAnsi="Times New Roman"/>
          <w:iCs/>
          <w:color w:val="000000"/>
          <w:kern w:val="2"/>
          <w:szCs w:val="22"/>
          <w:lang w:eastAsia="zh-CN" w:bidi="hi-IN"/>
          <w14:stylisticSets/>
        </w:rPr>
        <w:t>serverem</w:t>
      </w:r>
      <w:r w:rsidR="002C2DA2" w:rsidRPr="002C2DA2">
        <w:rPr>
          <w:rFonts w:ascii="Times New Roman" w:hAnsi="Times New Roman"/>
          <w:iCs/>
          <w:color w:val="000000"/>
          <w:kern w:val="2"/>
          <w:szCs w:val="22"/>
          <w:lang w:eastAsia="zh-CN" w:bidi="hi-IN"/>
          <w14:stylisticSets/>
        </w:rPr>
        <w:t xml:space="preserve"> či </w:t>
      </w:r>
      <w:r w:rsidR="005953FD" w:rsidRPr="002C2DA2">
        <w:rPr>
          <w:rFonts w:ascii="Times New Roman" w:hAnsi="Times New Roman"/>
          <w:iCs/>
          <w:color w:val="000000"/>
          <w:kern w:val="2"/>
          <w:szCs w:val="22"/>
          <w:lang w:eastAsia="zh-CN" w:bidi="hi-IN"/>
          <w14:stylisticSets/>
        </w:rPr>
        <w:t>zálohovacím</w:t>
      </w:r>
      <w:r w:rsidR="002C2DA2" w:rsidRPr="002C2DA2">
        <w:rPr>
          <w:rFonts w:ascii="Times New Roman" w:hAnsi="Times New Roman"/>
          <w:iCs/>
          <w:color w:val="000000"/>
          <w:kern w:val="2"/>
          <w:szCs w:val="22"/>
          <w:lang w:eastAsia="zh-CN" w:bidi="hi-IN"/>
          <w14:stylisticSets/>
        </w:rPr>
        <w:t xml:space="preserve"> zařízení), budou řešeny v režimu „</w:t>
      </w:r>
      <w:proofErr w:type="spellStart"/>
      <w:r w:rsidR="002C2DA2" w:rsidRPr="002C2DA2">
        <w:rPr>
          <w:rFonts w:ascii="Times New Roman" w:hAnsi="Times New Roman"/>
          <w:iCs/>
          <w:color w:val="000000"/>
          <w:kern w:val="2"/>
          <w:szCs w:val="22"/>
          <w:lang w:eastAsia="zh-CN" w:bidi="hi-IN"/>
          <w14:stylisticSets/>
        </w:rPr>
        <w:t>Next</w:t>
      </w:r>
      <w:proofErr w:type="spellEnd"/>
      <w:r w:rsidR="002C2DA2" w:rsidRPr="002C2DA2">
        <w:rPr>
          <w:rFonts w:ascii="Times New Roman" w:hAnsi="Times New Roman"/>
          <w:iCs/>
          <w:color w:val="000000"/>
          <w:kern w:val="2"/>
          <w:szCs w:val="22"/>
          <w:lang w:eastAsia="zh-CN" w:bidi="hi-IN"/>
          <w14:stylisticSets/>
        </w:rPr>
        <w:t xml:space="preserve"> business </w:t>
      </w:r>
      <w:proofErr w:type="spellStart"/>
      <w:r w:rsidR="002C2DA2" w:rsidRPr="002C2DA2">
        <w:rPr>
          <w:rFonts w:ascii="Times New Roman" w:hAnsi="Times New Roman"/>
          <w:iCs/>
          <w:color w:val="000000"/>
          <w:kern w:val="2"/>
          <w:szCs w:val="22"/>
          <w:lang w:eastAsia="zh-CN" w:bidi="hi-IN"/>
          <w14:stylisticSets/>
        </w:rPr>
        <w:t>day</w:t>
      </w:r>
      <w:proofErr w:type="spellEnd"/>
      <w:r w:rsidR="002C2DA2" w:rsidRPr="002C2DA2">
        <w:rPr>
          <w:rFonts w:ascii="Times New Roman" w:hAnsi="Times New Roman"/>
          <w:iCs/>
          <w:color w:val="000000"/>
          <w:kern w:val="2"/>
          <w:szCs w:val="22"/>
          <w:lang w:eastAsia="zh-CN" w:bidi="hi-IN"/>
          <w14:stylisticSets/>
        </w:rPr>
        <w:t xml:space="preserve"> on-</w:t>
      </w:r>
      <w:proofErr w:type="spellStart"/>
      <w:r w:rsidR="002C2DA2" w:rsidRPr="002C2DA2">
        <w:rPr>
          <w:rFonts w:ascii="Times New Roman" w:hAnsi="Times New Roman"/>
          <w:iCs/>
          <w:color w:val="000000"/>
          <w:kern w:val="2"/>
          <w:szCs w:val="22"/>
          <w:lang w:eastAsia="zh-CN" w:bidi="hi-IN"/>
          <w14:stylisticSets/>
        </w:rPr>
        <w:t>site</w:t>
      </w:r>
      <w:proofErr w:type="spellEnd"/>
      <w:r w:rsidR="002C2DA2" w:rsidRPr="002C2DA2">
        <w:rPr>
          <w:rFonts w:ascii="Times New Roman" w:hAnsi="Times New Roman"/>
          <w:iCs/>
          <w:color w:val="000000"/>
          <w:kern w:val="2"/>
          <w:szCs w:val="22"/>
          <w:lang w:eastAsia="zh-CN" w:bidi="hi-IN"/>
          <w14:stylisticSets/>
        </w:rPr>
        <w:t xml:space="preserve">“. </w:t>
      </w:r>
    </w:p>
    <w:p w14:paraId="76E9C6C6" w14:textId="77777777" w:rsidR="00D97F70" w:rsidRPr="00AC4F6C" w:rsidRDefault="00D97F70" w:rsidP="00B52014">
      <w:pPr>
        <w:widowControl w:val="0"/>
        <w:tabs>
          <w:tab w:val="left" w:pos="708"/>
          <w:tab w:val="left" w:pos="3031"/>
        </w:tabs>
        <w:suppressAutoHyphens/>
        <w:ind w:left="284" w:hanging="284"/>
        <w:rPr>
          <w:rFonts w:ascii="Times New Roman" w:hAnsi="Times New Roman"/>
          <w:color w:val="000000"/>
          <w:kern w:val="2"/>
          <w:szCs w:val="22"/>
          <w:lang w:eastAsia="zh-CN" w:bidi="hi-IN"/>
          <w14:stylisticSets/>
        </w:rPr>
      </w:pPr>
    </w:p>
    <w:p w14:paraId="017B860E" w14:textId="6578623B" w:rsidR="00D97F70" w:rsidRPr="00AC4F6C" w:rsidRDefault="00D97F70" w:rsidP="00905144">
      <w:pPr>
        <w:widowControl w:val="0"/>
        <w:numPr>
          <w:ilvl w:val="0"/>
          <w:numId w:val="15"/>
        </w:numPr>
        <w:tabs>
          <w:tab w:val="left" w:pos="284"/>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Zhotovitel je povinen záruční vady odstranit nejpozději </w:t>
      </w:r>
      <w:r w:rsidRPr="003C3C91">
        <w:rPr>
          <w:rFonts w:ascii="Times New Roman" w:hAnsi="Times New Roman"/>
          <w:color w:val="000000"/>
          <w:kern w:val="2"/>
          <w:szCs w:val="22"/>
          <w:lang w:eastAsia="zh-CN" w:bidi="hi-IN"/>
          <w14:stylisticSets/>
        </w:rPr>
        <w:t xml:space="preserve">do </w:t>
      </w:r>
      <w:r w:rsidR="006F0FF1" w:rsidRPr="003C3C91">
        <w:rPr>
          <w:rFonts w:ascii="Times New Roman" w:hAnsi="Times New Roman"/>
          <w:color w:val="00000A"/>
          <w:kern w:val="2"/>
          <w:szCs w:val="22"/>
          <w:lang w:eastAsia="zh-CN" w:bidi="hi-IN"/>
          <w14:stylisticSets/>
        </w:rPr>
        <w:t>7</w:t>
      </w:r>
      <w:r w:rsidRPr="00AC4F6C">
        <w:rPr>
          <w:rFonts w:ascii="Times New Roman" w:hAnsi="Times New Roman"/>
          <w:color w:val="00000A"/>
          <w:kern w:val="2"/>
          <w:szCs w:val="22"/>
          <w:lang w:eastAsia="zh-CN" w:bidi="hi-IN"/>
          <w14:stylisticSets/>
        </w:rPr>
        <w:t xml:space="preserve"> </w:t>
      </w:r>
      <w:r w:rsidRPr="00AC4F6C">
        <w:rPr>
          <w:rFonts w:ascii="Times New Roman" w:hAnsi="Times New Roman"/>
          <w:color w:val="000000"/>
          <w:kern w:val="2"/>
          <w:szCs w:val="22"/>
          <w:lang w:eastAsia="zh-CN" w:bidi="hi-IN"/>
          <w14:stylisticSets/>
        </w:rPr>
        <w:t xml:space="preserve">kalendářních dnů od jejich oznámení </w:t>
      </w:r>
      <w:r w:rsidR="00905144" w:rsidRPr="00AC4F6C">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 xml:space="preserve">bjednatelem </w:t>
      </w:r>
      <w:r w:rsidR="00905144" w:rsidRPr="00AC4F6C">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hotoviteli, nebude-li mezi smluvními stranami písemně dohodnut jiný termín pro odstranění vad.</w:t>
      </w:r>
    </w:p>
    <w:p w14:paraId="7AD27EC1" w14:textId="77777777" w:rsidR="00D97F70" w:rsidRPr="00AC4F6C" w:rsidRDefault="00D97F70" w:rsidP="00B52014">
      <w:pPr>
        <w:widowControl w:val="0"/>
        <w:tabs>
          <w:tab w:val="left" w:pos="708"/>
          <w:tab w:val="left" w:pos="3031"/>
        </w:tabs>
        <w:suppressAutoHyphens/>
        <w:ind w:left="284" w:hanging="284"/>
        <w:rPr>
          <w:rFonts w:ascii="Times New Roman" w:hAnsi="Times New Roman"/>
          <w:color w:val="000000"/>
          <w:kern w:val="2"/>
          <w:szCs w:val="22"/>
          <w:lang w:eastAsia="zh-CN" w:bidi="hi-IN"/>
          <w14:stylisticSets/>
        </w:rPr>
      </w:pPr>
    </w:p>
    <w:p w14:paraId="7855B0BD" w14:textId="44B09653" w:rsidR="00D97F70" w:rsidRPr="00AC4F6C" w:rsidRDefault="00D97F70" w:rsidP="00905144">
      <w:pPr>
        <w:widowControl w:val="0"/>
        <w:numPr>
          <w:ilvl w:val="0"/>
          <w:numId w:val="15"/>
        </w:numPr>
        <w:tabs>
          <w:tab w:val="left" w:pos="284"/>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Pokud </w:t>
      </w:r>
      <w:r w:rsidR="00905144" w:rsidRPr="00AC4F6C">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 xml:space="preserve">hotovitel neodstraní záruční vady ve sjednané lhůtě od jejich oznámení </w:t>
      </w:r>
      <w:r w:rsidR="00905144" w:rsidRPr="00AC4F6C">
        <w:rPr>
          <w:rFonts w:ascii="Times New Roman" w:hAnsi="Times New Roman"/>
          <w:color w:val="000000"/>
          <w:kern w:val="2"/>
          <w:szCs w:val="22"/>
          <w:lang w:eastAsia="zh-CN" w:bidi="hi-IN"/>
          <w14:stylisticSets/>
        </w:rPr>
        <w:t>Obj</w:t>
      </w:r>
      <w:r w:rsidRPr="00AC4F6C">
        <w:rPr>
          <w:rFonts w:ascii="Times New Roman" w:hAnsi="Times New Roman"/>
          <w:color w:val="000000"/>
          <w:kern w:val="2"/>
          <w:szCs w:val="22"/>
          <w:lang w:eastAsia="zh-CN" w:bidi="hi-IN"/>
          <w14:stylisticSets/>
        </w:rPr>
        <w:t xml:space="preserve">ednatelem </w:t>
      </w:r>
      <w:r w:rsidR="00905144" w:rsidRPr="00AC4F6C">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 xml:space="preserve">hotoviteli, je </w:t>
      </w:r>
      <w:r w:rsidR="00905144" w:rsidRPr="00AC4F6C">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bjednatel oprávněn podle vlastního uvážení vadu buď sám odstranit, nebo pověřit jejím odstraněním třetí osobu. Z</w:t>
      </w:r>
      <w:r w:rsidRPr="00AC4F6C">
        <w:rPr>
          <w:rFonts w:ascii="Times New Roman" w:hAnsi="Times New Roman"/>
          <w:iCs/>
          <w:color w:val="000000"/>
          <w:kern w:val="2"/>
          <w:szCs w:val="22"/>
          <w:lang w:eastAsia="zh-CN" w:bidi="hi-IN"/>
          <w14:stylisticSets/>
        </w:rPr>
        <w:t xml:space="preserve">hotovitel je povinen uhradit </w:t>
      </w:r>
      <w:r w:rsidR="00905144" w:rsidRPr="00AC4F6C">
        <w:rPr>
          <w:rFonts w:ascii="Times New Roman" w:hAnsi="Times New Roman"/>
          <w:iCs/>
          <w:color w:val="000000"/>
          <w:kern w:val="2"/>
          <w:szCs w:val="22"/>
          <w:lang w:eastAsia="zh-CN" w:bidi="hi-IN"/>
          <w14:stylisticSets/>
        </w:rPr>
        <w:t>O</w:t>
      </w:r>
      <w:r w:rsidRPr="00AC4F6C">
        <w:rPr>
          <w:rFonts w:ascii="Times New Roman" w:hAnsi="Times New Roman"/>
          <w:iCs/>
          <w:color w:val="000000"/>
          <w:kern w:val="2"/>
          <w:szCs w:val="22"/>
          <w:lang w:eastAsia="zh-CN" w:bidi="hi-IN"/>
          <w14:stylisticSets/>
        </w:rPr>
        <w:t xml:space="preserve">bjednateli škodu, která </w:t>
      </w:r>
      <w:r w:rsidR="00905144" w:rsidRPr="00AC4F6C">
        <w:rPr>
          <w:rFonts w:ascii="Times New Roman" w:hAnsi="Times New Roman"/>
          <w:iCs/>
          <w:color w:val="000000"/>
          <w:kern w:val="2"/>
          <w:szCs w:val="22"/>
          <w:lang w:eastAsia="zh-CN" w:bidi="hi-IN"/>
          <w14:stylisticSets/>
        </w:rPr>
        <w:t>O</w:t>
      </w:r>
      <w:r w:rsidRPr="00AC4F6C">
        <w:rPr>
          <w:rFonts w:ascii="Times New Roman" w:hAnsi="Times New Roman"/>
          <w:iCs/>
          <w:color w:val="000000"/>
          <w:kern w:val="2"/>
          <w:szCs w:val="22"/>
          <w:lang w:eastAsia="zh-CN" w:bidi="hi-IN"/>
          <w14:stylisticSets/>
        </w:rPr>
        <w:t>bjednateli vznikla v podobě vynaložení nákladů na odstranění takových vad.</w:t>
      </w:r>
    </w:p>
    <w:p w14:paraId="0A6A4D5B" w14:textId="77777777" w:rsidR="00D97F70" w:rsidRPr="00AC4F6C" w:rsidRDefault="00D97F70" w:rsidP="00B52014">
      <w:pPr>
        <w:widowControl w:val="0"/>
        <w:tabs>
          <w:tab w:val="left" w:pos="708"/>
          <w:tab w:val="left" w:pos="3031"/>
        </w:tabs>
        <w:suppressAutoHyphens/>
        <w:rPr>
          <w:rFonts w:ascii="Times New Roman" w:hAnsi="Times New Roman"/>
          <w:color w:val="000000"/>
          <w:kern w:val="2"/>
          <w:szCs w:val="22"/>
          <w:lang w:eastAsia="zh-CN" w:bidi="hi-IN"/>
          <w14:stylisticSets/>
        </w:rPr>
      </w:pPr>
    </w:p>
    <w:p w14:paraId="2B2657EE" w14:textId="2A3B5FCE" w:rsidR="00D97F70" w:rsidRPr="00AC4F6C" w:rsidRDefault="00D97F70" w:rsidP="00905144">
      <w:pPr>
        <w:widowControl w:val="0"/>
        <w:numPr>
          <w:ilvl w:val="0"/>
          <w:numId w:val="15"/>
        </w:numPr>
        <w:tabs>
          <w:tab w:val="left" w:pos="284"/>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Záruční doba se prodlužuje o dobu počínající dnem oznámení záručních vad </w:t>
      </w:r>
      <w:r w:rsidR="00905144" w:rsidRPr="00AC4F6C">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 xml:space="preserve">bjednatelem </w:t>
      </w:r>
      <w:r w:rsidR="00905144" w:rsidRPr="00AC4F6C">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hotoviteli a končící dnem řádného odstranění oznámených záručních vad.</w:t>
      </w:r>
    </w:p>
    <w:p w14:paraId="7907FDF4"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42A67832" w14:textId="77777777" w:rsidR="00D97F70" w:rsidRPr="00AC4F6C" w:rsidRDefault="00D97F70" w:rsidP="00905144">
      <w:pPr>
        <w:widowControl w:val="0"/>
        <w:numPr>
          <w:ilvl w:val="0"/>
          <w:numId w:val="15"/>
        </w:numPr>
        <w:tabs>
          <w:tab w:val="left" w:pos="284"/>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Zhotovitel je povinen po celou záruční dobu bezplatně odstraňovat záruční vady.  </w:t>
      </w:r>
    </w:p>
    <w:p w14:paraId="075DE811"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389C75BF" w14:textId="5C0A79DC"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bookmarkStart w:id="4" w:name="_Ref354386714"/>
      <w:r w:rsidRPr="00AC4F6C">
        <w:rPr>
          <w:rFonts w:ascii="Times New Roman" w:hAnsi="Times New Roman"/>
          <w:b/>
          <w:kern w:val="2"/>
          <w:szCs w:val="22"/>
          <w:lang w:eastAsia="zh-CN" w:bidi="hi-IN"/>
          <w14:stylisticSets/>
        </w:rPr>
        <w:t>OSTATNÍ PODMÍNKY PLNĚNÍ PŘEDMĚTU SMLOUVY</w:t>
      </w:r>
      <w:bookmarkEnd w:id="4"/>
    </w:p>
    <w:p w14:paraId="655DE23F" w14:textId="77777777" w:rsidR="00D97F70" w:rsidRPr="00AC4F6C" w:rsidRDefault="00D97F70" w:rsidP="00B52014">
      <w:pPr>
        <w:keepNext/>
        <w:keepLines/>
        <w:widowControl w:val="0"/>
        <w:tabs>
          <w:tab w:val="left" w:pos="708"/>
          <w:tab w:val="left" w:pos="3031"/>
        </w:tabs>
        <w:suppressAutoHyphens/>
        <w:ind w:left="1332" w:hanging="849"/>
        <w:rPr>
          <w:rFonts w:ascii="Times New Roman" w:hAnsi="Times New Roman"/>
          <w:color w:val="000000"/>
          <w:kern w:val="2"/>
          <w:szCs w:val="22"/>
          <w:lang w:eastAsia="zh-CN" w:bidi="hi-IN"/>
          <w14:stylisticSets/>
        </w:rPr>
      </w:pPr>
    </w:p>
    <w:p w14:paraId="5DBD7E20" w14:textId="7AD23D9E" w:rsidR="00D97F70" w:rsidRPr="00AC4F6C" w:rsidRDefault="00D97F70" w:rsidP="00905144">
      <w:pPr>
        <w:keepNext/>
        <w:keepLines/>
        <w:widowControl w:val="0"/>
        <w:numPr>
          <w:ilvl w:val="0"/>
          <w:numId w:val="17"/>
        </w:numPr>
        <w:suppressAutoHyphens/>
        <w:ind w:left="284"/>
        <w:rPr>
          <w:rFonts w:ascii="Times New Roman" w:eastAsia="SimSun" w:hAnsi="Times New Roman"/>
          <w:color w:val="000000"/>
          <w:kern w:val="2"/>
          <w:szCs w:val="22"/>
          <w:lang w:eastAsia="zh-CN" w:bidi="hi-IN"/>
          <w14:stylisticSets/>
        </w:rPr>
      </w:pPr>
      <w:r w:rsidRPr="00AC4F6C">
        <w:rPr>
          <w:rFonts w:ascii="Times New Roman" w:eastAsia="SimSun" w:hAnsi="Times New Roman"/>
          <w:color w:val="000000"/>
          <w:kern w:val="2"/>
          <w:szCs w:val="22"/>
          <w:lang w:eastAsia="zh-CN" w:bidi="hi-IN"/>
          <w14:stylisticSets/>
        </w:rPr>
        <w:t xml:space="preserve">Zhotovitel se zavazuje, že objednateli předloží nejpozději při podpisu této smlouvy pojistnou smlouvu, jejímž předmětem bude pojištění odpovědnosti </w:t>
      </w:r>
      <w:r w:rsidR="00E05476" w:rsidRPr="00AC4F6C">
        <w:rPr>
          <w:rFonts w:ascii="Times New Roman" w:eastAsia="SimSun" w:hAnsi="Times New Roman"/>
          <w:color w:val="000000"/>
          <w:kern w:val="2"/>
          <w:szCs w:val="22"/>
          <w:lang w:eastAsia="zh-CN" w:bidi="hi-IN"/>
          <w14:stylisticSets/>
        </w:rPr>
        <w:t>Z</w:t>
      </w:r>
      <w:r w:rsidRPr="00AC4F6C">
        <w:rPr>
          <w:rFonts w:ascii="Times New Roman" w:eastAsia="SimSun" w:hAnsi="Times New Roman"/>
          <w:color w:val="000000"/>
          <w:kern w:val="2"/>
          <w:szCs w:val="22"/>
          <w:lang w:eastAsia="zh-CN" w:bidi="hi-IN"/>
          <w14:stylisticSets/>
        </w:rPr>
        <w:t xml:space="preserve">hotovitele za škodu způsobenou při provádění díla třetí osobě s pojistným plněním ve výši minimálně </w:t>
      </w:r>
      <w:r w:rsidR="00E05476" w:rsidRPr="00AC4F6C">
        <w:rPr>
          <w:rFonts w:ascii="Times New Roman" w:hAnsi="Times New Roman"/>
          <w:iCs/>
          <w:szCs w:val="22"/>
        </w:rPr>
        <w:t>100 % celkové nabídkové ceny účastníka zadávacího řízení v Kč bez DPH.</w:t>
      </w:r>
      <w:r w:rsidRPr="00AC4F6C">
        <w:rPr>
          <w:rFonts w:ascii="Times New Roman" w:eastAsia="SimSun" w:hAnsi="Times New Roman"/>
          <w:color w:val="000000"/>
          <w:kern w:val="2"/>
          <w:szCs w:val="22"/>
          <w:lang w:eastAsia="zh-CN" w:bidi="hi-IN"/>
          <w14:stylisticSets/>
        </w:rPr>
        <w:t xml:space="preserve"> Zhotovitel se v této souvislosti zavazuje udržovat pojištění alespoň v uvedené výši v platnosti až do okamžiku, kdy dojde k podpisu předávacího protokolu oběma smluvními stranami a do stejné doby řádně hradit pojistné z výše uvedené pojistné smlouvy.</w:t>
      </w:r>
    </w:p>
    <w:p w14:paraId="499C7967" w14:textId="77777777" w:rsidR="00D97F70" w:rsidRPr="00AC4F6C" w:rsidRDefault="00D97F70" w:rsidP="00B52014">
      <w:pPr>
        <w:keepNext/>
        <w:keepLines/>
        <w:widowControl w:val="0"/>
        <w:suppressAutoHyphens/>
        <w:ind w:left="284"/>
        <w:rPr>
          <w:rFonts w:ascii="Times New Roman" w:eastAsia="SimSun" w:hAnsi="Times New Roman"/>
          <w:color w:val="000000"/>
          <w:kern w:val="2"/>
          <w:szCs w:val="22"/>
          <w:lang w:eastAsia="zh-CN" w:bidi="hi-IN"/>
          <w14:stylisticSets/>
        </w:rPr>
      </w:pPr>
    </w:p>
    <w:p w14:paraId="12EA2DDA" w14:textId="77777777" w:rsidR="00D97F70" w:rsidRPr="00AC4F6C" w:rsidRDefault="00D97F70" w:rsidP="00905144">
      <w:pPr>
        <w:widowControl w:val="0"/>
        <w:numPr>
          <w:ilvl w:val="0"/>
          <w:numId w:val="17"/>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Zhotovitel je povinen při provádění díla postupovat v souladu s platnými a účinnými právními předpisy ČR a EU.</w:t>
      </w:r>
    </w:p>
    <w:p w14:paraId="3CEDB7F9" w14:textId="77777777" w:rsidR="00D97F70" w:rsidRPr="00AC4F6C" w:rsidRDefault="00D97F70" w:rsidP="00B52014">
      <w:pPr>
        <w:widowControl w:val="0"/>
        <w:tabs>
          <w:tab w:val="left" w:pos="708"/>
          <w:tab w:val="left" w:pos="3031"/>
        </w:tabs>
        <w:suppressAutoHyphens/>
        <w:ind w:left="284"/>
        <w:rPr>
          <w:rFonts w:ascii="Times New Roman" w:hAnsi="Times New Roman"/>
          <w:color w:val="000000"/>
          <w:kern w:val="2"/>
          <w:szCs w:val="22"/>
          <w:lang w:eastAsia="zh-CN" w:bidi="hi-IN"/>
          <w14:stylisticSets/>
        </w:rPr>
      </w:pPr>
    </w:p>
    <w:p w14:paraId="06B792A5" w14:textId="22422D42" w:rsidR="00D97F70" w:rsidRPr="00AC4F6C" w:rsidRDefault="00D97F70" w:rsidP="00905144">
      <w:pPr>
        <w:widowControl w:val="0"/>
        <w:numPr>
          <w:ilvl w:val="0"/>
          <w:numId w:val="17"/>
        </w:numPr>
        <w:tabs>
          <w:tab w:val="left" w:pos="3031"/>
        </w:tabs>
        <w:suppressAutoHyphens/>
        <w:ind w:left="340" w:hanging="45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Zhotovitel se dále zavazuje zajistit </w:t>
      </w:r>
      <w:r w:rsidR="00E05476" w:rsidRPr="00AC4F6C">
        <w:rPr>
          <w:rFonts w:ascii="Times New Roman" w:hAnsi="Times New Roman"/>
          <w:color w:val="000000"/>
          <w:kern w:val="2"/>
          <w:szCs w:val="22"/>
          <w:lang w:eastAsia="zh-CN" w:bidi="hi-IN"/>
          <w14:stylisticSets/>
        </w:rPr>
        <w:t>odborný realizační tým</w:t>
      </w:r>
      <w:r w:rsidRPr="00AC4F6C">
        <w:rPr>
          <w:rFonts w:ascii="Times New Roman" w:hAnsi="Times New Roman"/>
          <w:color w:val="000000"/>
          <w:kern w:val="2"/>
          <w:szCs w:val="22"/>
          <w:lang w:eastAsia="zh-CN" w:bidi="hi-IN"/>
          <w14:stylisticSets/>
        </w:rPr>
        <w:t xml:space="preserve"> </w:t>
      </w:r>
      <w:r w:rsidR="00E05476" w:rsidRPr="00AC4F6C">
        <w:rPr>
          <w:rFonts w:ascii="Times New Roman" w:hAnsi="Times New Roman"/>
          <w:color w:val="000000"/>
          <w:kern w:val="2"/>
          <w:szCs w:val="22"/>
          <w:lang w:eastAsia="zh-CN" w:bidi="hi-IN"/>
          <w14:stylisticSets/>
        </w:rPr>
        <w:t xml:space="preserve">za účelem </w:t>
      </w:r>
      <w:r w:rsidRPr="00AC4F6C">
        <w:rPr>
          <w:rFonts w:ascii="Times New Roman" w:hAnsi="Times New Roman"/>
          <w:color w:val="000000"/>
          <w:kern w:val="2"/>
          <w:szCs w:val="22"/>
          <w:lang w:eastAsia="zh-CN" w:bidi="hi-IN"/>
          <w14:stylisticSets/>
        </w:rPr>
        <w:t xml:space="preserve">vedení provádění díla, </w:t>
      </w:r>
      <w:r w:rsidR="00E05476" w:rsidRPr="00AC4F6C">
        <w:rPr>
          <w:rFonts w:ascii="Times New Roman" w:hAnsi="Times New Roman"/>
          <w:color w:val="000000"/>
          <w:kern w:val="2"/>
          <w:szCs w:val="22"/>
          <w:lang w:eastAsia="zh-CN" w:bidi="hi-IN"/>
          <w14:stylisticSets/>
        </w:rPr>
        <w:t xml:space="preserve">zajištění </w:t>
      </w:r>
      <w:r w:rsidRPr="00AC4F6C">
        <w:rPr>
          <w:rFonts w:ascii="Times New Roman" w:hAnsi="Times New Roman"/>
          <w:color w:val="000000"/>
          <w:kern w:val="2"/>
          <w:szCs w:val="22"/>
          <w:lang w:eastAsia="zh-CN" w:bidi="hi-IN"/>
          <w14:stylisticSets/>
        </w:rPr>
        <w:t>dodržov</w:t>
      </w:r>
      <w:r w:rsidR="00E05476" w:rsidRPr="00AC4F6C">
        <w:rPr>
          <w:rFonts w:ascii="Times New Roman" w:hAnsi="Times New Roman"/>
          <w:color w:val="000000"/>
          <w:kern w:val="2"/>
          <w:szCs w:val="22"/>
          <w:lang w:eastAsia="zh-CN" w:bidi="hi-IN"/>
          <w14:stylisticSets/>
        </w:rPr>
        <w:t>ání</w:t>
      </w:r>
      <w:r w:rsidRPr="00AC4F6C">
        <w:rPr>
          <w:rFonts w:ascii="Times New Roman" w:hAnsi="Times New Roman"/>
          <w:color w:val="000000"/>
          <w:kern w:val="2"/>
          <w:szCs w:val="22"/>
          <w:lang w:eastAsia="zh-CN" w:bidi="hi-IN"/>
          <w14:stylisticSets/>
        </w:rPr>
        <w:t xml:space="preserve"> bezpečnost práce při provádění díla, průběžn</w:t>
      </w:r>
      <w:r w:rsidR="00E05476" w:rsidRPr="00AC4F6C">
        <w:rPr>
          <w:rFonts w:ascii="Times New Roman" w:hAnsi="Times New Roman"/>
          <w:color w:val="000000"/>
          <w:kern w:val="2"/>
          <w:szCs w:val="22"/>
          <w:lang w:eastAsia="zh-CN" w:bidi="hi-IN"/>
          <w14:stylisticSets/>
        </w:rPr>
        <w:t>ého</w:t>
      </w:r>
      <w:r w:rsidRPr="00AC4F6C">
        <w:rPr>
          <w:rFonts w:ascii="Times New Roman" w:hAnsi="Times New Roman"/>
          <w:color w:val="000000"/>
          <w:kern w:val="2"/>
          <w:szCs w:val="22"/>
          <w:lang w:eastAsia="zh-CN" w:bidi="hi-IN"/>
          <w14:stylisticSets/>
        </w:rPr>
        <w:t xml:space="preserve"> odklíze</w:t>
      </w:r>
      <w:r w:rsidR="00E05476" w:rsidRPr="00AC4F6C">
        <w:rPr>
          <w:rFonts w:ascii="Times New Roman" w:hAnsi="Times New Roman"/>
          <w:color w:val="000000"/>
          <w:kern w:val="2"/>
          <w:szCs w:val="22"/>
          <w:lang w:eastAsia="zh-CN" w:bidi="hi-IN"/>
          <w14:stylisticSets/>
        </w:rPr>
        <w:t>ní</w:t>
      </w:r>
      <w:r w:rsidRPr="00AC4F6C">
        <w:rPr>
          <w:rFonts w:ascii="Times New Roman" w:hAnsi="Times New Roman"/>
          <w:color w:val="000000"/>
          <w:kern w:val="2"/>
          <w:szCs w:val="22"/>
          <w:lang w:eastAsia="zh-CN" w:bidi="hi-IN"/>
          <w14:stylisticSets/>
        </w:rPr>
        <w:t xml:space="preserve"> případn</w:t>
      </w:r>
      <w:r w:rsidR="00E05476" w:rsidRPr="00AC4F6C">
        <w:rPr>
          <w:rFonts w:ascii="Times New Roman" w:hAnsi="Times New Roman"/>
          <w:color w:val="000000"/>
          <w:kern w:val="2"/>
          <w:szCs w:val="22"/>
          <w:lang w:eastAsia="zh-CN" w:bidi="hi-IN"/>
          <w14:stylisticSets/>
        </w:rPr>
        <w:t>ého</w:t>
      </w:r>
      <w:r w:rsidRPr="00AC4F6C">
        <w:rPr>
          <w:rFonts w:ascii="Times New Roman" w:hAnsi="Times New Roman"/>
          <w:color w:val="000000"/>
          <w:kern w:val="2"/>
          <w:szCs w:val="22"/>
          <w:lang w:eastAsia="zh-CN" w:bidi="hi-IN"/>
          <w14:stylisticSets/>
        </w:rPr>
        <w:t xml:space="preserve"> odpad</w:t>
      </w:r>
      <w:r w:rsidR="00E05476" w:rsidRPr="00AC4F6C">
        <w:rPr>
          <w:rFonts w:ascii="Times New Roman" w:hAnsi="Times New Roman"/>
          <w:color w:val="000000"/>
          <w:kern w:val="2"/>
          <w:szCs w:val="22"/>
          <w:lang w:eastAsia="zh-CN" w:bidi="hi-IN"/>
          <w14:stylisticSets/>
        </w:rPr>
        <w:t>u</w:t>
      </w:r>
      <w:r w:rsidRPr="00AC4F6C">
        <w:rPr>
          <w:rFonts w:ascii="Times New Roman" w:hAnsi="Times New Roman"/>
          <w:color w:val="000000"/>
          <w:kern w:val="2"/>
          <w:szCs w:val="22"/>
          <w:lang w:eastAsia="zh-CN" w:bidi="hi-IN"/>
          <w14:stylisticSets/>
        </w:rPr>
        <w:t>, udržov</w:t>
      </w:r>
      <w:r w:rsidR="00E05476" w:rsidRPr="00AC4F6C">
        <w:rPr>
          <w:rFonts w:ascii="Times New Roman" w:hAnsi="Times New Roman"/>
          <w:color w:val="000000"/>
          <w:kern w:val="2"/>
          <w:szCs w:val="22"/>
          <w:lang w:eastAsia="zh-CN" w:bidi="hi-IN"/>
          <w14:stylisticSets/>
        </w:rPr>
        <w:t>ání</w:t>
      </w:r>
      <w:r w:rsidRPr="00AC4F6C">
        <w:rPr>
          <w:rFonts w:ascii="Times New Roman" w:hAnsi="Times New Roman"/>
          <w:color w:val="000000"/>
          <w:kern w:val="2"/>
          <w:szCs w:val="22"/>
          <w:lang w:eastAsia="zh-CN" w:bidi="hi-IN"/>
          <w14:stylisticSets/>
        </w:rPr>
        <w:t xml:space="preserve"> čistot</w:t>
      </w:r>
      <w:r w:rsidR="00E05476" w:rsidRPr="00AC4F6C">
        <w:rPr>
          <w:rFonts w:ascii="Times New Roman" w:hAnsi="Times New Roman"/>
          <w:color w:val="000000"/>
          <w:kern w:val="2"/>
          <w:szCs w:val="22"/>
          <w:lang w:eastAsia="zh-CN" w:bidi="hi-IN"/>
          <w14:stylisticSets/>
        </w:rPr>
        <w:t>y</w:t>
      </w:r>
      <w:r w:rsidRPr="00AC4F6C">
        <w:rPr>
          <w:rFonts w:ascii="Times New Roman" w:hAnsi="Times New Roman"/>
          <w:color w:val="000000"/>
          <w:kern w:val="2"/>
          <w:szCs w:val="22"/>
          <w:lang w:eastAsia="zh-CN" w:bidi="hi-IN"/>
          <w14:stylisticSets/>
        </w:rPr>
        <w:t xml:space="preserve"> v místě plnění a v jeho okolí a po dokončení díla </w:t>
      </w:r>
      <w:r w:rsidR="00E05476" w:rsidRPr="00AC4F6C">
        <w:rPr>
          <w:rFonts w:ascii="Times New Roman" w:hAnsi="Times New Roman"/>
          <w:color w:val="000000"/>
          <w:kern w:val="2"/>
          <w:szCs w:val="22"/>
          <w:lang w:eastAsia="zh-CN" w:bidi="hi-IN"/>
          <w14:stylisticSets/>
        </w:rPr>
        <w:t xml:space="preserve">zajištění </w:t>
      </w:r>
      <w:r w:rsidRPr="00AC4F6C">
        <w:rPr>
          <w:rFonts w:ascii="Times New Roman" w:hAnsi="Times New Roman"/>
          <w:color w:val="000000"/>
          <w:kern w:val="2"/>
          <w:szCs w:val="22"/>
          <w:lang w:eastAsia="zh-CN" w:bidi="hi-IN"/>
          <w14:stylisticSets/>
        </w:rPr>
        <w:t>odkli</w:t>
      </w:r>
      <w:r w:rsidR="00E05476" w:rsidRPr="00AC4F6C">
        <w:rPr>
          <w:rFonts w:ascii="Times New Roman" w:hAnsi="Times New Roman"/>
          <w:color w:val="000000"/>
          <w:kern w:val="2"/>
          <w:szCs w:val="22"/>
          <w:lang w:eastAsia="zh-CN" w:bidi="hi-IN"/>
          <w14:stylisticSets/>
        </w:rPr>
        <w:t>zení</w:t>
      </w:r>
      <w:r w:rsidRPr="00AC4F6C">
        <w:rPr>
          <w:rFonts w:ascii="Times New Roman" w:hAnsi="Times New Roman"/>
          <w:color w:val="000000"/>
          <w:kern w:val="2"/>
          <w:szCs w:val="22"/>
          <w:lang w:eastAsia="zh-CN" w:bidi="hi-IN"/>
          <w14:stylisticSets/>
        </w:rPr>
        <w:t xml:space="preserve"> </w:t>
      </w:r>
      <w:r w:rsidR="005953FD" w:rsidRPr="00AC4F6C">
        <w:rPr>
          <w:rFonts w:ascii="Times New Roman" w:hAnsi="Times New Roman"/>
          <w:color w:val="000000"/>
          <w:kern w:val="2"/>
          <w:szCs w:val="22"/>
          <w:lang w:eastAsia="zh-CN" w:bidi="hi-IN"/>
          <w14:stylisticSets/>
        </w:rPr>
        <w:t>veškerého</w:t>
      </w:r>
      <w:r w:rsidR="00E05476" w:rsidRPr="00AC4F6C">
        <w:rPr>
          <w:rFonts w:ascii="Times New Roman" w:hAnsi="Times New Roman"/>
          <w:color w:val="000000"/>
          <w:kern w:val="2"/>
          <w:szCs w:val="22"/>
          <w:lang w:eastAsia="zh-CN" w:bidi="hi-IN"/>
          <w14:stylisticSets/>
        </w:rPr>
        <w:t xml:space="preserve"> </w:t>
      </w:r>
      <w:r w:rsidRPr="00AC4F6C">
        <w:rPr>
          <w:rFonts w:ascii="Times New Roman" w:hAnsi="Times New Roman"/>
          <w:color w:val="000000"/>
          <w:kern w:val="2"/>
          <w:szCs w:val="22"/>
          <w:lang w:eastAsia="zh-CN" w:bidi="hi-IN"/>
          <w14:stylisticSets/>
        </w:rPr>
        <w:t>odpad</w:t>
      </w:r>
      <w:r w:rsidR="00E05476" w:rsidRPr="00AC4F6C">
        <w:rPr>
          <w:rFonts w:ascii="Times New Roman" w:hAnsi="Times New Roman"/>
          <w:color w:val="000000"/>
          <w:kern w:val="2"/>
          <w:szCs w:val="22"/>
          <w:lang w:eastAsia="zh-CN" w:bidi="hi-IN"/>
          <w14:stylisticSets/>
        </w:rPr>
        <w:t>u</w:t>
      </w:r>
      <w:r w:rsidRPr="00AC4F6C">
        <w:rPr>
          <w:rFonts w:ascii="Times New Roman" w:hAnsi="Times New Roman"/>
          <w:color w:val="000000"/>
          <w:kern w:val="2"/>
          <w:szCs w:val="22"/>
          <w:lang w:eastAsia="zh-CN" w:bidi="hi-IN"/>
          <w14:stylisticSets/>
        </w:rPr>
        <w:t xml:space="preserve"> vznikl</w:t>
      </w:r>
      <w:r w:rsidR="00E05476" w:rsidRPr="00AC4F6C">
        <w:rPr>
          <w:rFonts w:ascii="Times New Roman" w:hAnsi="Times New Roman"/>
          <w:color w:val="000000"/>
          <w:kern w:val="2"/>
          <w:szCs w:val="22"/>
          <w:lang w:eastAsia="zh-CN" w:bidi="hi-IN"/>
          <w14:stylisticSets/>
        </w:rPr>
        <w:t xml:space="preserve">ého </w:t>
      </w:r>
      <w:r w:rsidRPr="00AC4F6C">
        <w:rPr>
          <w:rFonts w:ascii="Times New Roman" w:hAnsi="Times New Roman"/>
          <w:color w:val="000000"/>
          <w:kern w:val="2"/>
          <w:szCs w:val="22"/>
          <w:lang w:eastAsia="zh-CN" w:bidi="hi-IN"/>
          <w14:stylisticSets/>
        </w:rPr>
        <w:t>z jeho činnosti</w:t>
      </w:r>
      <w:r w:rsidR="00E05476" w:rsidRPr="00AC4F6C">
        <w:rPr>
          <w:rFonts w:ascii="Times New Roman" w:hAnsi="Times New Roman"/>
          <w:color w:val="000000"/>
          <w:kern w:val="2"/>
          <w:szCs w:val="22"/>
          <w:lang w:eastAsia="zh-CN" w:bidi="hi-IN"/>
          <w14:stylisticSets/>
        </w:rPr>
        <w:t xml:space="preserve"> na svůj náklad</w:t>
      </w:r>
      <w:r w:rsidRPr="00AC4F6C">
        <w:rPr>
          <w:rFonts w:ascii="Times New Roman" w:hAnsi="Times New Roman"/>
          <w:color w:val="000000"/>
          <w:kern w:val="2"/>
          <w:szCs w:val="22"/>
          <w:lang w:eastAsia="zh-CN" w:bidi="hi-IN"/>
          <w14:stylisticSets/>
        </w:rPr>
        <w:t>.</w:t>
      </w:r>
    </w:p>
    <w:p w14:paraId="4B81667C"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3E4572C5" w14:textId="6AAC8E51" w:rsidR="00D97F70" w:rsidRPr="00AC4F6C" w:rsidRDefault="00D97F70" w:rsidP="00905144">
      <w:pPr>
        <w:widowControl w:val="0"/>
        <w:numPr>
          <w:ilvl w:val="0"/>
          <w:numId w:val="17"/>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A"/>
          <w:kern w:val="2"/>
          <w:szCs w:val="22"/>
          <w:lang w:eastAsia="zh-CN" w:bidi="hi-IN"/>
          <w14:stylisticSets/>
        </w:rPr>
        <w:t>Zhotovitel</w:t>
      </w:r>
      <w:r w:rsidRPr="00AC4F6C">
        <w:rPr>
          <w:rFonts w:ascii="Times New Roman" w:hAnsi="Times New Roman"/>
          <w:color w:val="FF0000"/>
          <w:kern w:val="2"/>
          <w:szCs w:val="22"/>
          <w:lang w:eastAsia="zh-CN" w:bidi="hi-IN"/>
          <w14:stylisticSets/>
        </w:rPr>
        <w:t xml:space="preserve"> </w:t>
      </w:r>
      <w:r w:rsidRPr="00AC4F6C">
        <w:rPr>
          <w:rFonts w:ascii="Times New Roman" w:hAnsi="Times New Roman"/>
          <w:color w:val="00000A"/>
          <w:kern w:val="2"/>
          <w:szCs w:val="22"/>
          <w:lang w:eastAsia="zh-CN" w:bidi="hi-IN"/>
          <w14:stylisticSets/>
        </w:rPr>
        <w:t>je oprávněn zaj</w:t>
      </w:r>
      <w:r w:rsidR="003447EF">
        <w:rPr>
          <w:rFonts w:ascii="Times New Roman" w:hAnsi="Times New Roman"/>
          <w:color w:val="00000A"/>
          <w:kern w:val="2"/>
          <w:szCs w:val="22"/>
          <w:lang w:eastAsia="zh-CN" w:bidi="hi-IN"/>
          <w14:stylisticSets/>
        </w:rPr>
        <w:t>istit provedení částí díla poddo</w:t>
      </w:r>
      <w:r w:rsidRPr="00AC4F6C">
        <w:rPr>
          <w:rFonts w:ascii="Times New Roman" w:hAnsi="Times New Roman"/>
          <w:color w:val="00000A"/>
          <w:kern w:val="2"/>
          <w:szCs w:val="22"/>
          <w:lang w:eastAsia="zh-CN" w:bidi="hi-IN"/>
          <w14:stylisticSets/>
        </w:rPr>
        <w:t>davateli.</w:t>
      </w:r>
    </w:p>
    <w:p w14:paraId="0950D399" w14:textId="77777777" w:rsidR="00D97F70" w:rsidRPr="00AC4F6C" w:rsidRDefault="00D97F70" w:rsidP="00B52014">
      <w:pPr>
        <w:widowControl w:val="0"/>
        <w:suppressAutoHyphens/>
        <w:ind w:left="284"/>
        <w:rPr>
          <w:rFonts w:ascii="Times New Roman" w:hAnsi="Times New Roman"/>
          <w:color w:val="000000"/>
          <w:kern w:val="2"/>
          <w:szCs w:val="22"/>
          <w:lang w:eastAsia="zh-CN" w:bidi="hi-IN"/>
          <w14:stylisticSets/>
        </w:rPr>
      </w:pPr>
    </w:p>
    <w:p w14:paraId="7CD25ADD" w14:textId="06215D21" w:rsidR="00D97F70" w:rsidRPr="00AC4F6C" w:rsidRDefault="00D97F70" w:rsidP="00905144">
      <w:pPr>
        <w:widowControl w:val="0"/>
        <w:numPr>
          <w:ilvl w:val="0"/>
          <w:numId w:val="17"/>
        </w:numPr>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Zhotovitel je povinen provádět díl</w:t>
      </w:r>
      <w:r w:rsidR="003447EF">
        <w:rPr>
          <w:rFonts w:ascii="Times New Roman" w:hAnsi="Times New Roman"/>
          <w:color w:val="000000"/>
          <w:kern w:val="2"/>
          <w:szCs w:val="22"/>
          <w:lang w:eastAsia="zh-CN" w:bidi="hi-IN"/>
          <w14:stylisticSets/>
        </w:rPr>
        <w:t>o, nebo jeho část Poddodavatelem</w:t>
      </w:r>
      <w:r w:rsidRPr="00AC4F6C">
        <w:rPr>
          <w:rFonts w:ascii="Times New Roman" w:hAnsi="Times New Roman"/>
          <w:color w:val="000000"/>
          <w:kern w:val="2"/>
          <w:szCs w:val="22"/>
          <w:lang w:eastAsia="zh-CN" w:bidi="hi-IN"/>
          <w14:stylisticSets/>
        </w:rPr>
        <w:t xml:space="preserve">, pokud jím ve své nabídce podané v zadávacím řízení veřejné zakázky prokazoval splnění kvalifikačních předpokladů. </w:t>
      </w:r>
      <w:r w:rsidRPr="00AC4F6C">
        <w:rPr>
          <w:rFonts w:ascii="Times New Roman" w:hAnsi="Times New Roman"/>
          <w:color w:val="00000A"/>
          <w:kern w:val="2"/>
          <w:szCs w:val="22"/>
          <w:lang w:eastAsia="zh-CN" w:bidi="hi-IN"/>
          <w14:stylisticSets/>
        </w:rPr>
        <w:t>Pokud ze závažn</w:t>
      </w:r>
      <w:r w:rsidR="00E05476" w:rsidRPr="00AC4F6C">
        <w:rPr>
          <w:rFonts w:ascii="Times New Roman" w:hAnsi="Times New Roman"/>
          <w:color w:val="00000A"/>
          <w:kern w:val="2"/>
          <w:szCs w:val="22"/>
          <w:lang w:eastAsia="zh-CN" w:bidi="hi-IN"/>
          <w14:stylisticSets/>
        </w:rPr>
        <w:t xml:space="preserve">ých </w:t>
      </w:r>
      <w:r w:rsidR="00E05476" w:rsidRPr="00AC4F6C">
        <w:rPr>
          <w:rFonts w:ascii="Times New Roman" w:hAnsi="Times New Roman"/>
          <w:color w:val="00000A"/>
          <w:kern w:val="2"/>
          <w:szCs w:val="22"/>
          <w:lang w:eastAsia="zh-CN" w:bidi="hi-IN"/>
          <w14:stylisticSets/>
        </w:rPr>
        <w:lastRenderedPageBreak/>
        <w:t>objektivních důvodů nebude Z</w:t>
      </w:r>
      <w:r w:rsidRPr="00AC4F6C">
        <w:rPr>
          <w:rFonts w:ascii="Times New Roman" w:hAnsi="Times New Roman"/>
          <w:color w:val="00000A"/>
          <w:kern w:val="2"/>
          <w:szCs w:val="22"/>
          <w:lang w:eastAsia="zh-CN" w:bidi="hi-IN"/>
          <w14:stylisticSets/>
        </w:rPr>
        <w:t>hotovitel schopen zaji</w:t>
      </w:r>
      <w:r w:rsidR="003447EF">
        <w:rPr>
          <w:rFonts w:ascii="Times New Roman" w:hAnsi="Times New Roman"/>
          <w:color w:val="00000A"/>
          <w:kern w:val="2"/>
          <w:szCs w:val="22"/>
          <w:lang w:eastAsia="zh-CN" w:bidi="hi-IN"/>
          <w14:stylisticSets/>
        </w:rPr>
        <w:t>stit, aby se takový Poddodavatel</w:t>
      </w:r>
      <w:r w:rsidRPr="00AC4F6C">
        <w:rPr>
          <w:rFonts w:ascii="Times New Roman" w:hAnsi="Times New Roman"/>
          <w:color w:val="00000A"/>
          <w:kern w:val="2"/>
          <w:szCs w:val="22"/>
          <w:lang w:eastAsia="zh-CN" w:bidi="hi-IN"/>
          <w14:stylisticSets/>
        </w:rPr>
        <w:t xml:space="preserve"> podílel na realizaci díla, je zhotovitel</w:t>
      </w:r>
      <w:r w:rsidR="003447EF">
        <w:rPr>
          <w:rFonts w:ascii="Times New Roman" w:hAnsi="Times New Roman"/>
          <w:color w:val="00000A"/>
          <w:kern w:val="2"/>
          <w:szCs w:val="22"/>
          <w:lang w:eastAsia="zh-CN" w:bidi="hi-IN"/>
          <w14:stylisticSets/>
        </w:rPr>
        <w:t xml:space="preserve"> oprávněn takového Poddodavatele nahradit jiným poddodavatelem</w:t>
      </w:r>
      <w:r w:rsidRPr="00AC4F6C">
        <w:rPr>
          <w:rFonts w:ascii="Times New Roman" w:hAnsi="Times New Roman"/>
          <w:color w:val="00000A"/>
          <w:kern w:val="2"/>
          <w:szCs w:val="22"/>
          <w:lang w:eastAsia="zh-CN" w:bidi="hi-IN"/>
          <w14:stylisticSets/>
        </w:rPr>
        <w:t xml:space="preserve"> pouze na základě předchozího písemného souhlasu </w:t>
      </w:r>
      <w:r w:rsidR="00E05476" w:rsidRPr="00AC4F6C">
        <w:rPr>
          <w:rFonts w:ascii="Times New Roman" w:hAnsi="Times New Roman"/>
          <w:color w:val="00000A"/>
          <w:kern w:val="2"/>
          <w:szCs w:val="22"/>
          <w:lang w:eastAsia="zh-CN" w:bidi="hi-IN"/>
          <w14:stylisticSets/>
        </w:rPr>
        <w:t>O</w:t>
      </w:r>
      <w:r w:rsidR="003447EF">
        <w:rPr>
          <w:rFonts w:ascii="Times New Roman" w:hAnsi="Times New Roman"/>
          <w:color w:val="00000A"/>
          <w:kern w:val="2"/>
          <w:szCs w:val="22"/>
          <w:lang w:eastAsia="zh-CN" w:bidi="hi-IN"/>
          <w14:stylisticSets/>
        </w:rPr>
        <w:t xml:space="preserve">bjednatele. </w:t>
      </w:r>
      <w:r w:rsidR="005953FD">
        <w:rPr>
          <w:rFonts w:ascii="Times New Roman" w:hAnsi="Times New Roman"/>
          <w:color w:val="00000A"/>
          <w:kern w:val="2"/>
          <w:szCs w:val="22"/>
          <w:lang w:eastAsia="zh-CN" w:bidi="hi-IN"/>
          <w14:stylisticSets/>
        </w:rPr>
        <w:t>Poddodavatel</w:t>
      </w:r>
      <w:r w:rsidRPr="00AC4F6C">
        <w:rPr>
          <w:rFonts w:ascii="Times New Roman" w:hAnsi="Times New Roman"/>
          <w:color w:val="00000A"/>
          <w:kern w:val="2"/>
          <w:szCs w:val="22"/>
          <w:lang w:eastAsia="zh-CN" w:bidi="hi-IN"/>
          <w14:stylisticSets/>
        </w:rPr>
        <w:t xml:space="preserve"> nah</w:t>
      </w:r>
      <w:r w:rsidR="003447EF">
        <w:rPr>
          <w:rFonts w:ascii="Times New Roman" w:hAnsi="Times New Roman"/>
          <w:color w:val="00000A"/>
          <w:kern w:val="2"/>
          <w:szCs w:val="22"/>
          <w:lang w:eastAsia="zh-CN" w:bidi="hi-IN"/>
          <w14:stylisticSets/>
        </w:rPr>
        <w:t xml:space="preserve">razující původního </w:t>
      </w:r>
      <w:r w:rsidR="005953FD">
        <w:rPr>
          <w:rFonts w:ascii="Times New Roman" w:hAnsi="Times New Roman"/>
          <w:color w:val="00000A"/>
          <w:kern w:val="2"/>
          <w:szCs w:val="22"/>
          <w:lang w:eastAsia="zh-CN" w:bidi="hi-IN"/>
          <w14:stylisticSets/>
        </w:rPr>
        <w:t>Poddodavatele</w:t>
      </w:r>
      <w:r w:rsidRPr="00AC4F6C">
        <w:rPr>
          <w:rFonts w:ascii="Times New Roman" w:hAnsi="Times New Roman"/>
          <w:color w:val="00000A"/>
          <w:kern w:val="2"/>
          <w:szCs w:val="22"/>
          <w:lang w:eastAsia="zh-CN" w:bidi="hi-IN"/>
          <w14:stylisticSets/>
        </w:rPr>
        <w:t xml:space="preserve"> musí prostřednictvím zhotovitele prokázat stejnou či vyšší kvalifikaci jako </w:t>
      </w:r>
      <w:r w:rsidR="003447EF">
        <w:rPr>
          <w:rFonts w:ascii="Times New Roman" w:hAnsi="Times New Roman"/>
          <w:color w:val="00000A"/>
          <w:kern w:val="2"/>
          <w:szCs w:val="22"/>
          <w:lang w:eastAsia="zh-CN" w:bidi="hi-IN"/>
          <w14:stylisticSets/>
        </w:rPr>
        <w:t>původní nahrazovaný Poddodavatel</w:t>
      </w:r>
      <w:r w:rsidRPr="00AC4F6C">
        <w:rPr>
          <w:rFonts w:ascii="Times New Roman" w:hAnsi="Times New Roman"/>
          <w:color w:val="00000A"/>
          <w:kern w:val="2"/>
          <w:szCs w:val="22"/>
          <w:lang w:eastAsia="zh-CN" w:bidi="hi-IN"/>
          <w14:stylisticSets/>
        </w:rPr>
        <w:t>. Obje</w:t>
      </w:r>
      <w:r w:rsidR="003447EF">
        <w:rPr>
          <w:rFonts w:ascii="Times New Roman" w:hAnsi="Times New Roman"/>
          <w:color w:val="00000A"/>
          <w:kern w:val="2"/>
          <w:szCs w:val="22"/>
          <w:lang w:eastAsia="zh-CN" w:bidi="hi-IN"/>
          <w14:stylisticSets/>
        </w:rPr>
        <w:t>dnatel nesmí změnu Poddodavatele</w:t>
      </w:r>
      <w:r w:rsidRPr="00AC4F6C">
        <w:rPr>
          <w:rFonts w:ascii="Times New Roman" w:hAnsi="Times New Roman"/>
          <w:color w:val="00000A"/>
          <w:kern w:val="2"/>
          <w:szCs w:val="22"/>
          <w:lang w:eastAsia="zh-CN" w:bidi="hi-IN"/>
          <w14:stylisticSets/>
        </w:rPr>
        <w:t xml:space="preserve"> se stejnou či vyšší kvalifikací jako </w:t>
      </w:r>
      <w:r w:rsidR="003447EF">
        <w:rPr>
          <w:rFonts w:ascii="Times New Roman" w:hAnsi="Times New Roman"/>
          <w:color w:val="00000A"/>
          <w:kern w:val="2"/>
          <w:szCs w:val="22"/>
          <w:lang w:eastAsia="zh-CN" w:bidi="hi-IN"/>
          <w14:stylisticSets/>
        </w:rPr>
        <w:t>původní nahrazovaný Poddodavatel</w:t>
      </w:r>
      <w:r w:rsidRPr="00AC4F6C">
        <w:rPr>
          <w:rFonts w:ascii="Times New Roman" w:hAnsi="Times New Roman"/>
          <w:color w:val="00000A"/>
          <w:kern w:val="2"/>
          <w:szCs w:val="22"/>
          <w:lang w:eastAsia="zh-CN" w:bidi="hi-IN"/>
          <w14:stylisticSets/>
        </w:rPr>
        <w:t xml:space="preserve"> odmítnout, nejsou-li k tomu dány závažné důvody.</w:t>
      </w:r>
    </w:p>
    <w:p w14:paraId="2CF4B8A9" w14:textId="77777777" w:rsidR="00D97F70" w:rsidRPr="00AC4F6C" w:rsidRDefault="00D97F70" w:rsidP="00B52014">
      <w:pPr>
        <w:widowControl w:val="0"/>
        <w:suppressAutoHyphens/>
        <w:ind w:left="714"/>
        <w:rPr>
          <w:rFonts w:ascii="Times New Roman" w:hAnsi="Times New Roman"/>
          <w:color w:val="000000"/>
          <w:kern w:val="2"/>
          <w:szCs w:val="22"/>
          <w:lang w:eastAsia="zh-CN" w:bidi="hi-IN"/>
          <w14:stylisticSets/>
        </w:rPr>
      </w:pPr>
    </w:p>
    <w:p w14:paraId="435D0648" w14:textId="77777777" w:rsidR="00D97F70" w:rsidRPr="00AC4F6C" w:rsidRDefault="00D97F70" w:rsidP="00905144">
      <w:pPr>
        <w:widowControl w:val="0"/>
        <w:numPr>
          <w:ilvl w:val="0"/>
          <w:numId w:val="17"/>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Objednatel je oprávněn kontrolovat provádění díla zhotovitelem. Objednatel (nebo jím jmenovaná osoba) je oprávněn zejména:</w:t>
      </w:r>
    </w:p>
    <w:p w14:paraId="62C6DEA8" w14:textId="0784D725" w:rsidR="00D97F70" w:rsidRPr="00AC4F6C" w:rsidRDefault="00D97F70" w:rsidP="00905144">
      <w:pPr>
        <w:widowControl w:val="0"/>
        <w:numPr>
          <w:ilvl w:val="0"/>
          <w:numId w:val="18"/>
        </w:numPr>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kontrolovat, zda práce jsou prováděny v souladu se smluvními podmínkami, přílohou č. 1</w:t>
      </w:r>
      <w:r w:rsidR="00E05476" w:rsidRPr="00AC4F6C">
        <w:rPr>
          <w:rFonts w:ascii="Times New Roman" w:hAnsi="Times New Roman"/>
          <w:color w:val="000000"/>
          <w:kern w:val="2"/>
          <w:szCs w:val="22"/>
          <w:lang w:eastAsia="zh-CN" w:bidi="hi-IN"/>
          <w14:stylisticSets/>
        </w:rPr>
        <w:t>a) až 1c)</w:t>
      </w:r>
      <w:r w:rsidRPr="00AC4F6C">
        <w:rPr>
          <w:rFonts w:ascii="Times New Roman" w:hAnsi="Times New Roman"/>
          <w:color w:val="000000"/>
          <w:kern w:val="2"/>
          <w:szCs w:val="22"/>
          <w:lang w:eastAsia="zh-CN" w:bidi="hi-IN"/>
          <w14:stylisticSets/>
        </w:rPr>
        <w:t xml:space="preserve"> této smlouvy, příslušnými obecně závaznými právními předpisy, ČSN a rozhodnutími veřejnoprávních orgánů;</w:t>
      </w:r>
    </w:p>
    <w:p w14:paraId="0258BF75" w14:textId="7DBABFB7" w:rsidR="00D97F70" w:rsidRPr="00AC4F6C" w:rsidRDefault="00E05476" w:rsidP="00905144">
      <w:pPr>
        <w:widowControl w:val="0"/>
        <w:numPr>
          <w:ilvl w:val="0"/>
          <w:numId w:val="18"/>
        </w:numPr>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upozorňovat Z</w:t>
      </w:r>
      <w:r w:rsidR="00D97F70" w:rsidRPr="00AC4F6C">
        <w:rPr>
          <w:rFonts w:ascii="Times New Roman" w:hAnsi="Times New Roman"/>
          <w:color w:val="000000"/>
          <w:kern w:val="2"/>
          <w:szCs w:val="22"/>
          <w:lang w:eastAsia="zh-CN" w:bidi="hi-IN"/>
          <w14:stylisticSets/>
        </w:rPr>
        <w:t>hotovitele na zjištěné nedostatky a kontrolovat termíny a způsob jejich odstranění;</w:t>
      </w:r>
    </w:p>
    <w:p w14:paraId="21B5989D" w14:textId="77777777" w:rsidR="00D97F70" w:rsidRPr="00AC4F6C" w:rsidRDefault="00D97F70" w:rsidP="00905144">
      <w:pPr>
        <w:widowControl w:val="0"/>
        <w:numPr>
          <w:ilvl w:val="0"/>
          <w:numId w:val="18"/>
        </w:numPr>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kontrolovat dodržování právních předpisů, směrnic, apod.</w:t>
      </w:r>
    </w:p>
    <w:p w14:paraId="4EAC7FDA" w14:textId="77777777" w:rsidR="00D97F70" w:rsidRPr="00AC4F6C" w:rsidRDefault="00D97F70" w:rsidP="00B52014">
      <w:pPr>
        <w:widowControl w:val="0"/>
        <w:suppressAutoHyphens/>
        <w:ind w:left="709"/>
        <w:rPr>
          <w:rFonts w:ascii="Times New Roman" w:hAnsi="Times New Roman"/>
          <w:color w:val="000000"/>
          <w:kern w:val="2"/>
          <w:szCs w:val="22"/>
          <w:lang w:eastAsia="zh-CN" w:bidi="hi-IN"/>
          <w14:stylisticSets/>
        </w:rPr>
      </w:pPr>
    </w:p>
    <w:p w14:paraId="4AB19D3F" w14:textId="2AB42507" w:rsidR="00D97F70" w:rsidRPr="00AC4F6C" w:rsidRDefault="00D97F70" w:rsidP="00905144">
      <w:pPr>
        <w:widowControl w:val="0"/>
        <w:numPr>
          <w:ilvl w:val="0"/>
          <w:numId w:val="17"/>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Smluvní strany jsou povinny zachovávat mlčenlivost o všech skutečnostech a informací</w:t>
      </w:r>
      <w:r w:rsidR="00E05476" w:rsidRPr="00AC4F6C">
        <w:rPr>
          <w:rFonts w:ascii="Times New Roman" w:hAnsi="Times New Roman"/>
          <w:color w:val="000000"/>
          <w:kern w:val="2"/>
          <w:szCs w:val="22"/>
          <w:lang w:eastAsia="zh-CN" w:bidi="hi-IN"/>
          <w14:stylisticSets/>
        </w:rPr>
        <w:t>ch, které jsou obsažené v této S</w:t>
      </w:r>
      <w:r w:rsidRPr="00AC4F6C">
        <w:rPr>
          <w:rFonts w:ascii="Times New Roman" w:hAnsi="Times New Roman"/>
          <w:color w:val="000000"/>
          <w:kern w:val="2"/>
          <w:szCs w:val="22"/>
          <w:lang w:eastAsia="zh-CN" w:bidi="hi-IN"/>
          <w14:stylisticSets/>
        </w:rPr>
        <w:t xml:space="preserve">mlouvě a dále o všech skutečnostech a informacích, které jim byly v souvislosti s touto </w:t>
      </w:r>
      <w:r w:rsidR="00AC4F6C" w:rsidRPr="00AC4F6C">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mlouvou nebo jejím plněním jakkoliv zpřístupněny, předány či sděleny, nebo o nichž se jakkoliv dozvěděli, vyjma těch, které jsou v okamžiku, kdy se s nimi smluvní strana seznámila, prokazatelně veřejně přístupné nebo těch, které se bez zavinění smluvní strany veřejně přístupnými stanou (dále jen „</w:t>
      </w:r>
      <w:r w:rsidRPr="00AC4F6C">
        <w:rPr>
          <w:rFonts w:ascii="Times New Roman" w:hAnsi="Times New Roman"/>
          <w:b/>
          <w:i/>
          <w:color w:val="000000"/>
          <w:kern w:val="2"/>
          <w:szCs w:val="22"/>
          <w:lang w:eastAsia="zh-CN" w:bidi="hi-IN"/>
          <w14:stylisticSets/>
        </w:rPr>
        <w:t>důvěrné informace</w:t>
      </w:r>
      <w:r w:rsidRPr="00AC4F6C">
        <w:rPr>
          <w:rFonts w:ascii="Times New Roman" w:hAnsi="Times New Roman"/>
          <w:color w:val="000000"/>
          <w:kern w:val="2"/>
          <w:szCs w:val="22"/>
          <w:lang w:eastAsia="zh-CN" w:bidi="hi-IN"/>
          <w14:stylisticSets/>
        </w:rPr>
        <w:t xml:space="preserve">“). Smluvní strany nesmí důvěrné informace použít v rozporu s jejich účelem, nesmí je použít ve prospěch svůj nebo třetích osob a nesmí je použít ani v neprospěch </w:t>
      </w:r>
      <w:r w:rsidR="00AC4F6C" w:rsidRPr="00AC4F6C">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 xml:space="preserve">bjednatele. Povinnosti dle tohoto odstavce jsou smluvní strany povinny zachovávat i po zániku této </w:t>
      </w:r>
      <w:r w:rsidR="00C43FC7" w:rsidRPr="00AC4F6C">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mlouvy, vyjma případů, kdy se důvěrné informace stanou prokazatelně veřejně přístupné bez zavinění smluvní strany. Povinnosti dle tohoto odstavce se nevztahují na případy, kdy je smluvní strana povinna zveřejnit důvěrnou informaci na základě povinnosti uložené smluvní straně právním předpisem nebo rozhodnutím orgánu veřejné moci. Porušením této povinnosti současně není sdělení informace advokátovi smluvní strany pro účely právního posouzení nebo podání žaloby nebo soudu v rámci soudního řízení.</w:t>
      </w:r>
    </w:p>
    <w:p w14:paraId="1AEA4591" w14:textId="77777777" w:rsidR="00D97F70" w:rsidRPr="00AC4F6C" w:rsidRDefault="00D97F70" w:rsidP="00B52014">
      <w:pPr>
        <w:widowControl w:val="0"/>
        <w:tabs>
          <w:tab w:val="left" w:pos="708"/>
          <w:tab w:val="left" w:pos="3031"/>
        </w:tabs>
        <w:suppressAutoHyphens/>
        <w:ind w:left="-76"/>
        <w:rPr>
          <w:rFonts w:ascii="Times New Roman" w:hAnsi="Times New Roman"/>
          <w:color w:val="000000"/>
          <w:kern w:val="2"/>
          <w:szCs w:val="22"/>
          <w:lang w:eastAsia="zh-CN" w:bidi="hi-IN"/>
          <w14:stylisticSets/>
        </w:rPr>
      </w:pPr>
    </w:p>
    <w:p w14:paraId="287B90B0" w14:textId="034FEAC7" w:rsidR="00D97F70" w:rsidRPr="00AC4F6C" w:rsidRDefault="00D97F70" w:rsidP="00C43FC7">
      <w:pPr>
        <w:widowControl w:val="0"/>
        <w:numPr>
          <w:ilvl w:val="0"/>
          <w:numId w:val="17"/>
        </w:numPr>
        <w:tabs>
          <w:tab w:val="left" w:pos="3031"/>
        </w:tabs>
        <w:suppressAutoHyphens/>
        <w:spacing w:after="120"/>
        <w:ind w:left="283" w:hanging="357"/>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Zhotovitel zajistí, aby dílo bylo prováděno za pomocí </w:t>
      </w:r>
      <w:r w:rsidR="00C43FC7" w:rsidRPr="00AC4F6C">
        <w:rPr>
          <w:rFonts w:ascii="Times New Roman" w:hAnsi="Times New Roman"/>
          <w:color w:val="000000"/>
          <w:kern w:val="2"/>
          <w:szCs w:val="22"/>
          <w:lang w:eastAsia="zh-CN" w:bidi="hi-IN"/>
          <w14:stylisticSets/>
        </w:rPr>
        <w:t>realizačního týmu</w:t>
      </w:r>
      <w:r w:rsidRPr="00AC4F6C">
        <w:rPr>
          <w:rFonts w:ascii="Times New Roman" w:hAnsi="Times New Roman"/>
          <w:color w:val="000000"/>
          <w:kern w:val="2"/>
          <w:szCs w:val="22"/>
          <w:lang w:eastAsia="zh-CN" w:bidi="hi-IN"/>
          <w14:stylisticSets/>
        </w:rPr>
        <w:t>, kte</w:t>
      </w:r>
      <w:r w:rsidR="00C43FC7" w:rsidRPr="00AC4F6C">
        <w:rPr>
          <w:rFonts w:ascii="Times New Roman" w:hAnsi="Times New Roman"/>
          <w:color w:val="000000"/>
          <w:kern w:val="2"/>
          <w:szCs w:val="22"/>
          <w:lang w:eastAsia="zh-CN" w:bidi="hi-IN"/>
          <w14:stylisticSets/>
        </w:rPr>
        <w:t>rý byl Zhotovitelem uveden</w:t>
      </w:r>
      <w:r w:rsidRPr="00AC4F6C">
        <w:rPr>
          <w:rFonts w:ascii="Times New Roman" w:hAnsi="Times New Roman"/>
          <w:color w:val="000000"/>
          <w:kern w:val="2"/>
          <w:szCs w:val="22"/>
          <w:lang w:eastAsia="zh-CN" w:bidi="hi-IN"/>
          <w14:stylisticSets/>
        </w:rPr>
        <w:t xml:space="preserve"> v seznamu techniků v dokladech, jimiž </w:t>
      </w:r>
      <w:r w:rsidR="00C43FC7" w:rsidRPr="00AC4F6C">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hotovitel, jakožto uchazeč o veřejnou zakázku, prokazoval kvalifikaci.</w:t>
      </w:r>
      <w:r w:rsidR="00C43FC7" w:rsidRPr="00AC4F6C">
        <w:rPr>
          <w:rFonts w:ascii="Times New Roman" w:hAnsi="Times New Roman"/>
          <w:color w:val="000000"/>
          <w:kern w:val="2"/>
          <w:szCs w:val="22"/>
          <w:lang w:eastAsia="zh-CN" w:bidi="hi-IN"/>
          <w14:stylisticSets/>
        </w:rPr>
        <w:t xml:space="preserve"> Členy realizačního týmu jsou min</w:t>
      </w:r>
      <w:r w:rsidR="00BC5A1E">
        <w:rPr>
          <w:rFonts w:ascii="Times New Roman" w:hAnsi="Times New Roman"/>
          <w:color w:val="000000"/>
          <w:kern w:val="2"/>
          <w:szCs w:val="22"/>
          <w:lang w:eastAsia="zh-CN" w:bidi="hi-IN"/>
          <w14:stylisticSets/>
        </w:rPr>
        <w:t>i</w:t>
      </w:r>
      <w:r w:rsidR="00C43FC7" w:rsidRPr="00AC4F6C">
        <w:rPr>
          <w:rFonts w:ascii="Times New Roman" w:hAnsi="Times New Roman"/>
          <w:color w:val="000000"/>
          <w:kern w:val="2"/>
          <w:szCs w:val="22"/>
          <w:lang w:eastAsia="zh-CN" w:bidi="hi-IN"/>
          <w14:stylisticSets/>
        </w:rPr>
        <w:t xml:space="preserve">málně jmenovitě níže uvedené osoby: </w:t>
      </w:r>
    </w:p>
    <w:p w14:paraId="175C187B" w14:textId="11BF4BB6" w:rsidR="00C43FC7" w:rsidRPr="00AC4F6C" w:rsidRDefault="00C43FC7" w:rsidP="00C43FC7">
      <w:pPr>
        <w:widowControl w:val="0"/>
        <w:numPr>
          <w:ilvl w:val="0"/>
          <w:numId w:val="30"/>
        </w:numPr>
        <w:suppressAutoHyphens/>
        <w:spacing w:after="120"/>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projektový manažer: </w:t>
      </w:r>
      <w:permStart w:id="685928676"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685928676"/>
    </w:p>
    <w:p w14:paraId="7D167AD9" w14:textId="51D28E04" w:rsidR="00C43FC7" w:rsidRPr="00AC4F6C" w:rsidRDefault="00C43FC7" w:rsidP="00C43FC7">
      <w:pPr>
        <w:widowControl w:val="0"/>
        <w:numPr>
          <w:ilvl w:val="0"/>
          <w:numId w:val="30"/>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technický specialista sítí: </w:t>
      </w:r>
      <w:permStart w:id="122751526"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22751526"/>
      <w:r w:rsidRPr="00AC4F6C">
        <w:rPr>
          <w:rFonts w:ascii="Times New Roman" w:eastAsia="SimSun" w:hAnsi="Times New Roman"/>
          <w:kern w:val="2"/>
          <w:szCs w:val="22"/>
          <w:lang w:eastAsia="zh-CN" w:bidi="hi-IN"/>
          <w14:stylisticSets/>
        </w:rPr>
        <w:t xml:space="preserve"> </w:t>
      </w:r>
    </w:p>
    <w:p w14:paraId="0B634F35" w14:textId="7AD76EA2" w:rsidR="00C43FC7" w:rsidRPr="00AC4F6C" w:rsidRDefault="00C43FC7" w:rsidP="00C43FC7">
      <w:pPr>
        <w:widowControl w:val="0"/>
        <w:numPr>
          <w:ilvl w:val="0"/>
          <w:numId w:val="30"/>
        </w:numPr>
        <w:suppressAutoHyphens/>
        <w:spacing w:after="120"/>
        <w:ind w:left="714"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technický specialista systému pro splnění požadavků na uchování informací v elektronické komunikaci podle Zákona č. 127/2005 Sb. o elektronických komunikacích a o změně některých souvisejících zákonů ve znění pozdějších předpisů nebo technický specialista systémů centrálního logování: </w:t>
      </w:r>
      <w:permStart w:id="1418793446"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418793446"/>
      <w:r w:rsidRPr="00AC4F6C">
        <w:rPr>
          <w:rFonts w:ascii="Times New Roman" w:eastAsia="SimSun" w:hAnsi="Times New Roman"/>
          <w:kern w:val="2"/>
          <w:szCs w:val="22"/>
          <w:lang w:eastAsia="zh-CN" w:bidi="hi-IN"/>
          <w14:stylisticSets/>
        </w:rPr>
        <w:t xml:space="preserve"> </w:t>
      </w:r>
    </w:p>
    <w:p w14:paraId="279F022D" w14:textId="42B8503F" w:rsidR="00AC4F6C" w:rsidRPr="00AC4F6C" w:rsidRDefault="00AC4F6C" w:rsidP="00AC4F6C">
      <w:pPr>
        <w:widowControl w:val="0"/>
        <w:numPr>
          <w:ilvl w:val="0"/>
          <w:numId w:val="17"/>
        </w:numPr>
        <w:tabs>
          <w:tab w:val="left" w:pos="3031"/>
        </w:tabs>
        <w:suppressAutoHyphens/>
        <w:spacing w:after="120"/>
        <w:ind w:left="283" w:hanging="357"/>
        <w:rPr>
          <w:rFonts w:ascii="Times New Roman" w:hAnsi="Times New Roman"/>
          <w:szCs w:val="22"/>
        </w:rPr>
      </w:pPr>
      <w:r w:rsidRPr="00AC4F6C">
        <w:rPr>
          <w:rFonts w:ascii="Times New Roman" w:hAnsi="Times New Roman"/>
          <w:color w:val="000000"/>
          <w:kern w:val="2"/>
          <w:szCs w:val="22"/>
          <w:lang w:eastAsia="zh-CN" w:bidi="hi-IN"/>
          <w14:stylisticSets/>
        </w:rPr>
        <w:t xml:space="preserve">Zhotovitele zastupuje po dobu zhotovování </w:t>
      </w:r>
      <w:r>
        <w:rPr>
          <w:rFonts w:ascii="Times New Roman" w:hAnsi="Times New Roman"/>
          <w:color w:val="000000"/>
          <w:kern w:val="2"/>
          <w:szCs w:val="22"/>
          <w:lang w:eastAsia="zh-CN" w:bidi="hi-IN"/>
          <w14:stylisticSets/>
        </w:rPr>
        <w:t>díla</w:t>
      </w:r>
      <w:r w:rsidRPr="00AC4F6C">
        <w:rPr>
          <w:rFonts w:ascii="Times New Roman" w:hAnsi="Times New Roman"/>
          <w:color w:val="000000"/>
          <w:kern w:val="2"/>
          <w:szCs w:val="22"/>
          <w:lang w:eastAsia="zh-CN" w:bidi="hi-IN"/>
          <w14:stylisticSets/>
        </w:rPr>
        <w:t xml:space="preserve"> ve věcech:</w:t>
      </w:r>
    </w:p>
    <w:p w14:paraId="1A233A83" w14:textId="2A06B1BF" w:rsidR="00AC4F6C" w:rsidRPr="00AC4F6C" w:rsidRDefault="00AC4F6C" w:rsidP="00667339">
      <w:pPr>
        <w:numPr>
          <w:ilvl w:val="0"/>
          <w:numId w:val="33"/>
        </w:numPr>
        <w:suppressAutoHyphens/>
        <w:spacing w:before="120"/>
        <w:ind w:right="397"/>
        <w:jc w:val="left"/>
        <w:rPr>
          <w:rFonts w:ascii="Times New Roman" w:hAnsi="Times New Roman"/>
          <w:szCs w:val="22"/>
        </w:rPr>
      </w:pPr>
      <w:r w:rsidRPr="00AC4F6C">
        <w:rPr>
          <w:rFonts w:ascii="Times New Roman" w:hAnsi="Times New Roman"/>
          <w:szCs w:val="22"/>
        </w:rPr>
        <w:t>smluvních:</w:t>
      </w:r>
      <w:r w:rsidRPr="00AC4F6C">
        <w:rPr>
          <w:rFonts w:ascii="Times New Roman" w:hAnsi="Times New Roman"/>
          <w:szCs w:val="22"/>
        </w:rPr>
        <w:tab/>
      </w:r>
      <w:bookmarkStart w:id="5" w:name="Text11101"/>
      <w:bookmarkStart w:id="6" w:name="Text111011"/>
      <w:bookmarkEnd w:id="5"/>
      <w:bookmarkEnd w:id="6"/>
      <w:permStart w:id="420704670"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420704670"/>
      <w:r w:rsidRPr="00AC4F6C">
        <w:rPr>
          <w:rFonts w:ascii="Times New Roman" w:hAnsi="Times New Roman"/>
          <w:szCs w:val="22"/>
        </w:rPr>
        <w:t xml:space="preserve">, e-mail: </w:t>
      </w:r>
      <w:bookmarkStart w:id="7" w:name="Text11111"/>
      <w:bookmarkEnd w:id="7"/>
      <w:permStart w:id="1726419240"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726419240"/>
    </w:p>
    <w:p w14:paraId="548875FA" w14:textId="0A8FBC73" w:rsidR="00AC4F6C" w:rsidRPr="00667339" w:rsidRDefault="00AC4F6C" w:rsidP="00667339">
      <w:pPr>
        <w:pStyle w:val="Odstavecseseznamem"/>
        <w:numPr>
          <w:ilvl w:val="3"/>
          <w:numId w:val="33"/>
        </w:numPr>
        <w:ind w:right="397"/>
        <w:rPr>
          <w:rFonts w:ascii="Times New Roman" w:hAnsi="Times New Roman"/>
          <w:szCs w:val="22"/>
        </w:rPr>
      </w:pPr>
      <w:r w:rsidRPr="00667339">
        <w:rPr>
          <w:rFonts w:ascii="Times New Roman" w:hAnsi="Times New Roman"/>
          <w:szCs w:val="22"/>
        </w:rPr>
        <w:t xml:space="preserve">tel.: </w:t>
      </w:r>
      <w:bookmarkStart w:id="8" w:name="Text11121"/>
      <w:bookmarkEnd w:id="8"/>
      <w:permStart w:id="2108431057"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2108431057"/>
    </w:p>
    <w:p w14:paraId="1222CF1D" w14:textId="36C9E034" w:rsidR="00AC4F6C" w:rsidRPr="00AC4F6C" w:rsidRDefault="00AC4F6C" w:rsidP="00667339">
      <w:pPr>
        <w:numPr>
          <w:ilvl w:val="0"/>
          <w:numId w:val="33"/>
        </w:numPr>
        <w:suppressAutoHyphens/>
        <w:spacing w:before="120"/>
        <w:ind w:right="397"/>
        <w:jc w:val="left"/>
        <w:rPr>
          <w:rFonts w:ascii="Times New Roman" w:hAnsi="Times New Roman"/>
          <w:szCs w:val="22"/>
        </w:rPr>
      </w:pPr>
      <w:r w:rsidRPr="00AC4F6C">
        <w:rPr>
          <w:rFonts w:ascii="Times New Roman" w:hAnsi="Times New Roman"/>
          <w:szCs w:val="22"/>
        </w:rPr>
        <w:t>technických:</w:t>
      </w:r>
      <w:r w:rsidRPr="00AC4F6C">
        <w:rPr>
          <w:rFonts w:ascii="Times New Roman" w:hAnsi="Times New Roman"/>
          <w:szCs w:val="22"/>
        </w:rPr>
        <w:tab/>
      </w:r>
      <w:bookmarkStart w:id="9" w:name="Text11131"/>
      <w:bookmarkStart w:id="10" w:name="Text111311"/>
      <w:bookmarkEnd w:id="9"/>
      <w:bookmarkEnd w:id="10"/>
      <w:permStart w:id="423695598"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423695598"/>
      <w:r w:rsidRPr="00AC4F6C">
        <w:rPr>
          <w:rStyle w:val="platne1"/>
          <w:rFonts w:ascii="Times New Roman" w:hAnsi="Times New Roman"/>
          <w:szCs w:val="22"/>
        </w:rPr>
        <w:t xml:space="preserve">, e-mail: </w:t>
      </w:r>
      <w:bookmarkStart w:id="11" w:name="Text11141"/>
      <w:bookmarkEnd w:id="11"/>
      <w:permStart w:id="1325560127"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325560127"/>
    </w:p>
    <w:p w14:paraId="5C705676" w14:textId="20CCF605" w:rsidR="00AC4F6C" w:rsidRPr="00667339" w:rsidRDefault="00AC4F6C" w:rsidP="00667339">
      <w:pPr>
        <w:pStyle w:val="Odstavecseseznamem"/>
        <w:numPr>
          <w:ilvl w:val="3"/>
          <w:numId w:val="33"/>
        </w:numPr>
        <w:ind w:right="567"/>
        <w:rPr>
          <w:rFonts w:ascii="Times New Roman" w:hAnsi="Times New Roman"/>
          <w:szCs w:val="22"/>
        </w:rPr>
      </w:pPr>
      <w:r w:rsidRPr="00667339">
        <w:rPr>
          <w:rStyle w:val="platne1"/>
          <w:rFonts w:ascii="Times New Roman" w:hAnsi="Times New Roman"/>
          <w:szCs w:val="22"/>
        </w:rPr>
        <w:t xml:space="preserve">tel.: </w:t>
      </w:r>
      <w:bookmarkStart w:id="12" w:name="Text11151"/>
      <w:bookmarkEnd w:id="12"/>
      <w:permStart w:id="2043096786"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2043096786"/>
    </w:p>
    <w:bookmarkStart w:id="13" w:name="Text11161"/>
    <w:bookmarkStart w:id="14" w:name="Text111611"/>
    <w:bookmarkEnd w:id="13"/>
    <w:bookmarkEnd w:id="14"/>
    <w:permStart w:id="1641811066" w:edGrp="everyone"/>
    <w:p w14:paraId="5CB1DF48" w14:textId="4AAB9574" w:rsidR="00AC4F6C" w:rsidRPr="00667339" w:rsidRDefault="006A46E3" w:rsidP="00667339">
      <w:pPr>
        <w:pStyle w:val="Odstavecseseznamem"/>
        <w:numPr>
          <w:ilvl w:val="3"/>
          <w:numId w:val="33"/>
        </w:numPr>
        <w:spacing w:before="120"/>
        <w:ind w:right="567"/>
        <w:rPr>
          <w:rFonts w:ascii="Times New Roman" w:hAnsi="Times New Roman"/>
          <w:szCs w:val="22"/>
        </w:rPr>
      </w:pPr>
      <w:r w:rsidRPr="00AC4F6C">
        <w:fldChar w:fldCharType="begin">
          <w:ffData>
            <w:name w:val=""/>
            <w:enabled/>
            <w:calcOnExit w:val="0"/>
            <w:textInput/>
          </w:ffData>
        </w:fldChar>
      </w:r>
      <w:r w:rsidRPr="00AC4F6C">
        <w:rPr>
          <w:rFonts w:ascii="Times New Roman" w:hAnsi="Times New Roman"/>
          <w:szCs w:val="22"/>
        </w:rPr>
        <w:instrText xml:space="preserve"> FORMTEXT </w:instrText>
      </w:r>
      <w:r w:rsidRPr="00AC4F6C">
        <w:fldChar w:fldCharType="separate"/>
      </w:r>
      <w:r w:rsidRPr="00AC4F6C">
        <w:rPr>
          <w:rStyle w:val="platne1"/>
          <w:rFonts w:ascii="Times New Roman" w:hAnsi="Times New Roman"/>
          <w:szCs w:val="22"/>
        </w:rPr>
        <w:t>     </w:t>
      </w:r>
      <w:r w:rsidRPr="00AC4F6C">
        <w:rPr>
          <w:rStyle w:val="platne1"/>
          <w:rFonts w:ascii="Times New Roman" w:hAnsi="Times New Roman"/>
          <w:szCs w:val="22"/>
        </w:rPr>
        <w:fldChar w:fldCharType="end"/>
      </w:r>
      <w:permEnd w:id="1641811066"/>
      <w:r w:rsidR="00AC4F6C" w:rsidRPr="00667339">
        <w:rPr>
          <w:rStyle w:val="platne1"/>
          <w:rFonts w:ascii="Times New Roman" w:hAnsi="Times New Roman"/>
          <w:szCs w:val="22"/>
        </w:rPr>
        <w:t xml:space="preserve">, e-mail: </w:t>
      </w:r>
      <w:bookmarkStart w:id="15" w:name="Text11171"/>
      <w:bookmarkEnd w:id="15"/>
      <w:permStart w:id="727729420" w:edGrp="everyone"/>
      <w:r w:rsidRPr="00AC4F6C">
        <w:fldChar w:fldCharType="begin">
          <w:ffData>
            <w:name w:val=""/>
            <w:enabled/>
            <w:calcOnExit w:val="0"/>
            <w:textInput/>
          </w:ffData>
        </w:fldChar>
      </w:r>
      <w:r w:rsidRPr="00AC4F6C">
        <w:rPr>
          <w:rFonts w:ascii="Times New Roman" w:hAnsi="Times New Roman"/>
          <w:szCs w:val="22"/>
        </w:rPr>
        <w:instrText xml:space="preserve"> FORMTEXT </w:instrText>
      </w:r>
      <w:r w:rsidRPr="00AC4F6C">
        <w:fldChar w:fldCharType="separate"/>
      </w:r>
      <w:r w:rsidRPr="00AC4F6C">
        <w:rPr>
          <w:rStyle w:val="platne1"/>
          <w:rFonts w:ascii="Times New Roman" w:hAnsi="Times New Roman"/>
          <w:szCs w:val="22"/>
        </w:rPr>
        <w:t>     </w:t>
      </w:r>
      <w:r w:rsidRPr="00AC4F6C">
        <w:rPr>
          <w:rStyle w:val="platne1"/>
          <w:rFonts w:ascii="Times New Roman" w:hAnsi="Times New Roman"/>
          <w:szCs w:val="22"/>
        </w:rPr>
        <w:fldChar w:fldCharType="end"/>
      </w:r>
      <w:permEnd w:id="727729420"/>
    </w:p>
    <w:p w14:paraId="2ECFB502" w14:textId="74A39B09" w:rsidR="00AC4F6C" w:rsidRDefault="00AC4F6C" w:rsidP="00667339">
      <w:pPr>
        <w:pStyle w:val="Odstavecseseznamem"/>
        <w:numPr>
          <w:ilvl w:val="3"/>
          <w:numId w:val="33"/>
        </w:numPr>
        <w:ind w:right="567"/>
        <w:rPr>
          <w:rStyle w:val="platne1"/>
          <w:rFonts w:ascii="Times New Roman" w:hAnsi="Times New Roman"/>
          <w:szCs w:val="22"/>
        </w:rPr>
      </w:pPr>
      <w:r w:rsidRPr="00667339">
        <w:rPr>
          <w:rStyle w:val="platne1"/>
          <w:rFonts w:ascii="Times New Roman" w:hAnsi="Times New Roman"/>
          <w:szCs w:val="22"/>
        </w:rPr>
        <w:t xml:space="preserve">tel.: </w:t>
      </w:r>
      <w:bookmarkStart w:id="16" w:name="Text11181"/>
      <w:bookmarkEnd w:id="16"/>
      <w:permStart w:id="604048361"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604048361"/>
    </w:p>
    <w:p w14:paraId="715FDE1F" w14:textId="3AFC14B0" w:rsidR="00AC4F6C" w:rsidRPr="00EF6020" w:rsidRDefault="00AC4F6C" w:rsidP="00EF6020">
      <w:pPr>
        <w:widowControl w:val="0"/>
        <w:numPr>
          <w:ilvl w:val="0"/>
          <w:numId w:val="17"/>
        </w:numPr>
        <w:tabs>
          <w:tab w:val="left" w:pos="3031"/>
        </w:tabs>
        <w:suppressAutoHyphens/>
        <w:spacing w:after="120"/>
        <w:ind w:left="283" w:hanging="357"/>
        <w:rPr>
          <w:rFonts w:ascii="Times New Roman" w:hAnsi="Times New Roman"/>
          <w:color w:val="000000"/>
          <w:kern w:val="2"/>
          <w:szCs w:val="22"/>
          <w:lang w:eastAsia="zh-CN" w:bidi="hi-IN"/>
          <w14:stylisticSets/>
        </w:rPr>
      </w:pPr>
      <w:r w:rsidRPr="00EF6020">
        <w:rPr>
          <w:rFonts w:ascii="Times New Roman" w:hAnsi="Times New Roman"/>
          <w:color w:val="000000"/>
          <w:kern w:val="2"/>
          <w:szCs w:val="22"/>
          <w:lang w:eastAsia="zh-CN" w:bidi="hi-IN"/>
          <w14:stylisticSets/>
        </w:rPr>
        <w:t>Objednatele zastupuje ve věcech:</w:t>
      </w:r>
    </w:p>
    <w:p w14:paraId="05D947A6" w14:textId="77777777" w:rsidR="00AC4F6C" w:rsidRPr="00667339" w:rsidRDefault="00AC4F6C" w:rsidP="00667339">
      <w:pPr>
        <w:numPr>
          <w:ilvl w:val="0"/>
          <w:numId w:val="34"/>
        </w:numPr>
        <w:suppressAutoHyphens/>
        <w:spacing w:before="120"/>
        <w:ind w:right="397"/>
        <w:jc w:val="left"/>
        <w:rPr>
          <w:rFonts w:ascii="Times New Roman" w:hAnsi="Times New Roman"/>
          <w:szCs w:val="22"/>
        </w:rPr>
      </w:pPr>
      <w:r w:rsidRPr="00667339">
        <w:rPr>
          <w:rFonts w:ascii="Times New Roman" w:hAnsi="Times New Roman"/>
          <w:szCs w:val="22"/>
        </w:rPr>
        <w:t>smluvních:</w:t>
      </w:r>
      <w:r w:rsidRPr="00667339">
        <w:rPr>
          <w:rFonts w:ascii="Times New Roman" w:hAnsi="Times New Roman"/>
          <w:szCs w:val="22"/>
        </w:rPr>
        <w:tab/>
        <w:t>Mgr. Petr Kubis, starosta</w:t>
      </w:r>
    </w:p>
    <w:p w14:paraId="7B9E4C7F" w14:textId="77777777" w:rsidR="00AC4F6C" w:rsidRPr="00667339" w:rsidRDefault="00AC4F6C" w:rsidP="00667339">
      <w:pPr>
        <w:numPr>
          <w:ilvl w:val="0"/>
          <w:numId w:val="34"/>
        </w:numPr>
        <w:suppressAutoHyphens/>
        <w:spacing w:before="120"/>
        <w:ind w:right="397"/>
        <w:jc w:val="left"/>
        <w:rPr>
          <w:rFonts w:ascii="Times New Roman" w:hAnsi="Times New Roman"/>
          <w:szCs w:val="22"/>
        </w:rPr>
      </w:pPr>
      <w:r w:rsidRPr="00667339">
        <w:rPr>
          <w:rFonts w:ascii="Times New Roman" w:hAnsi="Times New Roman"/>
          <w:szCs w:val="22"/>
        </w:rPr>
        <w:lastRenderedPageBreak/>
        <w:t>technických:</w:t>
      </w:r>
      <w:r w:rsidRPr="00667339">
        <w:rPr>
          <w:rFonts w:ascii="Times New Roman" w:hAnsi="Times New Roman"/>
          <w:szCs w:val="22"/>
        </w:rPr>
        <w:tab/>
      </w:r>
      <w:r w:rsidRPr="00667339">
        <w:rPr>
          <w:rFonts w:ascii="Times New Roman" w:hAnsi="Times New Roman"/>
        </w:rPr>
        <w:t>Ing. Kateřina Klepáčková, vedoucí odboru rozvoje města,</w:t>
      </w:r>
    </w:p>
    <w:p w14:paraId="02E98FE3" w14:textId="3C465D11" w:rsidR="00AC4F6C" w:rsidRPr="00667339" w:rsidRDefault="00AC4F6C" w:rsidP="00667339">
      <w:pPr>
        <w:suppressAutoHyphens/>
        <w:spacing w:before="120"/>
        <w:ind w:left="1429" w:right="397" w:firstLine="698"/>
        <w:jc w:val="left"/>
        <w:rPr>
          <w:rFonts w:ascii="Times New Roman" w:hAnsi="Times New Roman"/>
          <w:szCs w:val="22"/>
        </w:rPr>
      </w:pPr>
      <w:r w:rsidRPr="00667339">
        <w:rPr>
          <w:rFonts w:ascii="Times New Roman" w:hAnsi="Times New Roman"/>
          <w:szCs w:val="22"/>
        </w:rPr>
        <w:t xml:space="preserve">e-mail: katerina.klepackova@mu-sokolov.cz  </w:t>
      </w:r>
    </w:p>
    <w:p w14:paraId="5541B295" w14:textId="4E49B339" w:rsidR="00AC4F6C" w:rsidRPr="00667339" w:rsidRDefault="00AC4F6C" w:rsidP="00667339">
      <w:pPr>
        <w:suppressAutoHyphens/>
        <w:spacing w:before="120"/>
        <w:ind w:left="2127" w:right="397"/>
        <w:jc w:val="left"/>
        <w:rPr>
          <w:rFonts w:ascii="Times New Roman" w:hAnsi="Times New Roman"/>
          <w:szCs w:val="22"/>
        </w:rPr>
      </w:pPr>
      <w:r w:rsidRPr="00667339">
        <w:rPr>
          <w:rFonts w:ascii="Times New Roman" w:hAnsi="Times New Roman"/>
          <w:szCs w:val="22"/>
        </w:rPr>
        <w:t>tel.: 354 228 340, 606 071 417</w:t>
      </w:r>
    </w:p>
    <w:p w14:paraId="546CE408" w14:textId="7C9FFDEB" w:rsidR="00AC4F6C" w:rsidRPr="00667339" w:rsidRDefault="00AC4F6C" w:rsidP="00667339">
      <w:pPr>
        <w:suppressAutoHyphens/>
        <w:spacing w:before="120"/>
        <w:ind w:left="2127" w:right="397"/>
        <w:jc w:val="left"/>
        <w:rPr>
          <w:rFonts w:ascii="Times New Roman" w:hAnsi="Times New Roman"/>
          <w:szCs w:val="22"/>
        </w:rPr>
      </w:pPr>
      <w:r w:rsidRPr="00667339">
        <w:rPr>
          <w:rFonts w:ascii="Times New Roman" w:hAnsi="Times New Roman"/>
        </w:rPr>
        <w:t xml:space="preserve">Martin Motlík, e-mail: martin.motlik@mu-sokolov.cz  </w:t>
      </w:r>
      <w:r w:rsidRPr="00667339">
        <w:rPr>
          <w:rFonts w:ascii="Times New Roman" w:hAnsi="Times New Roman"/>
        </w:rPr>
        <w:tab/>
      </w:r>
      <w:r w:rsidRPr="00667339">
        <w:rPr>
          <w:rFonts w:ascii="Times New Roman" w:hAnsi="Times New Roman"/>
        </w:rPr>
        <w:tab/>
      </w:r>
    </w:p>
    <w:p w14:paraId="7074F8F2" w14:textId="4E716E4D" w:rsidR="00AC4F6C" w:rsidRPr="00667339" w:rsidRDefault="00AC4F6C" w:rsidP="00667339">
      <w:pPr>
        <w:suppressAutoHyphens/>
        <w:spacing w:before="120"/>
        <w:ind w:left="2127" w:right="397"/>
        <w:jc w:val="left"/>
        <w:rPr>
          <w:rFonts w:ascii="Times New Roman" w:hAnsi="Times New Roman"/>
          <w:szCs w:val="22"/>
        </w:rPr>
      </w:pPr>
      <w:r w:rsidRPr="00667339">
        <w:rPr>
          <w:rFonts w:ascii="Times New Roman" w:hAnsi="Times New Roman"/>
        </w:rPr>
        <w:t>tel.: 354 228 229, 724 704 074</w:t>
      </w:r>
    </w:p>
    <w:p w14:paraId="5BFD3849" w14:textId="633D130E" w:rsidR="00AC4F6C" w:rsidRPr="00906BF6" w:rsidRDefault="00667339" w:rsidP="00667339">
      <w:pPr>
        <w:numPr>
          <w:ilvl w:val="0"/>
          <w:numId w:val="34"/>
        </w:numPr>
        <w:suppressAutoHyphens/>
        <w:spacing w:before="120"/>
        <w:ind w:right="397"/>
        <w:jc w:val="left"/>
        <w:rPr>
          <w:rFonts w:ascii="Times New Roman" w:hAnsi="Times New Roman"/>
          <w:szCs w:val="22"/>
        </w:rPr>
      </w:pPr>
      <w:r>
        <w:rPr>
          <w:rFonts w:ascii="Times New Roman" w:hAnsi="Times New Roman"/>
          <w:szCs w:val="22"/>
        </w:rPr>
        <w:t>Odborný dozor:</w:t>
      </w:r>
      <w:r>
        <w:rPr>
          <w:rFonts w:ascii="Times New Roman" w:hAnsi="Times New Roman"/>
          <w:szCs w:val="22"/>
        </w:rPr>
        <w:tab/>
        <w:t xml:space="preserve"> </w:t>
      </w:r>
      <w:r w:rsidR="002C2DA2">
        <w:rPr>
          <w:rFonts w:ascii="Times New Roman" w:hAnsi="Times New Roman"/>
        </w:rPr>
        <w:t>bude doplněno před podpisem smlouvy</w:t>
      </w:r>
    </w:p>
    <w:p w14:paraId="32274AF2" w14:textId="3775B3AE" w:rsidR="00E80DA7" w:rsidRPr="00E80DA7" w:rsidRDefault="002C2DA2" w:rsidP="00E80DA7">
      <w:pPr>
        <w:numPr>
          <w:ilvl w:val="0"/>
          <w:numId w:val="34"/>
        </w:numPr>
        <w:suppressAutoHyphens/>
        <w:spacing w:before="120"/>
        <w:ind w:right="397"/>
        <w:jc w:val="left"/>
        <w:rPr>
          <w:rFonts w:ascii="Times New Roman" w:hAnsi="Times New Roman"/>
          <w:szCs w:val="22"/>
        </w:rPr>
      </w:pPr>
      <w:r w:rsidRPr="002C2DA2">
        <w:rPr>
          <w:rFonts w:ascii="Times New Roman" w:hAnsi="Times New Roman"/>
        </w:rPr>
        <w:t xml:space="preserve">Kontaktní osoba za Základní školu Sokolov, </w:t>
      </w:r>
      <w:r w:rsidR="00485137">
        <w:rPr>
          <w:rFonts w:ascii="Times New Roman" w:hAnsi="Times New Roman"/>
        </w:rPr>
        <w:t>Křižíkova 1916</w:t>
      </w:r>
      <w:r w:rsidRPr="002C2DA2">
        <w:rPr>
          <w:rFonts w:ascii="Times New Roman" w:hAnsi="Times New Roman"/>
        </w:rPr>
        <w:t>: bude doplněno před podpisem smlouvy</w:t>
      </w:r>
    </w:p>
    <w:p w14:paraId="5E75EC6A" w14:textId="77777777" w:rsidR="00E80DA7" w:rsidRDefault="00E80DA7" w:rsidP="00E80DA7">
      <w:pPr>
        <w:suppressAutoHyphens/>
        <w:spacing w:before="120"/>
        <w:ind w:left="720" w:right="397"/>
        <w:jc w:val="left"/>
        <w:rPr>
          <w:rFonts w:ascii="Times New Roman" w:hAnsi="Times New Roman"/>
          <w:szCs w:val="22"/>
        </w:rPr>
      </w:pPr>
    </w:p>
    <w:p w14:paraId="0A4CA72F" w14:textId="1F84B559" w:rsidR="00E80DA7" w:rsidRPr="00E80DA7" w:rsidRDefault="005953FD" w:rsidP="00E80DA7">
      <w:pPr>
        <w:widowControl w:val="0"/>
        <w:numPr>
          <w:ilvl w:val="0"/>
          <w:numId w:val="17"/>
        </w:numPr>
        <w:tabs>
          <w:tab w:val="left" w:pos="3031"/>
        </w:tabs>
        <w:suppressAutoHyphens/>
        <w:spacing w:after="120"/>
        <w:ind w:left="283" w:hanging="357"/>
        <w:rPr>
          <w:rFonts w:ascii="Times New Roman" w:hAnsi="Times New Roman"/>
          <w:color w:val="000000"/>
          <w:kern w:val="2"/>
          <w:szCs w:val="22"/>
          <w:lang w:eastAsia="zh-CN" w:bidi="hi-IN"/>
          <w14:stylisticSets/>
        </w:rPr>
      </w:pPr>
      <w:r w:rsidRPr="00E80DA7">
        <w:rPr>
          <w:rFonts w:ascii="Times New Roman" w:hAnsi="Times New Roman"/>
          <w:color w:val="000000"/>
          <w:kern w:val="2"/>
          <w:szCs w:val="22"/>
          <w:lang w:eastAsia="zh-CN" w:bidi="hi-IN"/>
          <w14:stylisticSets/>
        </w:rPr>
        <w:t>Kontakt</w:t>
      </w:r>
      <w:r w:rsidR="00E80DA7">
        <w:rPr>
          <w:rFonts w:ascii="Times New Roman" w:hAnsi="Times New Roman"/>
          <w:color w:val="000000"/>
          <w:kern w:val="2"/>
          <w:szCs w:val="22"/>
          <w:lang w:eastAsia="zh-CN" w:bidi="hi-IN"/>
          <w14:stylisticSets/>
        </w:rPr>
        <w:t xml:space="preserve"> (</w:t>
      </w:r>
      <w:proofErr w:type="spellStart"/>
      <w:r w:rsidR="00E80DA7">
        <w:rPr>
          <w:rFonts w:ascii="Times New Roman" w:hAnsi="Times New Roman"/>
          <w:color w:val="000000"/>
          <w:kern w:val="2"/>
          <w:szCs w:val="22"/>
          <w:lang w:eastAsia="zh-CN" w:bidi="hi-IN"/>
          <w14:stylisticSets/>
        </w:rPr>
        <w:t>Hotline</w:t>
      </w:r>
      <w:proofErr w:type="spellEnd"/>
      <w:r w:rsidR="00E80DA7">
        <w:rPr>
          <w:rFonts w:ascii="Times New Roman" w:hAnsi="Times New Roman"/>
          <w:color w:val="000000"/>
          <w:kern w:val="2"/>
          <w:szCs w:val="22"/>
          <w:lang w:eastAsia="zh-CN" w:bidi="hi-IN"/>
          <w14:stylisticSets/>
        </w:rPr>
        <w:t>)</w:t>
      </w:r>
      <w:r w:rsidR="00E80DA7" w:rsidRPr="00E80DA7">
        <w:rPr>
          <w:rFonts w:ascii="Times New Roman" w:hAnsi="Times New Roman"/>
          <w:color w:val="000000"/>
          <w:kern w:val="2"/>
          <w:szCs w:val="22"/>
          <w:lang w:eastAsia="zh-CN" w:bidi="hi-IN"/>
          <w14:stylisticSets/>
        </w:rPr>
        <w:t xml:space="preserve"> pro případ řešení závad a problémů po dobu záruční doby: </w:t>
      </w:r>
      <w:permStart w:id="1501695936"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501695936"/>
    </w:p>
    <w:p w14:paraId="276A6E94" w14:textId="77777777" w:rsidR="00D97F70" w:rsidRPr="00AC4F6C" w:rsidRDefault="00D97F70" w:rsidP="00B52014">
      <w:pPr>
        <w:widowControl w:val="0"/>
        <w:tabs>
          <w:tab w:val="left" w:pos="708"/>
          <w:tab w:val="left" w:pos="3031"/>
        </w:tabs>
        <w:suppressAutoHyphens/>
        <w:ind w:left="1332" w:hanging="849"/>
        <w:rPr>
          <w:rFonts w:ascii="Times New Roman" w:hAnsi="Times New Roman"/>
          <w:color w:val="000000"/>
          <w:kern w:val="2"/>
          <w:szCs w:val="22"/>
          <w:lang w:eastAsia="zh-CN" w:bidi="hi-IN"/>
          <w14:stylisticSets/>
        </w:rPr>
      </w:pPr>
    </w:p>
    <w:p w14:paraId="027A1C2E" w14:textId="77777777" w:rsidR="00A16B7F" w:rsidRDefault="00EF6020" w:rsidP="00A16B7F">
      <w:pPr>
        <w:widowControl w:val="0"/>
        <w:numPr>
          <w:ilvl w:val="0"/>
          <w:numId w:val="17"/>
        </w:numPr>
        <w:tabs>
          <w:tab w:val="left" w:pos="3031"/>
        </w:tabs>
        <w:suppressAutoHyphens/>
        <w:spacing w:after="120"/>
        <w:ind w:left="283" w:hanging="357"/>
        <w:rPr>
          <w:rFonts w:ascii="Times New Roman" w:hAnsi="Times New Roman"/>
          <w:color w:val="000000"/>
          <w:kern w:val="2"/>
          <w:szCs w:val="22"/>
          <w:lang w:eastAsia="zh-CN" w:bidi="hi-IN"/>
          <w14:stylisticSets/>
        </w:rPr>
      </w:pPr>
      <w:r w:rsidRPr="00EF6020">
        <w:rPr>
          <w:rFonts w:ascii="Times New Roman" w:hAnsi="Times New Roman"/>
          <w:color w:val="000000"/>
          <w:kern w:val="2"/>
          <w:szCs w:val="22"/>
          <w:lang w:eastAsia="zh-CN" w:bidi="hi-IN"/>
          <w14:stylisticSets/>
        </w:rPr>
        <w:t xml:space="preserve">Objednatel požaduje zachování funkčnosti systémů nutných pro zachování hladkého průběhu výuky a provozu školy po celou dobu realizace. Systémy budou blíže specifikovány při předání staveniště. V případě, kdy bude omezení těchto systému nezbytné, je nutné toto s předstihem projednat se zástupcem objednatele. Omezení je možné provést pouze s jeho svolením. </w:t>
      </w:r>
    </w:p>
    <w:p w14:paraId="2AFACA87" w14:textId="2197CE14" w:rsidR="00A16B7F" w:rsidRPr="00A16B7F" w:rsidRDefault="00A16B7F" w:rsidP="00A16B7F">
      <w:pPr>
        <w:widowControl w:val="0"/>
        <w:numPr>
          <w:ilvl w:val="0"/>
          <w:numId w:val="17"/>
        </w:numPr>
        <w:tabs>
          <w:tab w:val="left" w:pos="3031"/>
        </w:tabs>
        <w:suppressAutoHyphens/>
        <w:spacing w:after="120"/>
        <w:ind w:left="283" w:hanging="357"/>
        <w:rPr>
          <w:rFonts w:ascii="Times New Roman" w:hAnsi="Times New Roman"/>
          <w:color w:val="000000"/>
          <w:kern w:val="2"/>
          <w:szCs w:val="22"/>
          <w:lang w:eastAsia="zh-CN" w:bidi="hi-IN"/>
          <w14:stylisticSets/>
        </w:rPr>
      </w:pPr>
      <w:r w:rsidRPr="00A16B7F">
        <w:rPr>
          <w:rFonts w:ascii="Times New Roman" w:hAnsi="Times New Roman"/>
        </w:rPr>
        <w:t>Zadavatel požaduje, aby dodavatel při plnění veřejné zakázky:</w:t>
      </w:r>
    </w:p>
    <w:p w14:paraId="04E01AA0" w14:textId="42F1CBAC" w:rsidR="00A16B7F" w:rsidRPr="00A16B7F" w:rsidRDefault="00A16B7F" w:rsidP="00A16B7F">
      <w:pPr>
        <w:pStyle w:val="Odstavecseseznamem"/>
        <w:numPr>
          <w:ilvl w:val="0"/>
          <w:numId w:val="37"/>
        </w:numPr>
        <w:rPr>
          <w:rFonts w:ascii="Times New Roman" w:hAnsi="Times New Roman"/>
        </w:rPr>
      </w:pPr>
      <w:r w:rsidRPr="00A16B7F">
        <w:rPr>
          <w:rFonts w:ascii="Times New Roman" w:hAnsi="Times New Roman"/>
        </w:rPr>
        <w:t>dodržoval lidská, sociální a pracovní práva osob, jež použije k plnění veřejné zakázky, vyplývající z obecně závazných právních předpis</w:t>
      </w:r>
      <w:r>
        <w:rPr>
          <w:rFonts w:ascii="Times New Roman" w:hAnsi="Times New Roman"/>
        </w:rPr>
        <w:t>ů</w:t>
      </w:r>
      <w:r w:rsidRPr="00A16B7F">
        <w:rPr>
          <w:rFonts w:ascii="Times New Roman" w:hAnsi="Times New Roman"/>
        </w:rPr>
        <w:t>;</w:t>
      </w:r>
    </w:p>
    <w:p w14:paraId="12ED6C89" w14:textId="77777777" w:rsidR="00A16B7F" w:rsidRPr="00A16B7F" w:rsidRDefault="00A16B7F" w:rsidP="00A16B7F">
      <w:pPr>
        <w:pStyle w:val="Odstavecseseznamem"/>
        <w:numPr>
          <w:ilvl w:val="0"/>
          <w:numId w:val="37"/>
        </w:numPr>
        <w:rPr>
          <w:rFonts w:ascii="Times New Roman" w:hAnsi="Times New Roman"/>
        </w:rPr>
      </w:pPr>
      <w:r w:rsidRPr="00A16B7F">
        <w:rPr>
          <w:rFonts w:ascii="Times New Roman" w:hAnsi="Times New Roman"/>
        </w:rPr>
        <w:t>dodržoval veškeré povinnosti ohledně bezpečnosti práce a ochrany před vznikem nemocí z povolání, vyplývající z obecně závazných právních předpisů;</w:t>
      </w:r>
    </w:p>
    <w:p w14:paraId="423022FA" w14:textId="77777777" w:rsidR="00A16B7F" w:rsidRPr="00A16B7F" w:rsidRDefault="00A16B7F" w:rsidP="00A16B7F">
      <w:pPr>
        <w:pStyle w:val="Odstavecseseznamem"/>
        <w:numPr>
          <w:ilvl w:val="0"/>
          <w:numId w:val="37"/>
        </w:numPr>
        <w:rPr>
          <w:rFonts w:ascii="Times New Roman" w:hAnsi="Times New Roman"/>
        </w:rPr>
      </w:pPr>
      <w:r w:rsidRPr="00A16B7F">
        <w:rPr>
          <w:rFonts w:ascii="Times New Roman" w:hAnsi="Times New Roman"/>
        </w:rPr>
        <w:t>dodržoval své povinnosti z hlediska zaměstnanosti a právních předpisů týkajících se zaměstnávání cizinců, vyplývající z obecně závazných právních předpisů;</w:t>
      </w:r>
    </w:p>
    <w:p w14:paraId="73AA5B9C" w14:textId="77777777" w:rsidR="00A16B7F" w:rsidRPr="00A16B7F" w:rsidRDefault="00A16B7F" w:rsidP="00A16B7F">
      <w:pPr>
        <w:pStyle w:val="Odstavecseseznamem"/>
        <w:numPr>
          <w:ilvl w:val="0"/>
          <w:numId w:val="37"/>
        </w:numPr>
        <w:rPr>
          <w:rFonts w:ascii="Times New Roman" w:hAnsi="Times New Roman"/>
        </w:rPr>
      </w:pPr>
      <w:r w:rsidRPr="00A16B7F">
        <w:rPr>
          <w:rFonts w:ascii="Times New Roman" w:hAnsi="Times New Roman"/>
        </w:rPr>
        <w:t>pokud to bude možné, využíval práci osob znevýhodněných na trhu práce nebo dodávek sociálních podniků;</w:t>
      </w:r>
    </w:p>
    <w:p w14:paraId="78D0C33C" w14:textId="68928B6C" w:rsidR="00A16B7F" w:rsidRPr="00A16B7F" w:rsidRDefault="00A16B7F" w:rsidP="00A16B7F">
      <w:pPr>
        <w:pStyle w:val="Odstavecseseznamem"/>
        <w:numPr>
          <w:ilvl w:val="0"/>
          <w:numId w:val="37"/>
        </w:numPr>
        <w:rPr>
          <w:rFonts w:ascii="Times New Roman" w:hAnsi="Times New Roman"/>
        </w:rPr>
      </w:pPr>
      <w:r w:rsidRPr="00A16B7F">
        <w:rPr>
          <w:rFonts w:ascii="Times New Roman" w:hAnsi="Times New Roman"/>
        </w:rPr>
        <w:t>neznevýhodňoval malé a střední podniky jako své poddodavatele a p</w:t>
      </w:r>
      <w:r>
        <w:rPr>
          <w:rFonts w:ascii="Times New Roman" w:hAnsi="Times New Roman"/>
        </w:rPr>
        <w:t>lnil závazky k nim řádně a včas;</w:t>
      </w:r>
    </w:p>
    <w:p w14:paraId="6046B489" w14:textId="77777777" w:rsidR="00A16B7F" w:rsidRPr="00A16B7F" w:rsidRDefault="00A16B7F" w:rsidP="00A16B7F">
      <w:pPr>
        <w:pStyle w:val="Odstavecseseznamem"/>
        <w:numPr>
          <w:ilvl w:val="0"/>
          <w:numId w:val="37"/>
        </w:numPr>
        <w:rPr>
          <w:rFonts w:ascii="Times New Roman" w:hAnsi="Times New Roman"/>
        </w:rPr>
      </w:pPr>
      <w:r w:rsidRPr="00A16B7F">
        <w:rPr>
          <w:rFonts w:ascii="Times New Roman" w:hAnsi="Times New Roman"/>
        </w:rPr>
        <w:t>dodržoval své povinnosti z hlediska ochrany životního prostředí, a to včetně povinností při nakládáním s odpady, vyplývající z obecně závazných právních předpisů a</w:t>
      </w:r>
    </w:p>
    <w:p w14:paraId="4FE87D88" w14:textId="1388D80B" w:rsidR="00A16B7F" w:rsidRPr="00A16B7F" w:rsidRDefault="00A16B7F" w:rsidP="00A16B7F">
      <w:pPr>
        <w:pStyle w:val="Odstavecseseznamem"/>
        <w:numPr>
          <w:ilvl w:val="0"/>
          <w:numId w:val="37"/>
        </w:numPr>
        <w:rPr>
          <w:rFonts w:ascii="Times New Roman" w:hAnsi="Times New Roman"/>
        </w:rPr>
      </w:pPr>
      <w:r w:rsidRPr="00A16B7F">
        <w:rPr>
          <w:rFonts w:ascii="Times New Roman" w:hAnsi="Times New Roman"/>
        </w:rPr>
        <w:t>pokud je to možné využíval postupů a dodávek šetrných k životnímu prostředí – recyklace.</w:t>
      </w:r>
    </w:p>
    <w:p w14:paraId="1808C8DD" w14:textId="77777777" w:rsidR="00A16B7F" w:rsidRPr="00EF6020" w:rsidRDefault="00A16B7F" w:rsidP="00A16B7F">
      <w:pPr>
        <w:widowControl w:val="0"/>
        <w:tabs>
          <w:tab w:val="left" w:pos="3031"/>
        </w:tabs>
        <w:suppressAutoHyphens/>
        <w:spacing w:after="120"/>
        <w:ind w:left="283"/>
        <w:rPr>
          <w:rFonts w:ascii="Times New Roman" w:hAnsi="Times New Roman"/>
          <w:color w:val="000000"/>
          <w:kern w:val="2"/>
          <w:szCs w:val="22"/>
          <w:lang w:eastAsia="zh-CN" w:bidi="hi-IN"/>
          <w14:stylisticSets/>
        </w:rPr>
      </w:pPr>
    </w:p>
    <w:p w14:paraId="4D9ED943" w14:textId="5B6D5561" w:rsidR="00DC1A04" w:rsidRPr="00AC4F6C" w:rsidRDefault="00EF6020" w:rsidP="00DC1A04">
      <w:pPr>
        <w:tabs>
          <w:tab w:val="left" w:pos="567"/>
        </w:tabs>
        <w:spacing w:before="240"/>
        <w:ind w:right="567"/>
        <w:rPr>
          <w:rFonts w:ascii="Times New Roman" w:hAnsi="Times New Roman"/>
          <w:szCs w:val="22"/>
        </w:rPr>
      </w:pPr>
      <w:r>
        <w:rPr>
          <w:rFonts w:ascii="Times New Roman" w:hAnsi="Times New Roman"/>
          <w:szCs w:val="22"/>
          <w:highlight w:val="yellow"/>
        </w:rPr>
        <w:t xml:space="preserve"> </w:t>
      </w:r>
    </w:p>
    <w:p w14:paraId="3920F7E9" w14:textId="77777777" w:rsidR="00D97F70" w:rsidRPr="00AC4F6C" w:rsidRDefault="00D97F70" w:rsidP="00B52014">
      <w:pPr>
        <w:widowControl w:val="0"/>
        <w:tabs>
          <w:tab w:val="left" w:pos="708"/>
          <w:tab w:val="left" w:pos="3031"/>
        </w:tabs>
        <w:suppressAutoHyphens/>
        <w:ind w:left="1332" w:hanging="849"/>
        <w:rPr>
          <w:rFonts w:ascii="Times New Roman" w:hAnsi="Times New Roman"/>
          <w:color w:val="000000"/>
          <w:kern w:val="2"/>
          <w:szCs w:val="22"/>
          <w:lang w:eastAsia="zh-CN" w:bidi="hi-IN"/>
          <w14:stylisticSets/>
        </w:rPr>
      </w:pPr>
    </w:p>
    <w:p w14:paraId="40D37ECF" w14:textId="619BBE29"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UKONČENÍ SMLOUVY</w:t>
      </w:r>
    </w:p>
    <w:p w14:paraId="0CB4AAE3" w14:textId="77777777" w:rsidR="00D97F70" w:rsidRPr="00AC4F6C" w:rsidRDefault="00D97F70" w:rsidP="00B52014">
      <w:pPr>
        <w:widowControl w:val="0"/>
        <w:tabs>
          <w:tab w:val="left" w:pos="708"/>
          <w:tab w:val="left" w:pos="3031"/>
        </w:tabs>
        <w:suppressAutoHyphens/>
        <w:ind w:left="1332" w:hanging="849"/>
        <w:rPr>
          <w:rFonts w:ascii="Times New Roman" w:hAnsi="Times New Roman"/>
          <w:color w:val="000000"/>
          <w:kern w:val="2"/>
          <w:szCs w:val="22"/>
          <w:lang w:eastAsia="zh-CN" w:bidi="hi-IN"/>
          <w14:stylisticSets/>
        </w:rPr>
      </w:pPr>
    </w:p>
    <w:p w14:paraId="0A0C7839" w14:textId="77777777" w:rsidR="00D97F70" w:rsidRPr="00AC4F6C" w:rsidRDefault="00D97F70" w:rsidP="00905144">
      <w:pPr>
        <w:widowControl w:val="0"/>
        <w:numPr>
          <w:ilvl w:val="0"/>
          <w:numId w:val="19"/>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Objednatel je oprávněn (kromě případů uvedených v § 2001 a násl. zákona č. 89/2012 Sb., občanského zákoníku) od této smlouvy písemně odstoupit:</w:t>
      </w:r>
    </w:p>
    <w:p w14:paraId="1B6CC733" w14:textId="77777777" w:rsidR="00D97F70" w:rsidRPr="00AC4F6C" w:rsidRDefault="00D97F70" w:rsidP="00905144">
      <w:pPr>
        <w:widowControl w:val="0"/>
        <w:numPr>
          <w:ilvl w:val="0"/>
          <w:numId w:val="20"/>
        </w:numPr>
        <w:tabs>
          <w:tab w:val="left" w:pos="3031"/>
        </w:tabs>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byl-li pravomocně zjištěn úpadek zhotovitele a rozhodnuto o způsobu řešení úpadku konkursem, nebo byl-li insolvenční návrh pravomocně zamítnut pro nedostatek majetku zhotovitele;</w:t>
      </w:r>
    </w:p>
    <w:p w14:paraId="3722B49D" w14:textId="77777777" w:rsidR="00D97F70" w:rsidRPr="00AC4F6C" w:rsidRDefault="00D97F70" w:rsidP="00905144">
      <w:pPr>
        <w:widowControl w:val="0"/>
        <w:numPr>
          <w:ilvl w:val="0"/>
          <w:numId w:val="20"/>
        </w:numPr>
        <w:tabs>
          <w:tab w:val="left" w:pos="3031"/>
        </w:tabs>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jestliže se zhotovitel ocitne v prodlení s předáním díla delším než 20 dní;</w:t>
      </w:r>
    </w:p>
    <w:p w14:paraId="4977B0A5" w14:textId="77777777" w:rsidR="00D97F70" w:rsidRPr="00AC4F6C" w:rsidRDefault="00D97F70" w:rsidP="00905144">
      <w:pPr>
        <w:widowControl w:val="0"/>
        <w:numPr>
          <w:ilvl w:val="0"/>
          <w:numId w:val="20"/>
        </w:numPr>
        <w:tabs>
          <w:tab w:val="left" w:pos="3031"/>
        </w:tabs>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jestliže se zhotovitel ocitne v prodlení s odstraněním vad a nedodělků zjištěných při předání díla delším než 20 dní;</w:t>
      </w:r>
    </w:p>
    <w:p w14:paraId="0FC079F8" w14:textId="77777777" w:rsidR="00D97F70" w:rsidRPr="00AC4F6C" w:rsidRDefault="00D97F70" w:rsidP="00905144">
      <w:pPr>
        <w:widowControl w:val="0"/>
        <w:numPr>
          <w:ilvl w:val="0"/>
          <w:numId w:val="20"/>
        </w:numPr>
        <w:tabs>
          <w:tab w:val="left" w:pos="3031"/>
        </w:tabs>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jestliže zhotovitel provádí dílo v rozporu s touto smlouvou nebo pokyny objednatele a nezjedná nápravu ani v dodatečné lhůtě stanovené objednatelem;</w:t>
      </w:r>
    </w:p>
    <w:p w14:paraId="6613D245" w14:textId="395AB490" w:rsidR="00D97F70" w:rsidRPr="00AC4F6C" w:rsidRDefault="00D97F70" w:rsidP="00905144">
      <w:pPr>
        <w:widowControl w:val="0"/>
        <w:numPr>
          <w:ilvl w:val="0"/>
          <w:numId w:val="20"/>
        </w:numPr>
        <w:tabs>
          <w:tab w:val="left" w:pos="3031"/>
        </w:tabs>
        <w:suppressAutoHyphens/>
        <w:ind w:left="709"/>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jestliže zhotovitel poruší svoji povinnost uvedenou v čl. XII. odst. 1 této </w:t>
      </w:r>
      <w:r w:rsidR="00667339">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mlouvy;</w:t>
      </w:r>
    </w:p>
    <w:p w14:paraId="21767D3B" w14:textId="77777777" w:rsidR="00D97F70" w:rsidRPr="00AC4F6C" w:rsidRDefault="00D97F70" w:rsidP="00B52014">
      <w:pPr>
        <w:widowControl w:val="0"/>
        <w:tabs>
          <w:tab w:val="left" w:pos="708"/>
          <w:tab w:val="left" w:pos="3031"/>
        </w:tabs>
        <w:suppressAutoHyphens/>
        <w:ind w:left="491"/>
        <w:rPr>
          <w:rFonts w:ascii="Times New Roman" w:hAnsi="Times New Roman"/>
          <w:color w:val="000000"/>
          <w:kern w:val="2"/>
          <w:szCs w:val="22"/>
          <w:lang w:eastAsia="zh-CN" w:bidi="hi-IN"/>
          <w14:stylisticSets/>
        </w:rPr>
      </w:pPr>
    </w:p>
    <w:p w14:paraId="59AF03F1" w14:textId="537DED04" w:rsidR="00D97F70" w:rsidRPr="00AC4F6C" w:rsidRDefault="00D97F70" w:rsidP="00905144">
      <w:pPr>
        <w:widowControl w:val="0"/>
        <w:numPr>
          <w:ilvl w:val="0"/>
          <w:numId w:val="19"/>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Pokud před dokončením díla dojde k odstoupení od </w:t>
      </w:r>
      <w:r w:rsidR="00667339">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 xml:space="preserve">mlouvy, předá </w:t>
      </w:r>
      <w:r w:rsidR="00667339">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 xml:space="preserve">hotovitel nedokončené dílo </w:t>
      </w:r>
      <w:r w:rsidRPr="00AC4F6C">
        <w:rPr>
          <w:rFonts w:ascii="Times New Roman" w:hAnsi="Times New Roman"/>
          <w:color w:val="000000"/>
          <w:kern w:val="2"/>
          <w:szCs w:val="22"/>
          <w:lang w:eastAsia="zh-CN" w:bidi="hi-IN"/>
          <w14:stylisticSets/>
        </w:rPr>
        <w:lastRenderedPageBreak/>
        <w:t xml:space="preserve">objednateli písemným protokolem podepsaným oběma smluvními stranami, ve kterém bude popsán stupeň rozpracovanosti díla a současně předá </w:t>
      </w:r>
      <w:r w:rsidR="00667339">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 xml:space="preserve">bjednateli veškeré </w:t>
      </w:r>
      <w:proofErr w:type="spellStart"/>
      <w:r w:rsidR="00667339">
        <w:rPr>
          <w:rFonts w:ascii="Times New Roman" w:hAnsi="Times New Roman"/>
          <w:color w:val="000000"/>
          <w:kern w:val="2"/>
          <w:szCs w:val="22"/>
          <w:lang w:eastAsia="zh-CN" w:bidi="hi-IN"/>
          <w14:stylisticSets/>
        </w:rPr>
        <w:t>relevatní</w:t>
      </w:r>
      <w:proofErr w:type="spellEnd"/>
      <w:r w:rsidR="00667339">
        <w:rPr>
          <w:rFonts w:ascii="Times New Roman" w:hAnsi="Times New Roman"/>
          <w:color w:val="000000"/>
          <w:kern w:val="2"/>
          <w:szCs w:val="22"/>
          <w:lang w:eastAsia="zh-CN" w:bidi="hi-IN"/>
          <w14:stylisticSets/>
        </w:rPr>
        <w:t xml:space="preserve"> </w:t>
      </w:r>
      <w:r w:rsidRPr="00AC4F6C">
        <w:rPr>
          <w:rFonts w:ascii="Times New Roman" w:hAnsi="Times New Roman"/>
          <w:color w:val="000000"/>
          <w:kern w:val="2"/>
          <w:szCs w:val="22"/>
          <w:lang w:eastAsia="zh-CN" w:bidi="hi-IN"/>
          <w14:stylisticSets/>
        </w:rPr>
        <w:t>dokumenty, zejména dokumenty dle čl.</w:t>
      </w:r>
      <w:r w:rsidR="00667339">
        <w:rPr>
          <w:rFonts w:ascii="Times New Roman" w:hAnsi="Times New Roman"/>
          <w:color w:val="000000"/>
          <w:kern w:val="2"/>
          <w:szCs w:val="22"/>
          <w:lang w:eastAsia="zh-CN" w:bidi="hi-IN"/>
          <w14:stylisticSets/>
        </w:rPr>
        <w:t> IV</w:t>
      </w:r>
      <w:r w:rsidRPr="00AC4F6C">
        <w:rPr>
          <w:rFonts w:ascii="Times New Roman" w:hAnsi="Times New Roman"/>
          <w:color w:val="000000"/>
          <w:kern w:val="2"/>
          <w:szCs w:val="22"/>
          <w:lang w:eastAsia="zh-CN" w:bidi="hi-IN"/>
          <w14:stylisticSets/>
        </w:rPr>
        <w:t xml:space="preserve">. odst. </w:t>
      </w:r>
      <w:r w:rsidR="00667339">
        <w:rPr>
          <w:rFonts w:ascii="Times New Roman" w:hAnsi="Times New Roman"/>
          <w:color w:val="000000"/>
          <w:kern w:val="2"/>
          <w:szCs w:val="22"/>
          <w:lang w:eastAsia="zh-CN" w:bidi="hi-IN"/>
          <w14:stylisticSets/>
        </w:rPr>
        <w:t>8</w:t>
      </w:r>
      <w:r w:rsidRPr="00AC4F6C">
        <w:rPr>
          <w:rFonts w:ascii="Times New Roman" w:hAnsi="Times New Roman"/>
          <w:color w:val="000000"/>
          <w:kern w:val="2"/>
          <w:szCs w:val="22"/>
          <w:lang w:eastAsia="zh-CN" w:bidi="hi-IN"/>
          <w14:stylisticSets/>
        </w:rPr>
        <w:t xml:space="preserve"> této </w:t>
      </w:r>
      <w:r w:rsidR="00667339">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 xml:space="preserve">mlouvy a jiné listiny vztahující se k dílu, získané za dobu trvání účinnosti této </w:t>
      </w:r>
      <w:r w:rsidR="00667339">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 xml:space="preserve">mlouvy, jakož i případné listiny předané </w:t>
      </w:r>
      <w:r w:rsidR="00667339">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 xml:space="preserve">bjednatelem </w:t>
      </w:r>
      <w:r w:rsidR="00667339">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 xml:space="preserve">hotoviteli k provedení díla. Po vyhotovení a podepsání tohoto protokolu bude provedeno finanční vyrovnání smluvních stran. Objednatel uhradí </w:t>
      </w:r>
      <w:r w:rsidR="00667339">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hotoviteli provedenou část díla podle podmínek této smlouvy.</w:t>
      </w:r>
    </w:p>
    <w:p w14:paraId="2A3727A4" w14:textId="77777777" w:rsidR="00D97F70" w:rsidRPr="00AC4F6C" w:rsidRDefault="00D97F70" w:rsidP="00B52014">
      <w:pPr>
        <w:widowControl w:val="0"/>
        <w:tabs>
          <w:tab w:val="left" w:pos="708"/>
          <w:tab w:val="left" w:pos="3031"/>
        </w:tabs>
        <w:suppressAutoHyphens/>
        <w:ind w:left="284"/>
        <w:rPr>
          <w:rFonts w:ascii="Times New Roman" w:hAnsi="Times New Roman"/>
          <w:color w:val="000000"/>
          <w:kern w:val="2"/>
          <w:szCs w:val="22"/>
          <w:lang w:eastAsia="zh-CN" w:bidi="hi-IN"/>
          <w14:stylisticSets/>
        </w:rPr>
      </w:pPr>
    </w:p>
    <w:p w14:paraId="20F8986B" w14:textId="124BEB14" w:rsidR="00D97F70" w:rsidRPr="00AC4F6C" w:rsidRDefault="00D97F70" w:rsidP="00905144">
      <w:pPr>
        <w:widowControl w:val="0"/>
        <w:numPr>
          <w:ilvl w:val="0"/>
          <w:numId w:val="19"/>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Smluvní strany se dále dohodly, že v případě odstoupení od </w:t>
      </w:r>
      <w:r w:rsidR="00667339">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 xml:space="preserve">mlouvy budou ujednání o licencích, zárukách za jakost díla a sankcích trvat i po zániku této </w:t>
      </w:r>
      <w:r w:rsidR="00667339">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mlouvy. Ode dne podpisu protokolu dle odst. 2 tohoto článku začne běžet záruční lhůta u provedených částí díla.</w:t>
      </w:r>
    </w:p>
    <w:p w14:paraId="7BFC128A" w14:textId="77777777" w:rsidR="00D97F70" w:rsidRPr="00AC4F6C" w:rsidRDefault="00D97F70" w:rsidP="00B52014">
      <w:pPr>
        <w:widowControl w:val="0"/>
        <w:tabs>
          <w:tab w:val="left" w:pos="708"/>
          <w:tab w:val="left" w:pos="3031"/>
        </w:tabs>
        <w:suppressAutoHyphens/>
        <w:rPr>
          <w:rFonts w:ascii="Times New Roman" w:hAnsi="Times New Roman"/>
          <w:color w:val="000000"/>
          <w:kern w:val="2"/>
          <w:szCs w:val="22"/>
          <w:lang w:eastAsia="zh-CN" w:bidi="hi-IN"/>
          <w14:stylisticSets/>
        </w:rPr>
      </w:pPr>
    </w:p>
    <w:p w14:paraId="106037E4" w14:textId="77777777" w:rsidR="00D97F70" w:rsidRPr="00AC4F6C" w:rsidRDefault="00D97F70" w:rsidP="00905144">
      <w:pPr>
        <w:widowControl w:val="0"/>
        <w:numPr>
          <w:ilvl w:val="0"/>
          <w:numId w:val="19"/>
        </w:numPr>
        <w:tabs>
          <w:tab w:val="left" w:pos="3031"/>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Ustanovení odst. 2 a 3 tohoto článku zavazují smluvní strany dle jejich výslovné vůle i po zániku této smlouvy.</w:t>
      </w:r>
    </w:p>
    <w:p w14:paraId="564CCDC4" w14:textId="77777777" w:rsidR="00D97F70" w:rsidRDefault="00D97F70" w:rsidP="00B52014">
      <w:pPr>
        <w:widowControl w:val="0"/>
        <w:tabs>
          <w:tab w:val="left" w:pos="708"/>
          <w:tab w:val="left" w:pos="3031"/>
        </w:tabs>
        <w:suppressAutoHyphens/>
        <w:ind w:left="284" w:hanging="360"/>
        <w:rPr>
          <w:rFonts w:ascii="Times New Roman" w:hAnsi="Times New Roman"/>
          <w:color w:val="000000"/>
          <w:kern w:val="2"/>
          <w:szCs w:val="22"/>
          <w:lang w:eastAsia="zh-CN" w:bidi="hi-IN"/>
          <w14:stylisticSets/>
        </w:rPr>
      </w:pPr>
    </w:p>
    <w:p w14:paraId="2BEE8E70" w14:textId="77777777" w:rsidR="00BC5A1E" w:rsidRPr="00AC4F6C" w:rsidRDefault="00BC5A1E" w:rsidP="00B52014">
      <w:pPr>
        <w:widowControl w:val="0"/>
        <w:tabs>
          <w:tab w:val="left" w:pos="708"/>
          <w:tab w:val="left" w:pos="3031"/>
        </w:tabs>
        <w:suppressAutoHyphens/>
        <w:ind w:left="284" w:hanging="360"/>
        <w:rPr>
          <w:rFonts w:ascii="Times New Roman" w:hAnsi="Times New Roman"/>
          <w:color w:val="000000"/>
          <w:kern w:val="2"/>
          <w:szCs w:val="22"/>
          <w:lang w:eastAsia="zh-CN" w:bidi="hi-IN"/>
          <w14:stylisticSets/>
        </w:rPr>
      </w:pPr>
    </w:p>
    <w:p w14:paraId="56D42AE5" w14:textId="77777777" w:rsidR="00D97F70" w:rsidRPr="00AC4F6C" w:rsidRDefault="00D97F70" w:rsidP="00B52014">
      <w:pPr>
        <w:widowControl w:val="0"/>
        <w:tabs>
          <w:tab w:val="left" w:pos="360"/>
        </w:tabs>
        <w:suppressAutoHyphens/>
        <w:rPr>
          <w:rFonts w:ascii="Times New Roman" w:hAnsi="Times New Roman"/>
          <w:b/>
          <w:color w:val="000000"/>
          <w:kern w:val="2"/>
          <w:szCs w:val="22"/>
          <w:lang w:eastAsia="zh-CN" w:bidi="hi-IN"/>
          <w14:stylisticSets/>
        </w:rPr>
      </w:pPr>
    </w:p>
    <w:p w14:paraId="247E8A8E" w14:textId="726B7646"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ODPOVĚDNOST ZHOTOVITELE A SANKCE</w:t>
      </w:r>
    </w:p>
    <w:p w14:paraId="25962AA0" w14:textId="77777777" w:rsidR="00D97F70" w:rsidRPr="00AC4F6C" w:rsidRDefault="00D97F70" w:rsidP="00B52014">
      <w:pPr>
        <w:widowControl w:val="0"/>
        <w:tabs>
          <w:tab w:val="left" w:pos="360"/>
        </w:tabs>
        <w:suppressAutoHyphens/>
        <w:rPr>
          <w:rFonts w:ascii="Times New Roman" w:hAnsi="Times New Roman"/>
          <w:color w:val="000000"/>
          <w:kern w:val="2"/>
          <w:szCs w:val="22"/>
          <w:lang w:eastAsia="zh-CN" w:bidi="hi-IN"/>
          <w14:stylisticSets/>
        </w:rPr>
      </w:pPr>
    </w:p>
    <w:p w14:paraId="0CEE0914" w14:textId="36B517BC" w:rsidR="00D97F70" w:rsidRPr="00AC4F6C" w:rsidRDefault="00D97F70" w:rsidP="00905144">
      <w:pPr>
        <w:widowControl w:val="0"/>
        <w:numPr>
          <w:ilvl w:val="0"/>
          <w:numId w:val="21"/>
        </w:numPr>
        <w:tabs>
          <w:tab w:val="left" w:pos="343"/>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bidi="hi-IN"/>
          <w14:stylisticSets/>
        </w:rPr>
        <w:t xml:space="preserve">Zhotovitel odpovídá za veškeré škody, které vzniknou </w:t>
      </w:r>
      <w:r w:rsidR="00667339">
        <w:rPr>
          <w:rFonts w:ascii="Times New Roman" w:hAnsi="Times New Roman"/>
          <w:color w:val="000000"/>
          <w:kern w:val="2"/>
          <w:szCs w:val="22"/>
          <w:lang w:bidi="hi-IN"/>
          <w14:stylisticSets/>
        </w:rPr>
        <w:t>Ob</w:t>
      </w:r>
      <w:r w:rsidRPr="00AC4F6C">
        <w:rPr>
          <w:rFonts w:ascii="Times New Roman" w:hAnsi="Times New Roman"/>
          <w:color w:val="000000"/>
          <w:kern w:val="2"/>
          <w:szCs w:val="22"/>
          <w:lang w:bidi="hi-IN"/>
          <w14:stylisticSets/>
        </w:rPr>
        <w:t xml:space="preserve">jednateli v důsledku porušení této </w:t>
      </w:r>
      <w:r w:rsidR="00667339">
        <w:rPr>
          <w:rFonts w:ascii="Times New Roman" w:hAnsi="Times New Roman"/>
          <w:color w:val="000000"/>
          <w:kern w:val="2"/>
          <w:szCs w:val="22"/>
          <w:lang w:bidi="hi-IN"/>
          <w14:stylisticSets/>
        </w:rPr>
        <w:t>S</w:t>
      </w:r>
      <w:r w:rsidRPr="00AC4F6C">
        <w:rPr>
          <w:rFonts w:ascii="Times New Roman" w:hAnsi="Times New Roman"/>
          <w:color w:val="000000"/>
          <w:kern w:val="2"/>
          <w:szCs w:val="22"/>
          <w:lang w:bidi="hi-IN"/>
          <w14:stylisticSets/>
        </w:rPr>
        <w:t xml:space="preserve">mlouvy </w:t>
      </w:r>
      <w:r w:rsidR="00667339">
        <w:rPr>
          <w:rFonts w:ascii="Times New Roman" w:hAnsi="Times New Roman"/>
          <w:color w:val="000000"/>
          <w:kern w:val="2"/>
          <w:szCs w:val="22"/>
          <w:lang w:bidi="hi-IN"/>
          <w14:stylisticSets/>
        </w:rPr>
        <w:t>Z</w:t>
      </w:r>
      <w:r w:rsidRPr="00AC4F6C">
        <w:rPr>
          <w:rFonts w:ascii="Times New Roman" w:hAnsi="Times New Roman"/>
          <w:color w:val="000000"/>
          <w:kern w:val="2"/>
          <w:szCs w:val="22"/>
          <w:lang w:bidi="hi-IN"/>
          <w14:stylisticSets/>
        </w:rPr>
        <w:t xml:space="preserve">hotovitelem. Zhotovitel je povinen nahradit takto vzniklou škodu v plném rozsahu, včetně případných sankcí udělených </w:t>
      </w:r>
      <w:r w:rsidR="00667339">
        <w:rPr>
          <w:rFonts w:ascii="Times New Roman" w:hAnsi="Times New Roman"/>
          <w:color w:val="000000"/>
          <w:kern w:val="2"/>
          <w:szCs w:val="22"/>
          <w:lang w:bidi="hi-IN"/>
          <w14:stylisticSets/>
        </w:rPr>
        <w:t>O</w:t>
      </w:r>
      <w:r w:rsidRPr="00AC4F6C">
        <w:rPr>
          <w:rFonts w:ascii="Times New Roman" w:hAnsi="Times New Roman"/>
          <w:color w:val="000000"/>
          <w:kern w:val="2"/>
          <w:szCs w:val="22"/>
          <w:lang w:bidi="hi-IN"/>
          <w14:stylisticSets/>
        </w:rPr>
        <w:t xml:space="preserve">bjednateli správními orgány, jejichž příčinou bylo porušení povinností </w:t>
      </w:r>
      <w:r w:rsidR="00667339">
        <w:rPr>
          <w:rFonts w:ascii="Times New Roman" w:hAnsi="Times New Roman"/>
          <w:color w:val="000000"/>
          <w:kern w:val="2"/>
          <w:szCs w:val="22"/>
          <w:lang w:bidi="hi-IN"/>
          <w14:stylisticSets/>
        </w:rPr>
        <w:t>Z</w:t>
      </w:r>
      <w:r w:rsidRPr="00AC4F6C">
        <w:rPr>
          <w:rFonts w:ascii="Times New Roman" w:hAnsi="Times New Roman"/>
          <w:color w:val="000000"/>
          <w:kern w:val="2"/>
          <w:szCs w:val="22"/>
          <w:lang w:bidi="hi-IN"/>
          <w14:stylisticSets/>
        </w:rPr>
        <w:t>hotovitele dle této smlouvy.</w:t>
      </w:r>
    </w:p>
    <w:p w14:paraId="22DF0CA6" w14:textId="77777777" w:rsidR="00D97F70" w:rsidRPr="00AC4F6C" w:rsidRDefault="00D97F70" w:rsidP="00B52014">
      <w:pPr>
        <w:widowControl w:val="0"/>
        <w:tabs>
          <w:tab w:val="left" w:pos="343"/>
        </w:tabs>
        <w:suppressAutoHyphens/>
        <w:ind w:left="284" w:hanging="360"/>
        <w:rPr>
          <w:rFonts w:ascii="Times New Roman" w:hAnsi="Times New Roman"/>
          <w:color w:val="000000"/>
          <w:kern w:val="2"/>
          <w:szCs w:val="22"/>
          <w:lang w:eastAsia="zh-CN" w:bidi="hi-IN"/>
          <w14:stylisticSets/>
        </w:rPr>
      </w:pPr>
    </w:p>
    <w:p w14:paraId="61F5019D" w14:textId="77777777"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Zhotovitel odpovídá za jakékoli porušení jeho povinností stanovených touto smlouvou a je povinen uhradit veškeré pokuty udělené mu příslušnými správními orgány.</w:t>
      </w:r>
    </w:p>
    <w:p w14:paraId="0F4BBE8D"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67D9EAE1" w14:textId="017F1A3F"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Ocitne-li se </w:t>
      </w:r>
      <w:r w:rsidR="00667339">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 xml:space="preserve">hotovitel v prodlení s provedením díla ve lhůtě podle čl. </w:t>
      </w:r>
      <w:r w:rsidR="006477AB">
        <w:rPr>
          <w:rFonts w:ascii="Times New Roman" w:hAnsi="Times New Roman"/>
          <w:color w:val="000000"/>
          <w:kern w:val="2"/>
          <w:szCs w:val="22"/>
          <w:lang w:eastAsia="zh-CN" w:bidi="hi-IN"/>
          <w14:stylisticSets/>
        </w:rPr>
        <w:t>III odst. 3 písm. i)</w:t>
      </w:r>
      <w:r w:rsidRPr="00AC4F6C">
        <w:rPr>
          <w:rFonts w:ascii="Times New Roman" w:hAnsi="Times New Roman"/>
          <w:color w:val="000000"/>
          <w:kern w:val="2"/>
          <w:szCs w:val="22"/>
          <w:lang w:eastAsia="zh-CN" w:bidi="hi-IN"/>
          <w14:stylisticSets/>
        </w:rPr>
        <w:t xml:space="preserve"> této </w:t>
      </w:r>
      <w:r w:rsidR="006477AB">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 xml:space="preserve">mlouvy, je povinen zaplatit </w:t>
      </w:r>
      <w:r w:rsidR="006477AB">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bjednateli smluvní pokutu ve výši</w:t>
      </w:r>
      <w:r w:rsidR="006477AB">
        <w:rPr>
          <w:rFonts w:ascii="Times New Roman" w:hAnsi="Times New Roman"/>
          <w:color w:val="000000"/>
          <w:kern w:val="2"/>
          <w:szCs w:val="22"/>
          <w:lang w:eastAsia="zh-CN" w:bidi="hi-IN"/>
          <w14:stylisticSets/>
        </w:rPr>
        <w:t xml:space="preserve"> </w:t>
      </w:r>
      <w:r w:rsidRPr="00AC4F6C">
        <w:rPr>
          <w:rFonts w:ascii="Times New Roman" w:hAnsi="Times New Roman"/>
          <w:color w:val="000000"/>
          <w:kern w:val="2"/>
          <w:szCs w:val="22"/>
          <w:lang w:eastAsia="zh-CN" w:bidi="hi-IN"/>
          <w14:stylisticSets/>
        </w:rPr>
        <w:t xml:space="preserve">5000,- Kč bez DPH podle čl. VII odst. 1 této </w:t>
      </w:r>
      <w:r w:rsidR="006477AB">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mlouvy za každý započatý den prodlení.</w:t>
      </w:r>
    </w:p>
    <w:p w14:paraId="2E14BAC4" w14:textId="77777777" w:rsidR="00D97F70" w:rsidRPr="00AC4F6C" w:rsidRDefault="00D97F70" w:rsidP="00B52014">
      <w:pPr>
        <w:widowControl w:val="0"/>
        <w:suppressAutoHyphens/>
        <w:ind w:left="284" w:hanging="284"/>
        <w:rPr>
          <w:rFonts w:ascii="Times New Roman" w:hAnsi="Times New Roman"/>
          <w:color w:val="000000"/>
          <w:kern w:val="2"/>
          <w:szCs w:val="22"/>
          <w:lang w:eastAsia="zh-CN" w:bidi="hi-IN"/>
          <w14:stylisticSets/>
        </w:rPr>
      </w:pPr>
    </w:p>
    <w:p w14:paraId="6C4DC2CC" w14:textId="22D79258"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Ocitne-li se </w:t>
      </w:r>
      <w:r w:rsidR="006477AB">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bjednatel v prodlení s úhradou ceny díla podle čl. VIII. odst. 1, je povinen zaplatit zhotoviteli smluvní pokutu ve výši 0,05 % z dlužné částky za každý započatý den prodlení.</w:t>
      </w:r>
    </w:p>
    <w:p w14:paraId="7E3704E4"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1FC3978A" w14:textId="77777777"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 xml:space="preserve">V případě prodlení zhotovitele s odstraněním vad nebo nedodělků vyplývajících z předávacího protokolu, vyplynuvších ze zkušebního provozu díla, je-li touto smlouvou, přílohou č. 1 této smlouvy nebo objednatelem požadován, nebo záručních vad zjištěných v záruční době, je zhotovitel povinen zaplatit objednateli smluvní pokutu ve výši 5000,- Kč za každý započatý den prodlení do okamžiku jejich odstranění. Odstraní-li objednatel vady sám nebo prostřednictvím třetí osoby v souladu s touto smlouvou, je zhotovitel povinen uhradit smluvní pokutu pouze ve výši, v níž smluvní pokuta přesahuje </w:t>
      </w:r>
      <w:r w:rsidRPr="00AC4F6C">
        <w:rPr>
          <w:rFonts w:ascii="Times New Roman" w:hAnsi="Times New Roman"/>
          <w:iCs/>
          <w:color w:val="000000"/>
          <w:kern w:val="2"/>
          <w:szCs w:val="22"/>
          <w:lang w:eastAsia="zh-CN" w:bidi="hi-IN"/>
          <w14:stylisticSets/>
        </w:rPr>
        <w:t>škodu, která objednateli vznikla v podobě vynaložení nákladů na odstranění vad.</w:t>
      </w:r>
    </w:p>
    <w:p w14:paraId="2D995496"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6E4ED4F5" w14:textId="719D4D5E"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V případě prodl</w:t>
      </w:r>
      <w:r w:rsidR="00BC5A1E">
        <w:rPr>
          <w:rFonts w:ascii="Times New Roman" w:hAnsi="Times New Roman"/>
          <w:color w:val="000000"/>
          <w:kern w:val="2"/>
          <w:szCs w:val="22"/>
          <w:lang w:eastAsia="zh-CN" w:bidi="hi-IN"/>
          <w14:stylisticSets/>
        </w:rPr>
        <w:t>ení zhotovitele s odstraněním záručních vad</w:t>
      </w:r>
      <w:r w:rsidRPr="00AC4F6C">
        <w:rPr>
          <w:rFonts w:ascii="Times New Roman" w:hAnsi="Times New Roman"/>
          <w:color w:val="000000"/>
          <w:kern w:val="2"/>
          <w:szCs w:val="22"/>
          <w:lang w:eastAsia="zh-CN" w:bidi="hi-IN"/>
          <w14:stylisticSets/>
        </w:rPr>
        <w:t xml:space="preserve"> je zhotovitel povinen zaplatit objednateli smluvní pokutu ve výši 5000,- Kč za každý započatý den prodlení do okamžiku jejího odstranění. </w:t>
      </w:r>
    </w:p>
    <w:p w14:paraId="614CAC5E" w14:textId="77777777" w:rsidR="00D97F70" w:rsidRPr="00AC4F6C" w:rsidRDefault="00D97F70" w:rsidP="00B52014">
      <w:pPr>
        <w:widowControl w:val="0"/>
        <w:suppressAutoHyphens/>
        <w:ind w:left="720"/>
        <w:rPr>
          <w:rFonts w:ascii="Times New Roman" w:eastAsia="SimSun" w:hAnsi="Times New Roman"/>
          <w:kern w:val="2"/>
          <w:szCs w:val="22"/>
          <w:lang w:eastAsia="zh-CN" w:bidi="hi-IN"/>
          <w14:stylisticSets/>
        </w:rPr>
      </w:pPr>
    </w:p>
    <w:p w14:paraId="557D8B9B" w14:textId="105FDD81"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Poruší-li zhotovitel povinnost dle čl. XII. odst. 1 této smlouvy, je povinen zaplatit objednateli smluvní pokutu ve výši 0,05 % z celkové</w:t>
      </w:r>
      <w:r w:rsidR="006477AB">
        <w:rPr>
          <w:rFonts w:ascii="Times New Roman" w:hAnsi="Times New Roman"/>
          <w:color w:val="000000"/>
          <w:kern w:val="2"/>
          <w:szCs w:val="22"/>
          <w:lang w:eastAsia="zh-CN" w:bidi="hi-IN"/>
          <w14:stylisticSets/>
        </w:rPr>
        <w:t> ceny díla bez DPH podle čl. V</w:t>
      </w:r>
      <w:r w:rsidRPr="00AC4F6C">
        <w:rPr>
          <w:rFonts w:ascii="Times New Roman" w:hAnsi="Times New Roman"/>
          <w:color w:val="000000"/>
          <w:kern w:val="2"/>
          <w:szCs w:val="22"/>
          <w:lang w:eastAsia="zh-CN" w:bidi="hi-IN"/>
          <w14:stylisticSets/>
        </w:rPr>
        <w:t xml:space="preserve"> odst. 1 této </w:t>
      </w:r>
      <w:r w:rsidR="006477AB">
        <w:rPr>
          <w:rFonts w:ascii="Times New Roman" w:hAnsi="Times New Roman"/>
          <w:color w:val="000000"/>
          <w:kern w:val="2"/>
          <w:szCs w:val="22"/>
          <w:lang w:eastAsia="zh-CN" w:bidi="hi-IN"/>
          <w14:stylisticSets/>
        </w:rPr>
        <w:t>S</w:t>
      </w:r>
      <w:r w:rsidRPr="00AC4F6C">
        <w:rPr>
          <w:rFonts w:ascii="Times New Roman" w:hAnsi="Times New Roman"/>
          <w:color w:val="000000"/>
          <w:kern w:val="2"/>
          <w:szCs w:val="22"/>
          <w:lang w:eastAsia="zh-CN" w:bidi="hi-IN"/>
          <w14:stylisticSets/>
        </w:rPr>
        <w:t>mlouvy.</w:t>
      </w:r>
    </w:p>
    <w:p w14:paraId="4C61A402" w14:textId="77777777" w:rsidR="00D97F70" w:rsidRPr="00AC4F6C" w:rsidRDefault="00D97F70" w:rsidP="00B52014">
      <w:pPr>
        <w:widowControl w:val="0"/>
        <w:tabs>
          <w:tab w:val="left" w:pos="284"/>
        </w:tabs>
        <w:suppressAutoHyphens/>
        <w:ind w:left="284" w:hanging="360"/>
        <w:rPr>
          <w:rFonts w:ascii="Times New Roman" w:hAnsi="Times New Roman"/>
          <w:color w:val="000000"/>
          <w:kern w:val="2"/>
          <w:szCs w:val="22"/>
          <w:lang w:eastAsia="zh-CN" w:bidi="hi-IN"/>
          <w14:stylisticSets/>
        </w:rPr>
      </w:pPr>
    </w:p>
    <w:p w14:paraId="58DDAD61" w14:textId="48C161D3"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Smluvní strany nemají nárok na náhradu škody, která jim vznikla porušením povinnosti, k níž se vztahuje smluvní pokuta, pokud škoda nepřevýší smluvní pokutu. Smluvní strany mají nárok na náhradu škody, pokud škoda převýší smluvní pokutu</w:t>
      </w:r>
      <w:r w:rsidR="006477AB">
        <w:rPr>
          <w:rFonts w:ascii="Times New Roman" w:hAnsi="Times New Roman"/>
          <w:color w:val="000000"/>
          <w:kern w:val="2"/>
          <w:szCs w:val="22"/>
          <w:lang w:eastAsia="zh-CN" w:bidi="hi-IN"/>
          <w14:stylisticSets/>
        </w:rPr>
        <w:t>.</w:t>
      </w:r>
    </w:p>
    <w:p w14:paraId="4B51351C" w14:textId="77777777" w:rsidR="00D97F70" w:rsidRPr="00AC4F6C" w:rsidRDefault="00D97F70" w:rsidP="00B52014">
      <w:pPr>
        <w:widowControl w:val="0"/>
        <w:tabs>
          <w:tab w:val="left" w:pos="284"/>
        </w:tabs>
        <w:suppressAutoHyphens/>
        <w:ind w:left="284" w:hanging="360"/>
        <w:rPr>
          <w:rFonts w:ascii="Times New Roman" w:hAnsi="Times New Roman"/>
          <w:color w:val="000000"/>
          <w:kern w:val="2"/>
          <w:szCs w:val="22"/>
          <w:lang w:eastAsia="zh-CN" w:bidi="hi-IN"/>
          <w14:stylisticSets/>
        </w:rPr>
      </w:pPr>
    </w:p>
    <w:p w14:paraId="056F48F8" w14:textId="2CAF6CC0" w:rsidR="00D97F70" w:rsidRPr="00AC4F6C" w:rsidRDefault="00D97F70" w:rsidP="00905144">
      <w:pPr>
        <w:widowControl w:val="0"/>
        <w:numPr>
          <w:ilvl w:val="0"/>
          <w:numId w:val="21"/>
        </w:numPr>
        <w:tabs>
          <w:tab w:val="left" w:pos="284"/>
        </w:tabs>
        <w:suppressAutoHyphens/>
        <w:ind w:left="284"/>
        <w:rPr>
          <w:rFonts w:ascii="Times New Roman" w:hAnsi="Times New Roman"/>
          <w:color w:val="000000"/>
          <w:kern w:val="2"/>
          <w:szCs w:val="22"/>
          <w:lang w:eastAsia="zh-CN" w:bidi="hi-IN"/>
          <w14:stylisticSets/>
        </w:rPr>
      </w:pPr>
      <w:r w:rsidRPr="00AC4F6C">
        <w:rPr>
          <w:rFonts w:ascii="Times New Roman" w:hAnsi="Times New Roman"/>
          <w:color w:val="000000"/>
          <w:kern w:val="2"/>
          <w:szCs w:val="22"/>
          <w:lang w:eastAsia="zh-CN" w:bidi="hi-IN"/>
          <w14:stylisticSets/>
        </w:rPr>
        <w:t>V případě, že objednateli vznikne nárok na smluvn</w:t>
      </w:r>
      <w:r w:rsidR="006477AB">
        <w:rPr>
          <w:rFonts w:ascii="Times New Roman" w:hAnsi="Times New Roman"/>
          <w:color w:val="000000"/>
          <w:kern w:val="2"/>
          <w:szCs w:val="22"/>
          <w:lang w:eastAsia="zh-CN" w:bidi="hi-IN"/>
          <w14:stylisticSets/>
        </w:rPr>
        <w:t>í pokutu dle této smlouvy vůči Z</w:t>
      </w:r>
      <w:r w:rsidRPr="00AC4F6C">
        <w:rPr>
          <w:rFonts w:ascii="Times New Roman" w:hAnsi="Times New Roman"/>
          <w:color w:val="000000"/>
          <w:kern w:val="2"/>
          <w:szCs w:val="22"/>
          <w:lang w:eastAsia="zh-CN" w:bidi="hi-IN"/>
          <w14:stylisticSets/>
        </w:rPr>
        <w:t xml:space="preserve">hotoviteli, je </w:t>
      </w:r>
      <w:r w:rsidR="006477AB">
        <w:rPr>
          <w:rFonts w:ascii="Times New Roman" w:hAnsi="Times New Roman"/>
          <w:color w:val="000000"/>
          <w:kern w:val="2"/>
          <w:szCs w:val="22"/>
          <w:lang w:eastAsia="zh-CN" w:bidi="hi-IN"/>
          <w14:stylisticSets/>
        </w:rPr>
        <w:t>O</w:t>
      </w:r>
      <w:r w:rsidRPr="00AC4F6C">
        <w:rPr>
          <w:rFonts w:ascii="Times New Roman" w:hAnsi="Times New Roman"/>
          <w:color w:val="000000"/>
          <w:kern w:val="2"/>
          <w:szCs w:val="22"/>
          <w:lang w:eastAsia="zh-CN" w:bidi="hi-IN"/>
          <w14:stylisticSets/>
        </w:rPr>
        <w:t xml:space="preserve">bjednatel oprávněn započíst pohledávku z titulu smluvní pokuty oproti nároku </w:t>
      </w:r>
      <w:r w:rsidR="006477AB">
        <w:rPr>
          <w:rFonts w:ascii="Times New Roman" w:hAnsi="Times New Roman"/>
          <w:color w:val="000000"/>
          <w:kern w:val="2"/>
          <w:szCs w:val="22"/>
          <w:lang w:eastAsia="zh-CN" w:bidi="hi-IN"/>
          <w14:stylisticSets/>
        </w:rPr>
        <w:t>Z</w:t>
      </w:r>
      <w:r w:rsidRPr="00AC4F6C">
        <w:rPr>
          <w:rFonts w:ascii="Times New Roman" w:hAnsi="Times New Roman"/>
          <w:color w:val="000000"/>
          <w:kern w:val="2"/>
          <w:szCs w:val="22"/>
          <w:lang w:eastAsia="zh-CN" w:bidi="hi-IN"/>
          <w14:stylisticSets/>
        </w:rPr>
        <w:t>hotovitele na úhradu jím vystavené faktury.</w:t>
      </w:r>
    </w:p>
    <w:p w14:paraId="194F04BF" w14:textId="77777777" w:rsidR="00D97F70" w:rsidRPr="00AC4F6C" w:rsidRDefault="00D97F70" w:rsidP="00B52014">
      <w:pPr>
        <w:widowControl w:val="0"/>
        <w:tabs>
          <w:tab w:val="left" w:pos="654"/>
        </w:tabs>
        <w:suppressAutoHyphens/>
        <w:ind w:left="284" w:hanging="360"/>
        <w:rPr>
          <w:rFonts w:ascii="Times New Roman" w:hAnsi="Times New Roman"/>
          <w:color w:val="000000"/>
          <w:kern w:val="2"/>
          <w:szCs w:val="22"/>
          <w:lang w:eastAsia="zh-CN" w:bidi="hi-IN"/>
          <w14:stylisticSets/>
        </w:rPr>
      </w:pPr>
    </w:p>
    <w:p w14:paraId="0775E523" w14:textId="6C192937" w:rsidR="00D97F70" w:rsidRPr="00AC4F6C" w:rsidRDefault="00D97F70" w:rsidP="00905144">
      <w:pPr>
        <w:pStyle w:val="Odstavecseseznamem"/>
        <w:keepNext/>
        <w:widowControl w:val="0"/>
        <w:numPr>
          <w:ilvl w:val="0"/>
          <w:numId w:val="23"/>
        </w:numPr>
        <w:tabs>
          <w:tab w:val="left" w:pos="0"/>
        </w:tabs>
        <w:suppressAutoHyphens/>
        <w:jc w:val="center"/>
        <w:rPr>
          <w:rFonts w:ascii="Times New Roman" w:hAnsi="Times New Roman"/>
          <w:b/>
          <w:kern w:val="2"/>
          <w:szCs w:val="22"/>
          <w:lang w:eastAsia="zh-CN" w:bidi="hi-IN"/>
          <w14:stylisticSets/>
        </w:rPr>
      </w:pPr>
      <w:r w:rsidRPr="00AC4F6C">
        <w:rPr>
          <w:rFonts w:ascii="Times New Roman" w:hAnsi="Times New Roman"/>
          <w:b/>
          <w:kern w:val="2"/>
          <w:szCs w:val="22"/>
          <w:lang w:eastAsia="zh-CN" w:bidi="hi-IN"/>
          <w14:stylisticSets/>
        </w:rPr>
        <w:t>ZÁVĚREČNÁ USTANOVENÍ</w:t>
      </w:r>
    </w:p>
    <w:p w14:paraId="50E429B5" w14:textId="77777777" w:rsidR="00D97F70" w:rsidRPr="00AC4F6C" w:rsidRDefault="00D97F70" w:rsidP="00B52014">
      <w:pPr>
        <w:keepNext/>
        <w:widowControl w:val="0"/>
        <w:tabs>
          <w:tab w:val="left" w:pos="0"/>
        </w:tabs>
        <w:suppressAutoHyphens/>
        <w:rPr>
          <w:rFonts w:ascii="Times New Roman" w:hAnsi="Times New Roman"/>
          <w:b/>
          <w:kern w:val="2"/>
          <w:szCs w:val="22"/>
          <w:lang w:eastAsia="zh-CN" w:bidi="hi-IN"/>
          <w14:stylisticSets/>
        </w:rPr>
      </w:pPr>
    </w:p>
    <w:p w14:paraId="5C20F538" w14:textId="700FBC09" w:rsidR="00D97F70" w:rsidRPr="00AC4F6C" w:rsidRDefault="00D97F70" w:rsidP="00905144">
      <w:pPr>
        <w:widowControl w:val="0"/>
        <w:numPr>
          <w:ilvl w:val="0"/>
          <w:numId w:val="22"/>
        </w:numPr>
        <w:tabs>
          <w:tab w:val="left" w:pos="284"/>
          <w:tab w:val="num" w:pos="796"/>
        </w:tabs>
        <w:suppressAutoHyphens/>
        <w:ind w:left="360"/>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Smluvní strany se dohodly, že </w:t>
      </w:r>
      <w:r w:rsidR="006477AB">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 xml:space="preserve">hotovitel není oprávněn postoupit nebo zastavit pohledávku za </w:t>
      </w:r>
      <w:r w:rsidR="006477AB">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bjednatelem z této smlouvy bez předchozího písemného souhlasu </w:t>
      </w:r>
      <w:r w:rsidR="006477AB">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bjednatele. Zhotovitel není oprávněn svou pohledávku za </w:t>
      </w:r>
      <w:r w:rsidR="006477AB">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bjednatelem z této smlouvy nebo pohledávku na zaplacení smluvní pokuty vzniklé na základě této smlouvy použít k jednostrannému započtení na pohledávku </w:t>
      </w:r>
      <w:r w:rsidR="006477AB">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bjednatele za </w:t>
      </w:r>
      <w:r w:rsidR="006477AB">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hotovitelem.</w:t>
      </w:r>
    </w:p>
    <w:p w14:paraId="776C57D5" w14:textId="77777777" w:rsidR="00D97F70" w:rsidRPr="00AC4F6C" w:rsidRDefault="00D97F70" w:rsidP="00B52014">
      <w:pPr>
        <w:widowControl w:val="0"/>
        <w:tabs>
          <w:tab w:val="left" w:pos="284"/>
        </w:tabs>
        <w:suppressAutoHyphens/>
        <w:ind w:left="360"/>
        <w:rPr>
          <w:rFonts w:ascii="Times New Roman" w:eastAsia="SimSun" w:hAnsi="Times New Roman"/>
          <w:kern w:val="2"/>
          <w:szCs w:val="22"/>
          <w:lang w:eastAsia="zh-CN" w:bidi="hi-IN"/>
          <w14:stylisticSets/>
        </w:rPr>
      </w:pPr>
    </w:p>
    <w:p w14:paraId="12727533" w14:textId="77777777" w:rsidR="00D97F70" w:rsidRPr="00AC4F6C" w:rsidRDefault="00D97F70" w:rsidP="00905144">
      <w:pPr>
        <w:widowControl w:val="0"/>
        <w:numPr>
          <w:ilvl w:val="0"/>
          <w:numId w:val="22"/>
        </w:numPr>
        <w:tabs>
          <w:tab w:val="left" w:pos="284"/>
          <w:tab w:val="num" w:pos="796"/>
        </w:tabs>
        <w:suppressAutoHyphens/>
        <w:ind w:left="359" w:hanging="340"/>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Zhotovitel na sebe bere nebezpečí změny okolností ve smyslu § 1765 odst. 2 zákona č. 89/2012 Sb., občanského zákoníku.</w:t>
      </w:r>
    </w:p>
    <w:p w14:paraId="4C06F1E1" w14:textId="77777777" w:rsidR="00D97F70" w:rsidRPr="00AC4F6C" w:rsidRDefault="00D97F70" w:rsidP="00B52014">
      <w:pPr>
        <w:widowControl w:val="0"/>
        <w:tabs>
          <w:tab w:val="left" w:pos="284"/>
        </w:tabs>
        <w:suppressAutoHyphens/>
        <w:ind w:left="359" w:hanging="357"/>
        <w:rPr>
          <w:rFonts w:ascii="Times New Roman" w:eastAsia="SimSun" w:hAnsi="Times New Roman"/>
          <w:kern w:val="2"/>
          <w:szCs w:val="22"/>
          <w:lang w:eastAsia="zh-CN" w:bidi="hi-IN"/>
          <w14:stylisticSets/>
        </w:rPr>
      </w:pPr>
    </w:p>
    <w:p w14:paraId="417A2219" w14:textId="638A1955" w:rsidR="00D97F70" w:rsidRPr="00AC4F6C" w:rsidRDefault="00D97F70" w:rsidP="00842886">
      <w:pPr>
        <w:widowControl w:val="0"/>
        <w:numPr>
          <w:ilvl w:val="0"/>
          <w:numId w:val="22"/>
        </w:numPr>
        <w:tabs>
          <w:tab w:val="left" w:pos="284"/>
          <w:tab w:val="num" w:pos="796"/>
        </w:tabs>
        <w:suppressAutoHyphens/>
        <w:ind w:left="359" w:hanging="340"/>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Vzhledem k veřejnoprávnímu charakteru </w:t>
      </w:r>
      <w:r w:rsidR="006477AB">
        <w:rPr>
          <w:rFonts w:ascii="Times New Roman" w:eastAsia="SimSun" w:hAnsi="Times New Roman"/>
          <w:kern w:val="2"/>
          <w:szCs w:val="22"/>
          <w:lang w:eastAsia="zh-CN" w:bidi="hi-IN"/>
          <w14:stylisticSets/>
        </w:rPr>
        <w:t>O</w:t>
      </w:r>
      <w:r w:rsidRPr="00AC4F6C">
        <w:rPr>
          <w:rFonts w:ascii="Times New Roman" w:eastAsia="SimSun" w:hAnsi="Times New Roman"/>
          <w:kern w:val="2"/>
          <w:szCs w:val="22"/>
          <w:lang w:eastAsia="zh-CN" w:bidi="hi-IN"/>
          <w14:stylisticSets/>
        </w:rPr>
        <w:t xml:space="preserve">bjednatele </w:t>
      </w:r>
      <w:r w:rsidR="006477AB">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 xml:space="preserve">hotovitel výslovně prohlašuje, že je s touto skutečností obeznámen a souhlasí se zveřejněním této smlouvy v rozsahu a za podmínek vyplývajících z příslušných právních předpisů, zejména zákona č. 106/1999 Sb., o svobodném přístupu k informacím, ve znění pozdějších předpisů </w:t>
      </w:r>
      <w:r w:rsidR="00842886" w:rsidRPr="00842886">
        <w:rPr>
          <w:rFonts w:ascii="Times New Roman" w:eastAsia="SimSun" w:hAnsi="Times New Roman"/>
          <w:kern w:val="2"/>
          <w:szCs w:val="22"/>
          <w:lang w:eastAsia="zh-CN" w:bidi="hi-IN"/>
          <w14:stylisticSets/>
        </w:rPr>
        <w:t>a zákona o registru smluv.</w:t>
      </w:r>
    </w:p>
    <w:p w14:paraId="057AFF5D" w14:textId="77777777" w:rsidR="00D97F70" w:rsidRPr="00AC4F6C" w:rsidRDefault="00D97F70" w:rsidP="00B52014">
      <w:pPr>
        <w:widowControl w:val="0"/>
        <w:tabs>
          <w:tab w:val="left" w:pos="284"/>
        </w:tabs>
        <w:suppressAutoHyphens/>
        <w:ind w:left="416"/>
        <w:rPr>
          <w:rFonts w:ascii="Times New Roman" w:eastAsia="SimSun" w:hAnsi="Times New Roman"/>
          <w:kern w:val="2"/>
          <w:szCs w:val="22"/>
          <w:lang w:eastAsia="zh-CN" w:bidi="hi-IN"/>
          <w14:stylisticSets/>
        </w:rPr>
      </w:pPr>
    </w:p>
    <w:p w14:paraId="5AA343F0" w14:textId="00562EFF" w:rsidR="00D97F70" w:rsidRPr="00AC4F6C" w:rsidRDefault="00D97F70" w:rsidP="00905144">
      <w:pPr>
        <w:widowControl w:val="0"/>
        <w:numPr>
          <w:ilvl w:val="0"/>
          <w:numId w:val="22"/>
        </w:numPr>
        <w:tabs>
          <w:tab w:val="left" w:pos="284"/>
          <w:tab w:val="num" w:pos="796"/>
        </w:tabs>
        <w:suppressAutoHyphens/>
        <w:ind w:left="357"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Zhotovitel je povinen respektovat skutečnost, že projekt je realizován s podporou dotace EU a M</w:t>
      </w:r>
      <w:r w:rsidR="00842886">
        <w:rPr>
          <w:rFonts w:ascii="Times New Roman" w:eastAsia="SimSun" w:hAnsi="Times New Roman"/>
          <w:kern w:val="2"/>
          <w:szCs w:val="22"/>
          <w:lang w:eastAsia="zh-CN" w:bidi="hi-IN"/>
          <w14:stylisticSets/>
        </w:rPr>
        <w:t>ŽP</w:t>
      </w:r>
      <w:r w:rsidRPr="00AC4F6C">
        <w:rPr>
          <w:rFonts w:ascii="Times New Roman" w:eastAsia="SimSun" w:hAnsi="Times New Roman"/>
          <w:kern w:val="2"/>
          <w:szCs w:val="22"/>
          <w:lang w:eastAsia="zh-CN" w:bidi="hi-IN"/>
          <w14:stylisticSets/>
        </w:rPr>
        <w:t xml:space="preserve"> v rámci </w:t>
      </w:r>
      <w:r w:rsidR="00842886">
        <w:rPr>
          <w:rFonts w:ascii="Times New Roman" w:eastAsia="SimSun" w:hAnsi="Times New Roman"/>
          <w:kern w:val="2"/>
          <w:szCs w:val="22"/>
          <w:lang w:eastAsia="zh-CN" w:bidi="hi-IN"/>
          <w14:stylisticSets/>
        </w:rPr>
        <w:t>OPST</w:t>
      </w:r>
      <w:r w:rsidRPr="00AC4F6C">
        <w:rPr>
          <w:rFonts w:ascii="Times New Roman" w:eastAsia="SimSun" w:hAnsi="Times New Roman"/>
          <w:kern w:val="2"/>
          <w:szCs w:val="22"/>
          <w:lang w:eastAsia="zh-CN" w:bidi="hi-IN"/>
          <w14:stylisticSets/>
        </w:rPr>
        <w:t xml:space="preserve">, a je povinen spolupracovat se </w:t>
      </w:r>
      <w:r w:rsidR="00842886">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 xml:space="preserve">adavatelem především v oblasti propagace projektu a zpracovávání podkladů nezbytných pro administraci projektu v rámci </w:t>
      </w:r>
      <w:r w:rsidR="00842886">
        <w:rPr>
          <w:rFonts w:ascii="Times New Roman" w:eastAsia="SimSun" w:hAnsi="Times New Roman"/>
          <w:kern w:val="2"/>
          <w:szCs w:val="22"/>
          <w:lang w:eastAsia="zh-CN" w:bidi="hi-IN"/>
          <w14:stylisticSets/>
        </w:rPr>
        <w:t>OPST</w:t>
      </w:r>
      <w:r w:rsidRPr="00AC4F6C">
        <w:rPr>
          <w:rFonts w:ascii="Times New Roman" w:eastAsia="SimSun" w:hAnsi="Times New Roman"/>
          <w:kern w:val="2"/>
          <w:szCs w:val="22"/>
          <w:lang w:eastAsia="zh-CN" w:bidi="hi-IN"/>
          <w14:stylisticSets/>
        </w:rPr>
        <w:t xml:space="preserve">. </w:t>
      </w:r>
    </w:p>
    <w:p w14:paraId="44722E05" w14:textId="77777777" w:rsidR="00D97F70" w:rsidRPr="00AC4F6C" w:rsidRDefault="00D97F70" w:rsidP="00B52014">
      <w:pPr>
        <w:widowControl w:val="0"/>
        <w:tabs>
          <w:tab w:val="left" w:pos="284"/>
        </w:tabs>
        <w:suppressAutoHyphens/>
        <w:ind w:left="416"/>
        <w:rPr>
          <w:rFonts w:ascii="Times New Roman" w:eastAsia="SimSun" w:hAnsi="Times New Roman"/>
          <w:kern w:val="2"/>
          <w:szCs w:val="22"/>
          <w:highlight w:val="yellow"/>
          <w:lang w:eastAsia="zh-CN" w:bidi="hi-IN"/>
          <w14:stylisticSets/>
        </w:rPr>
      </w:pPr>
    </w:p>
    <w:p w14:paraId="6B5C5BDE" w14:textId="77777777" w:rsidR="00D97F70" w:rsidRPr="00AC4F6C" w:rsidRDefault="00D97F70" w:rsidP="00905144">
      <w:pPr>
        <w:widowControl w:val="0"/>
        <w:numPr>
          <w:ilvl w:val="0"/>
          <w:numId w:val="22"/>
        </w:numPr>
        <w:tabs>
          <w:tab w:val="left" w:pos="284"/>
          <w:tab w:val="num" w:pos="796"/>
        </w:tabs>
        <w:suppressAutoHyphens/>
        <w:ind w:left="357" w:hanging="357"/>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Zhotovitel je povinen spolupůsobit při výkonu finanční kontroly dle zákona č. 320/2001 Sb., o finanční kontrole ve veřejné správě, ve znění pozdějších předpisů </w:t>
      </w:r>
      <w:r w:rsidRPr="00AC4F6C">
        <w:rPr>
          <w:rFonts w:ascii="Times New Roman" w:eastAsia="SimSun" w:hAnsi="Times New Roman"/>
          <w:kern w:val="2"/>
          <w:szCs w:val="22"/>
          <w:lang w:val="fr-FR" w:eastAsia="zh-CN" w:bidi="hi-IN"/>
          <w14:stylisticSets/>
        </w:rPr>
        <w:t>a také při výkonu kontroly ze strany poskytovatele dotace,  třetích osob pověřených poskytovatelem dotace, Ministerstva financí České republiky, Evropské komise, Evropského účetního dvora a Nejvyššího kontrolního úřadu české republiky</w:t>
      </w:r>
      <w:r w:rsidRPr="00AC4F6C">
        <w:rPr>
          <w:rFonts w:ascii="Times New Roman" w:eastAsia="SimSun" w:hAnsi="Times New Roman"/>
          <w:kern w:val="2"/>
          <w:szCs w:val="22"/>
          <w:lang w:eastAsia="zh-CN" w:bidi="hi-IN"/>
          <w14:stylisticSets/>
        </w:rPr>
        <w:t>. Pro účely finanční kontroly se zhotovitel považuje za osobu povinnou spolupůsobit při výkonu finanční kontroly dle § 2 písm. e) zákona č. 320/2001 Sb., o finanční kontrole ve veřejné správě, ve znění pozdějších předpisů.</w:t>
      </w:r>
    </w:p>
    <w:p w14:paraId="513D3C9F" w14:textId="77777777" w:rsidR="00D97F70" w:rsidRPr="00AC4F6C" w:rsidRDefault="00D97F70" w:rsidP="00B52014">
      <w:pPr>
        <w:widowControl w:val="0"/>
        <w:tabs>
          <w:tab w:val="left" w:pos="284"/>
        </w:tabs>
        <w:suppressAutoHyphens/>
        <w:ind w:left="360"/>
        <w:rPr>
          <w:rFonts w:ascii="Times New Roman" w:eastAsia="SimSun" w:hAnsi="Times New Roman"/>
          <w:kern w:val="2"/>
          <w:szCs w:val="22"/>
          <w:lang w:eastAsia="zh-CN" w:bidi="hi-IN"/>
          <w14:stylisticSets/>
        </w:rPr>
      </w:pPr>
    </w:p>
    <w:p w14:paraId="2E47FACE" w14:textId="3F85C884" w:rsidR="00D97F70" w:rsidRDefault="00D97F70" w:rsidP="00B52014">
      <w:pPr>
        <w:widowControl w:val="0"/>
        <w:numPr>
          <w:ilvl w:val="0"/>
          <w:numId w:val="22"/>
        </w:numPr>
        <w:tabs>
          <w:tab w:val="left" w:pos="284"/>
          <w:tab w:val="num" w:pos="796"/>
        </w:tabs>
        <w:suppressAutoHyphens/>
        <w:ind w:left="360"/>
        <w:rPr>
          <w:rFonts w:ascii="Times New Roman" w:eastAsia="SimSun" w:hAnsi="Times New Roman"/>
          <w:kern w:val="2"/>
          <w:szCs w:val="22"/>
          <w:lang w:eastAsia="zh-CN" w:bidi="hi-IN"/>
          <w14:stylisticSets/>
        </w:rPr>
      </w:pPr>
      <w:r w:rsidRPr="00842886">
        <w:rPr>
          <w:rFonts w:ascii="Times New Roman" w:eastAsia="SimSun" w:hAnsi="Times New Roman"/>
          <w:kern w:val="2"/>
          <w:szCs w:val="22"/>
          <w:lang w:eastAsia="zh-CN" w:bidi="hi-IN"/>
          <w14:stylisticSets/>
        </w:rPr>
        <w:t xml:space="preserve"> Zhotovitel je povinen strpět veškeré kontroly vyplývající z režimu financování z prostředků Evropské unie a státního rozpočtu České republiky a poskytnout při takové kontrole veškerou nezbytnou součinnost. Zhotovitel se dále zaváže provést v požadovaném termínu, rozsahu a kvalitě opatření k odstranění kontrolních zjištění </w:t>
      </w:r>
      <w:r w:rsidR="00842886" w:rsidRPr="00842886">
        <w:rPr>
          <w:rFonts w:ascii="Times New Roman" w:eastAsia="SimSun" w:hAnsi="Times New Roman"/>
          <w:kern w:val="2"/>
          <w:szCs w:val="22"/>
          <w:lang w:eastAsia="zh-CN" w:bidi="hi-IN"/>
          <w14:stylisticSets/>
        </w:rPr>
        <w:t>a to na základě pokynu Objednatele</w:t>
      </w:r>
      <w:r w:rsidRPr="00842886">
        <w:rPr>
          <w:rFonts w:ascii="Times New Roman" w:eastAsia="SimSun" w:hAnsi="Times New Roman"/>
          <w:kern w:val="2"/>
          <w:szCs w:val="22"/>
          <w:lang w:eastAsia="zh-CN" w:bidi="hi-IN"/>
          <w14:stylisticSets/>
        </w:rPr>
        <w:t xml:space="preserve">. </w:t>
      </w:r>
    </w:p>
    <w:p w14:paraId="0A6A423A" w14:textId="77777777" w:rsidR="00842886" w:rsidRPr="00842886" w:rsidRDefault="00842886" w:rsidP="00842886">
      <w:pPr>
        <w:widowControl w:val="0"/>
        <w:tabs>
          <w:tab w:val="left" w:pos="284"/>
        </w:tabs>
        <w:suppressAutoHyphens/>
        <w:ind w:left="360"/>
        <w:rPr>
          <w:rFonts w:ascii="Times New Roman" w:eastAsia="SimSun" w:hAnsi="Times New Roman"/>
          <w:kern w:val="2"/>
          <w:szCs w:val="22"/>
          <w:lang w:eastAsia="zh-CN" w:bidi="hi-IN"/>
          <w14:stylisticSets/>
        </w:rPr>
      </w:pPr>
    </w:p>
    <w:p w14:paraId="1A6D79E5" w14:textId="09BA5117" w:rsidR="00D97F70" w:rsidRPr="00AC4F6C" w:rsidRDefault="00D97F70" w:rsidP="00905144">
      <w:pPr>
        <w:widowControl w:val="0"/>
        <w:numPr>
          <w:ilvl w:val="0"/>
          <w:numId w:val="22"/>
        </w:numPr>
        <w:tabs>
          <w:tab w:val="left" w:pos="284"/>
          <w:tab w:val="num" w:pos="796"/>
        </w:tabs>
        <w:suppressAutoHyphens/>
        <w:ind w:left="360"/>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Zhotovitel je povinen archivovat originální vyhotovení </w:t>
      </w:r>
      <w:r w:rsidR="00842886">
        <w:rPr>
          <w:rFonts w:ascii="Times New Roman" w:eastAsia="SimSun" w:hAnsi="Times New Roman"/>
          <w:kern w:val="2"/>
          <w:szCs w:val="22"/>
          <w:lang w:eastAsia="zh-CN" w:bidi="hi-IN"/>
          <w14:stylisticSets/>
        </w:rPr>
        <w:t>S</w:t>
      </w:r>
      <w:r w:rsidRPr="00AC4F6C">
        <w:rPr>
          <w:rFonts w:ascii="Times New Roman" w:eastAsia="SimSun" w:hAnsi="Times New Roman"/>
          <w:kern w:val="2"/>
          <w:szCs w:val="22"/>
          <w:lang w:eastAsia="zh-CN" w:bidi="hi-IN"/>
          <w14:stylisticSets/>
        </w:rPr>
        <w:t xml:space="preserve">mlouvy včetně jejích dodatků, originály účetních dokladů a dalších dokladů vztahujících se k realizaci předmětu této </w:t>
      </w:r>
      <w:r w:rsidR="00842886">
        <w:rPr>
          <w:rFonts w:ascii="Times New Roman" w:eastAsia="SimSun" w:hAnsi="Times New Roman"/>
          <w:kern w:val="2"/>
          <w:szCs w:val="22"/>
          <w:lang w:eastAsia="zh-CN" w:bidi="hi-IN"/>
          <w14:stylisticSets/>
        </w:rPr>
        <w:t>S</w:t>
      </w:r>
      <w:r w:rsidRPr="00AC4F6C">
        <w:rPr>
          <w:rFonts w:ascii="Times New Roman" w:eastAsia="SimSun" w:hAnsi="Times New Roman"/>
          <w:kern w:val="2"/>
          <w:szCs w:val="22"/>
          <w:lang w:eastAsia="zh-CN" w:bidi="hi-IN"/>
          <w14:stylisticSets/>
        </w:rPr>
        <w:t xml:space="preserve">mlouvy po dobu 10 let od zániku této </w:t>
      </w:r>
      <w:r w:rsidR="00842886">
        <w:rPr>
          <w:rFonts w:ascii="Times New Roman" w:eastAsia="SimSun" w:hAnsi="Times New Roman"/>
          <w:kern w:val="2"/>
          <w:szCs w:val="22"/>
          <w:lang w:eastAsia="zh-CN" w:bidi="hi-IN"/>
          <w14:stylisticSets/>
        </w:rPr>
        <w:t>S</w:t>
      </w:r>
      <w:r w:rsidRPr="00AC4F6C">
        <w:rPr>
          <w:rFonts w:ascii="Times New Roman" w:eastAsia="SimSun" w:hAnsi="Times New Roman"/>
          <w:kern w:val="2"/>
          <w:szCs w:val="22"/>
          <w:lang w:eastAsia="zh-CN" w:bidi="hi-IN"/>
          <w14:stylisticSets/>
        </w:rPr>
        <w:t>mlouvy, minimálně však do roku 20</w:t>
      </w:r>
      <w:r w:rsidR="00842886">
        <w:rPr>
          <w:rFonts w:ascii="Times New Roman" w:eastAsia="SimSun" w:hAnsi="Times New Roman"/>
          <w:kern w:val="2"/>
          <w:szCs w:val="22"/>
          <w:lang w:eastAsia="zh-CN" w:bidi="hi-IN"/>
          <w14:stylisticSets/>
        </w:rPr>
        <w:t>3</w:t>
      </w:r>
      <w:r w:rsidRPr="00AC4F6C">
        <w:rPr>
          <w:rFonts w:ascii="Times New Roman" w:eastAsia="SimSun" w:hAnsi="Times New Roman"/>
          <w:kern w:val="2"/>
          <w:szCs w:val="22"/>
          <w:lang w:eastAsia="zh-CN" w:bidi="hi-IN"/>
          <w14:stylisticSets/>
        </w:rPr>
        <w:t xml:space="preserve">5. Po tuto dobu je </w:t>
      </w:r>
      <w:r w:rsidR="00842886">
        <w:rPr>
          <w:rFonts w:ascii="Times New Roman" w:eastAsia="SimSun" w:hAnsi="Times New Roman"/>
          <w:kern w:val="2"/>
          <w:szCs w:val="22"/>
          <w:lang w:eastAsia="zh-CN" w:bidi="hi-IN"/>
          <w14:stylisticSets/>
        </w:rPr>
        <w:t>Z</w:t>
      </w:r>
      <w:r w:rsidRPr="00AC4F6C">
        <w:rPr>
          <w:rFonts w:ascii="Times New Roman" w:eastAsia="SimSun" w:hAnsi="Times New Roman"/>
          <w:kern w:val="2"/>
          <w:szCs w:val="22"/>
          <w:lang w:eastAsia="zh-CN" w:bidi="hi-IN"/>
          <w14:stylisticSets/>
        </w:rPr>
        <w:t xml:space="preserve">hotovitel povinen umožnit osobám oprávněným k výkonu kontroly projektů provést kontrolu dokladů souvisejících s plněním této </w:t>
      </w:r>
      <w:r w:rsidR="00842886">
        <w:rPr>
          <w:rFonts w:ascii="Times New Roman" w:eastAsia="SimSun" w:hAnsi="Times New Roman"/>
          <w:kern w:val="2"/>
          <w:szCs w:val="22"/>
          <w:lang w:eastAsia="zh-CN" w:bidi="hi-IN"/>
          <w14:stylisticSets/>
        </w:rPr>
        <w:t>S</w:t>
      </w:r>
      <w:r w:rsidRPr="00AC4F6C">
        <w:rPr>
          <w:rFonts w:ascii="Times New Roman" w:eastAsia="SimSun" w:hAnsi="Times New Roman"/>
          <w:kern w:val="2"/>
          <w:szCs w:val="22"/>
          <w:lang w:eastAsia="zh-CN" w:bidi="hi-IN"/>
          <w14:stylisticSets/>
        </w:rPr>
        <w:t>mlouvy.</w:t>
      </w:r>
    </w:p>
    <w:p w14:paraId="74E9FD7C" w14:textId="77777777" w:rsidR="00D97F70" w:rsidRPr="00AC4F6C" w:rsidRDefault="00D97F70" w:rsidP="00842886">
      <w:pPr>
        <w:widowControl w:val="0"/>
        <w:tabs>
          <w:tab w:val="left" w:pos="284"/>
        </w:tabs>
        <w:suppressAutoHyphens/>
        <w:ind w:left="360"/>
        <w:rPr>
          <w:rFonts w:ascii="Times New Roman" w:eastAsia="SimSun" w:hAnsi="Times New Roman"/>
          <w:kern w:val="2"/>
          <w:szCs w:val="22"/>
          <w:lang w:eastAsia="zh-CN" w:bidi="hi-IN"/>
          <w14:stylisticSets/>
        </w:rPr>
      </w:pPr>
    </w:p>
    <w:p w14:paraId="4FAE8032" w14:textId="460534C9" w:rsidR="00D97F70" w:rsidRPr="00AC4F6C" w:rsidRDefault="006477AB" w:rsidP="00842886">
      <w:pPr>
        <w:widowControl w:val="0"/>
        <w:numPr>
          <w:ilvl w:val="0"/>
          <w:numId w:val="22"/>
        </w:numPr>
        <w:tabs>
          <w:tab w:val="left" w:pos="284"/>
          <w:tab w:val="num" w:pos="796"/>
        </w:tabs>
        <w:suppressAutoHyphens/>
        <w:ind w:left="360"/>
        <w:rPr>
          <w:rFonts w:ascii="Times New Roman" w:eastAsia="SimSun" w:hAnsi="Times New Roman"/>
          <w:kern w:val="2"/>
          <w:szCs w:val="22"/>
          <w:lang w:eastAsia="zh-CN" w:bidi="hi-IN"/>
          <w14:stylisticSets/>
        </w:rPr>
      </w:pPr>
      <w:r w:rsidRPr="00842886">
        <w:rPr>
          <w:rFonts w:ascii="Times New Roman" w:eastAsia="SimSun" w:hAnsi="Times New Roman"/>
          <w:kern w:val="2"/>
          <w:szCs w:val="22"/>
          <w:lang w:eastAsia="zh-CN" w:bidi="hi-IN"/>
          <w14:stylisticSets/>
        </w:rPr>
        <w:t xml:space="preserve">Tato </w:t>
      </w:r>
      <w:r w:rsidR="00842886" w:rsidRPr="00842886">
        <w:rPr>
          <w:rFonts w:ascii="Times New Roman" w:eastAsia="SimSun" w:hAnsi="Times New Roman"/>
          <w:kern w:val="2"/>
          <w:szCs w:val="22"/>
          <w:lang w:eastAsia="zh-CN" w:bidi="hi-IN"/>
          <w14:stylisticSets/>
        </w:rPr>
        <w:t>S</w:t>
      </w:r>
      <w:r w:rsidRPr="00842886">
        <w:rPr>
          <w:rFonts w:ascii="Times New Roman" w:eastAsia="SimSun" w:hAnsi="Times New Roman"/>
          <w:kern w:val="2"/>
          <w:szCs w:val="22"/>
          <w:lang w:eastAsia="zh-CN" w:bidi="hi-IN"/>
          <w14:stylisticSets/>
        </w:rPr>
        <w:t xml:space="preserve">mlouva nabývá účinnosti dnem uveřejnění v registru smluv v souladu se zákonem č. 340/2015 Sb., o registru smluv, v platném a účinném znění. Smluvní strany se dohodly, že </w:t>
      </w:r>
      <w:r w:rsidR="00842886" w:rsidRPr="00842886">
        <w:rPr>
          <w:rFonts w:ascii="Times New Roman" w:eastAsia="SimSun" w:hAnsi="Times New Roman"/>
          <w:kern w:val="2"/>
          <w:szCs w:val="22"/>
          <w:lang w:eastAsia="zh-CN" w:bidi="hi-IN"/>
          <w14:stylisticSets/>
        </w:rPr>
        <w:t>S</w:t>
      </w:r>
      <w:r w:rsidRPr="00842886">
        <w:rPr>
          <w:rFonts w:ascii="Times New Roman" w:eastAsia="SimSun" w:hAnsi="Times New Roman"/>
          <w:kern w:val="2"/>
          <w:szCs w:val="22"/>
          <w:lang w:eastAsia="zh-CN" w:bidi="hi-IN"/>
          <w14:stylisticSets/>
        </w:rPr>
        <w:t xml:space="preserve">mlouvu bez zbytečného odkladu uveřejní podle předchozí věty Objednatel. Zástupci obou smluvních stran pak prohlašují, že jsou oprávněni za smluvní strany tuto </w:t>
      </w:r>
      <w:r w:rsidR="00842886" w:rsidRPr="00842886">
        <w:rPr>
          <w:rFonts w:ascii="Times New Roman" w:eastAsia="SimSun" w:hAnsi="Times New Roman"/>
          <w:kern w:val="2"/>
          <w:szCs w:val="22"/>
          <w:lang w:eastAsia="zh-CN" w:bidi="hi-IN"/>
          <w14:stylisticSets/>
        </w:rPr>
        <w:t>S</w:t>
      </w:r>
      <w:r w:rsidRPr="00842886">
        <w:rPr>
          <w:rFonts w:ascii="Times New Roman" w:eastAsia="SimSun" w:hAnsi="Times New Roman"/>
          <w:kern w:val="2"/>
          <w:szCs w:val="22"/>
          <w:lang w:eastAsia="zh-CN" w:bidi="hi-IN"/>
          <w14:stylisticSets/>
        </w:rPr>
        <w:t xml:space="preserve">mlouvu podepsat. </w:t>
      </w:r>
      <w:r w:rsidR="00842886" w:rsidRPr="00842886">
        <w:rPr>
          <w:rFonts w:ascii="Times New Roman" w:eastAsia="SimSun" w:hAnsi="Times New Roman"/>
          <w:kern w:val="2"/>
          <w:szCs w:val="22"/>
          <w:lang w:eastAsia="zh-CN" w:bidi="hi-IN"/>
          <w14:stylisticSets/>
        </w:rPr>
        <w:t xml:space="preserve">Tato smlouva </w:t>
      </w:r>
      <w:r w:rsidR="00D97F70" w:rsidRPr="00AC4F6C">
        <w:rPr>
          <w:rFonts w:ascii="Times New Roman" w:eastAsia="SimSun" w:hAnsi="Times New Roman"/>
          <w:kern w:val="2"/>
          <w:szCs w:val="22"/>
          <w:lang w:eastAsia="zh-CN" w:bidi="hi-IN"/>
          <w14:stylisticSets/>
        </w:rPr>
        <w:t xml:space="preserve">může být měněna pouze písemnými dodatky k této </w:t>
      </w:r>
      <w:r w:rsidR="00842886">
        <w:rPr>
          <w:rFonts w:ascii="Times New Roman" w:eastAsia="SimSun" w:hAnsi="Times New Roman"/>
          <w:kern w:val="2"/>
          <w:szCs w:val="22"/>
          <w:lang w:eastAsia="zh-CN" w:bidi="hi-IN"/>
          <w14:stylisticSets/>
        </w:rPr>
        <w:t>S</w:t>
      </w:r>
      <w:r w:rsidR="00D97F70" w:rsidRPr="00AC4F6C">
        <w:rPr>
          <w:rFonts w:ascii="Times New Roman" w:eastAsia="SimSun" w:hAnsi="Times New Roman"/>
          <w:kern w:val="2"/>
          <w:szCs w:val="22"/>
          <w:lang w:eastAsia="zh-CN" w:bidi="hi-IN"/>
          <w14:stylisticSets/>
        </w:rPr>
        <w:t xml:space="preserve">mlouvě podepsanými </w:t>
      </w:r>
      <w:r w:rsidR="00842886">
        <w:rPr>
          <w:rFonts w:ascii="Times New Roman" w:eastAsia="SimSun" w:hAnsi="Times New Roman"/>
          <w:kern w:val="2"/>
          <w:szCs w:val="22"/>
          <w:lang w:eastAsia="zh-CN" w:bidi="hi-IN"/>
          <w14:stylisticSets/>
        </w:rPr>
        <w:t>O</w:t>
      </w:r>
      <w:r w:rsidR="00D97F70" w:rsidRPr="00AC4F6C">
        <w:rPr>
          <w:rFonts w:ascii="Times New Roman" w:eastAsia="SimSun" w:hAnsi="Times New Roman"/>
          <w:kern w:val="2"/>
          <w:szCs w:val="22"/>
          <w:lang w:eastAsia="zh-CN" w:bidi="hi-IN"/>
          <w14:stylisticSets/>
        </w:rPr>
        <w:t xml:space="preserve">bjednatelem a </w:t>
      </w:r>
      <w:r w:rsidR="00842886">
        <w:rPr>
          <w:rFonts w:ascii="Times New Roman" w:eastAsia="SimSun" w:hAnsi="Times New Roman"/>
          <w:kern w:val="2"/>
          <w:szCs w:val="22"/>
          <w:lang w:eastAsia="zh-CN" w:bidi="hi-IN"/>
          <w14:stylisticSets/>
        </w:rPr>
        <w:t>Z</w:t>
      </w:r>
      <w:r w:rsidR="00D97F70" w:rsidRPr="00AC4F6C">
        <w:rPr>
          <w:rFonts w:ascii="Times New Roman" w:eastAsia="SimSun" w:hAnsi="Times New Roman"/>
          <w:kern w:val="2"/>
          <w:szCs w:val="22"/>
          <w:lang w:eastAsia="zh-CN" w:bidi="hi-IN"/>
          <w14:stylisticSets/>
        </w:rPr>
        <w:t>hotovitelem.</w:t>
      </w:r>
      <w:r w:rsidR="00842886">
        <w:rPr>
          <w:rFonts w:ascii="Times New Roman" w:eastAsia="SimSun" w:hAnsi="Times New Roman"/>
          <w:kern w:val="2"/>
          <w:szCs w:val="22"/>
          <w:lang w:eastAsia="zh-CN" w:bidi="hi-IN"/>
          <w14:stylisticSets/>
        </w:rPr>
        <w:t xml:space="preserve"> </w:t>
      </w:r>
      <w:r w:rsidR="00842886" w:rsidRPr="00842886">
        <w:rPr>
          <w:rFonts w:ascii="Times New Roman" w:eastAsia="SimSun" w:hAnsi="Times New Roman"/>
          <w:kern w:val="2"/>
          <w:szCs w:val="22"/>
          <w:lang w:eastAsia="zh-CN" w:bidi="hi-IN"/>
          <w14:stylisticSets/>
        </w:rPr>
        <w:t>Dodatky se vyhotovují ve stejném počtu výtisků jako smlouva a budou průběžně číslovány.</w:t>
      </w:r>
    </w:p>
    <w:p w14:paraId="7478EBA2" w14:textId="77777777" w:rsidR="00D97F70" w:rsidRPr="00AC4F6C" w:rsidRDefault="00D97F70" w:rsidP="00842886">
      <w:pPr>
        <w:widowControl w:val="0"/>
        <w:tabs>
          <w:tab w:val="left" w:pos="284"/>
        </w:tabs>
        <w:suppressAutoHyphens/>
        <w:ind w:left="360"/>
        <w:rPr>
          <w:rFonts w:ascii="Times New Roman" w:eastAsia="SimSun" w:hAnsi="Times New Roman"/>
          <w:kern w:val="2"/>
          <w:szCs w:val="22"/>
          <w:lang w:eastAsia="zh-CN" w:bidi="hi-IN"/>
          <w14:stylisticSets/>
        </w:rPr>
      </w:pPr>
    </w:p>
    <w:p w14:paraId="09FE4204" w14:textId="7E81E703" w:rsidR="00D97F70" w:rsidRDefault="00842886" w:rsidP="00842886">
      <w:pPr>
        <w:widowControl w:val="0"/>
        <w:numPr>
          <w:ilvl w:val="0"/>
          <w:numId w:val="22"/>
        </w:numPr>
        <w:tabs>
          <w:tab w:val="left" w:pos="284"/>
          <w:tab w:val="num" w:pos="796"/>
        </w:tabs>
        <w:suppressAutoHyphens/>
        <w:ind w:left="360"/>
        <w:rPr>
          <w:rFonts w:ascii="Times New Roman" w:eastAsia="SimSun" w:hAnsi="Times New Roman"/>
          <w:kern w:val="2"/>
          <w:szCs w:val="22"/>
          <w:lang w:eastAsia="zh-CN" w:bidi="hi-IN"/>
          <w14:stylisticSets/>
        </w:rPr>
      </w:pPr>
      <w:r w:rsidRPr="00842886">
        <w:rPr>
          <w:rFonts w:ascii="Times New Roman" w:eastAsia="SimSun" w:hAnsi="Times New Roman"/>
          <w:kern w:val="2"/>
          <w:szCs w:val="22"/>
          <w:lang w:eastAsia="zh-CN" w:bidi="hi-IN"/>
          <w14:stylisticSets/>
        </w:rPr>
        <w:t xml:space="preserve">Tato </w:t>
      </w:r>
      <w:r>
        <w:rPr>
          <w:rFonts w:ascii="Times New Roman" w:eastAsia="SimSun" w:hAnsi="Times New Roman"/>
          <w:kern w:val="2"/>
          <w:szCs w:val="22"/>
          <w:lang w:eastAsia="zh-CN" w:bidi="hi-IN"/>
          <w14:stylisticSets/>
        </w:rPr>
        <w:t>S</w:t>
      </w:r>
      <w:r w:rsidRPr="00842886">
        <w:rPr>
          <w:rFonts w:ascii="Times New Roman" w:eastAsia="SimSun" w:hAnsi="Times New Roman"/>
          <w:kern w:val="2"/>
          <w:szCs w:val="22"/>
          <w:lang w:eastAsia="zh-CN" w:bidi="hi-IN"/>
          <w14:stylisticSets/>
        </w:rPr>
        <w:t xml:space="preserve">mlouva je podepsána oprávněnými zástupci obou smluvních stran, přičemž každá strana obdrží jedno </w:t>
      </w:r>
      <w:r w:rsidRPr="00842886">
        <w:rPr>
          <w:rFonts w:ascii="Times New Roman" w:eastAsia="SimSun" w:hAnsi="Times New Roman"/>
          <w:kern w:val="2"/>
          <w:szCs w:val="22"/>
          <w:lang w:eastAsia="zh-CN" w:bidi="hi-IN"/>
          <w14:stylisticSets/>
        </w:rPr>
        <w:lastRenderedPageBreak/>
        <w:t xml:space="preserve">vyhotovení podepsané </w:t>
      </w:r>
      <w:r>
        <w:rPr>
          <w:rFonts w:ascii="Times New Roman" w:eastAsia="SimSun" w:hAnsi="Times New Roman"/>
          <w:kern w:val="2"/>
          <w:szCs w:val="22"/>
          <w:lang w:eastAsia="zh-CN" w:bidi="hi-IN"/>
          <w14:stylisticSets/>
        </w:rPr>
        <w:t>S</w:t>
      </w:r>
      <w:r w:rsidRPr="00842886">
        <w:rPr>
          <w:rFonts w:ascii="Times New Roman" w:eastAsia="SimSun" w:hAnsi="Times New Roman"/>
          <w:kern w:val="2"/>
          <w:szCs w:val="22"/>
          <w:lang w:eastAsia="zh-CN" w:bidi="hi-IN"/>
          <w14:stylisticSets/>
        </w:rPr>
        <w:t>mlouvy, tzn. elektronický originál případně fyzicky podepsaný originál.</w:t>
      </w:r>
    </w:p>
    <w:p w14:paraId="26A962C1" w14:textId="77777777" w:rsidR="00842886" w:rsidRPr="00AC4F6C" w:rsidRDefault="00842886" w:rsidP="00B52014">
      <w:pPr>
        <w:widowControl w:val="0"/>
        <w:tabs>
          <w:tab w:val="left" w:pos="284"/>
        </w:tabs>
        <w:suppressAutoHyphens/>
        <w:ind w:left="360"/>
        <w:rPr>
          <w:rFonts w:ascii="Times New Roman" w:hAnsi="Times New Roman"/>
          <w:kern w:val="2"/>
          <w:szCs w:val="22"/>
          <w:lang w:eastAsia="zh-CN" w:bidi="hi-IN"/>
          <w14:stylisticSets/>
        </w:rPr>
      </w:pPr>
    </w:p>
    <w:p w14:paraId="1A33237F" w14:textId="455AC0C8" w:rsidR="00D97F70" w:rsidRPr="006553E3" w:rsidRDefault="00D97F70" w:rsidP="00905144">
      <w:pPr>
        <w:widowControl w:val="0"/>
        <w:numPr>
          <w:ilvl w:val="0"/>
          <w:numId w:val="22"/>
        </w:numPr>
        <w:tabs>
          <w:tab w:val="left" w:pos="142"/>
          <w:tab w:val="left" w:pos="284"/>
          <w:tab w:val="num" w:pos="796"/>
        </w:tabs>
        <w:suppressAutoHyphens/>
        <w:ind w:left="360"/>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 </w:t>
      </w:r>
      <w:r w:rsidR="006553E3" w:rsidRPr="006553E3">
        <w:rPr>
          <w:rFonts w:ascii="Times New Roman" w:hAnsi="Times New Roman"/>
          <w:color w:val="000000"/>
          <w:szCs w:val="22"/>
        </w:rPr>
        <w:t xml:space="preserve">O uzavření této smlouvy rozhodla Rada města Sokolova usnesením ze dne </w:t>
      </w:r>
      <w:bookmarkStart w:id="17" w:name="Text11201"/>
      <w:bookmarkStart w:id="18" w:name="Text112011"/>
      <w:bookmarkEnd w:id="17"/>
      <w:bookmarkEnd w:id="18"/>
      <w:permStart w:id="81336604"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81336604"/>
      <w:r w:rsidR="006553E3" w:rsidRPr="006553E3">
        <w:rPr>
          <w:rFonts w:ascii="Times New Roman" w:hAnsi="Times New Roman"/>
          <w:szCs w:val="22"/>
        </w:rPr>
        <w:t xml:space="preserve"> </w:t>
      </w:r>
      <w:r w:rsidR="006553E3" w:rsidRPr="006553E3">
        <w:rPr>
          <w:rFonts w:ascii="Times New Roman" w:hAnsi="Times New Roman"/>
          <w:color w:val="000000"/>
          <w:szCs w:val="22"/>
        </w:rPr>
        <w:t xml:space="preserve">č. </w:t>
      </w:r>
      <w:bookmarkStart w:id="19" w:name="Text11211"/>
      <w:bookmarkEnd w:id="19"/>
      <w:permStart w:id="701701933"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701701933"/>
      <w:r w:rsidRPr="006553E3">
        <w:rPr>
          <w:rFonts w:ascii="Times New Roman" w:eastAsia="SimSun" w:hAnsi="Times New Roman"/>
          <w:kern w:val="2"/>
          <w:szCs w:val="22"/>
          <w:lang w:eastAsia="zh-CN" w:bidi="hi-IN"/>
          <w14:stylisticSets/>
        </w:rPr>
        <w:t>.</w:t>
      </w:r>
    </w:p>
    <w:p w14:paraId="36E578AF" w14:textId="77777777" w:rsidR="00D97F70" w:rsidRPr="00AC4F6C" w:rsidRDefault="00D97F70" w:rsidP="00B52014">
      <w:pPr>
        <w:widowControl w:val="0"/>
        <w:tabs>
          <w:tab w:val="left" w:pos="142"/>
          <w:tab w:val="left" w:pos="284"/>
        </w:tabs>
        <w:suppressAutoHyphens/>
        <w:ind w:left="360"/>
        <w:rPr>
          <w:rFonts w:ascii="Times New Roman" w:eastAsia="SimSun" w:hAnsi="Times New Roman"/>
          <w:kern w:val="2"/>
          <w:szCs w:val="22"/>
          <w:lang w:eastAsia="zh-CN" w:bidi="hi-IN"/>
          <w14:stylisticSets/>
        </w:rPr>
      </w:pPr>
    </w:p>
    <w:p w14:paraId="4E03F449" w14:textId="3116F388" w:rsidR="00D97F70" w:rsidRPr="00AC4F6C" w:rsidRDefault="00D97F70" w:rsidP="00905144">
      <w:pPr>
        <w:widowControl w:val="0"/>
        <w:numPr>
          <w:ilvl w:val="0"/>
          <w:numId w:val="22"/>
        </w:numPr>
        <w:tabs>
          <w:tab w:val="left" w:pos="284"/>
          <w:tab w:val="num" w:pos="796"/>
        </w:tabs>
        <w:suppressAutoHyphens/>
        <w:ind w:left="360"/>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 xml:space="preserve">Smluvní strany prohlašují, že tato </w:t>
      </w:r>
      <w:r w:rsidR="006553E3">
        <w:rPr>
          <w:rFonts w:ascii="Times New Roman" w:eastAsia="SimSun" w:hAnsi="Times New Roman"/>
          <w:kern w:val="2"/>
          <w:szCs w:val="22"/>
          <w:lang w:eastAsia="zh-CN" w:bidi="hi-IN"/>
          <w14:stylisticSets/>
        </w:rPr>
        <w:t>S</w:t>
      </w:r>
      <w:r w:rsidRPr="00AC4F6C">
        <w:rPr>
          <w:rFonts w:ascii="Times New Roman" w:eastAsia="SimSun" w:hAnsi="Times New Roman"/>
          <w:kern w:val="2"/>
          <w:szCs w:val="22"/>
          <w:lang w:eastAsia="zh-CN" w:bidi="hi-IN"/>
          <w14:stylisticSets/>
        </w:rPr>
        <w:t>mlouva je souhlasným, svobodným a vážným projevem jejich pravé vůle a že ji neuzavřely v tísni za nápadně nevýhodných podmínek, což stvrzují svými podpisy v jejím závěru.</w:t>
      </w:r>
    </w:p>
    <w:p w14:paraId="08BF8118" w14:textId="77777777" w:rsidR="00D97F70" w:rsidRPr="00AC4F6C" w:rsidRDefault="00D97F70" w:rsidP="00B52014">
      <w:pPr>
        <w:widowControl w:val="0"/>
        <w:tabs>
          <w:tab w:val="left" w:pos="284"/>
        </w:tabs>
        <w:suppressAutoHyphens/>
        <w:rPr>
          <w:rFonts w:ascii="Times New Roman" w:eastAsia="SimSun" w:hAnsi="Times New Roman"/>
          <w:kern w:val="2"/>
          <w:szCs w:val="22"/>
          <w:lang w:eastAsia="zh-CN" w:bidi="hi-IN"/>
          <w14:stylisticSets/>
        </w:rPr>
      </w:pPr>
    </w:p>
    <w:p w14:paraId="35C830C3" w14:textId="77777777" w:rsidR="00D97F70" w:rsidRPr="00AC4F6C" w:rsidRDefault="00D97F70" w:rsidP="00B52014">
      <w:pPr>
        <w:widowControl w:val="0"/>
        <w:tabs>
          <w:tab w:val="left" w:pos="514"/>
        </w:tabs>
        <w:suppressAutoHyphens/>
        <w:ind w:left="720" w:hanging="436"/>
        <w:rPr>
          <w:rFonts w:ascii="Times New Roman" w:eastAsia="SimSun" w:hAnsi="Times New Roman"/>
          <w:kern w:val="2"/>
          <w:szCs w:val="22"/>
          <w:lang w:eastAsia="zh-CN" w:bidi="hi-IN"/>
          <w14:stylisticSets/>
        </w:rPr>
      </w:pPr>
    </w:p>
    <w:p w14:paraId="5C0387C6" w14:textId="77777777" w:rsidR="00D97F70" w:rsidRPr="00AC4F6C" w:rsidRDefault="00D97F70" w:rsidP="00B52014">
      <w:pPr>
        <w:widowControl w:val="0"/>
        <w:tabs>
          <w:tab w:val="left" w:pos="514"/>
        </w:tabs>
        <w:suppressAutoHyphens/>
        <w:ind w:left="720" w:hanging="436"/>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Nedílnou součástí této smlouvy jsou tyto přílohy:</w:t>
      </w:r>
    </w:p>
    <w:p w14:paraId="30852E61" w14:textId="25C64020" w:rsidR="00331800" w:rsidRPr="00AC4F6C" w:rsidRDefault="00331800" w:rsidP="00331800">
      <w:pPr>
        <w:keepNext/>
        <w:keepLines/>
        <w:ind w:left="709" w:right="566" w:firstLine="709"/>
        <w:rPr>
          <w:rFonts w:ascii="Times New Roman" w:hAnsi="Times New Roman"/>
          <w:szCs w:val="22"/>
        </w:rPr>
      </w:pPr>
      <w:r w:rsidRPr="00AC4F6C">
        <w:rPr>
          <w:rFonts w:ascii="Times New Roman" w:eastAsia="SimSun" w:hAnsi="Times New Roman"/>
          <w:kern w:val="2"/>
          <w:szCs w:val="22"/>
          <w:lang w:eastAsia="zh-CN" w:bidi="hi-IN"/>
          <w14:stylisticSets/>
        </w:rPr>
        <w:t xml:space="preserve">Příloha č. </w:t>
      </w:r>
      <w:r w:rsidRPr="00AC4F6C">
        <w:rPr>
          <w:rFonts w:ascii="Times New Roman" w:hAnsi="Times New Roman"/>
          <w:szCs w:val="22"/>
        </w:rPr>
        <w:t xml:space="preserve">1a) </w:t>
      </w:r>
      <w:r w:rsidR="00B76A66" w:rsidRPr="00AC4F6C">
        <w:rPr>
          <w:rFonts w:ascii="Times New Roman" w:hAnsi="Times New Roman"/>
          <w:szCs w:val="22"/>
        </w:rPr>
        <w:t>Položkový rozpočet</w:t>
      </w:r>
      <w:r w:rsidRPr="00AC4F6C">
        <w:rPr>
          <w:rFonts w:ascii="Times New Roman" w:hAnsi="Times New Roman"/>
          <w:szCs w:val="22"/>
        </w:rPr>
        <w:t xml:space="preserve"> </w:t>
      </w:r>
    </w:p>
    <w:p w14:paraId="005108BF" w14:textId="69DCC46C" w:rsidR="00331800" w:rsidRPr="00AC4F6C" w:rsidRDefault="00331800" w:rsidP="00331800">
      <w:pPr>
        <w:keepNext/>
        <w:keepLines/>
        <w:ind w:right="566"/>
        <w:rPr>
          <w:rFonts w:ascii="Times New Roman" w:hAnsi="Times New Roman"/>
          <w:szCs w:val="22"/>
        </w:rPr>
      </w:pPr>
      <w:r w:rsidRPr="00AC4F6C">
        <w:rPr>
          <w:rFonts w:ascii="Times New Roman" w:hAnsi="Times New Roman"/>
          <w:color w:val="000000"/>
          <w:szCs w:val="22"/>
          <w:shd w:val="clear" w:color="auto" w:fill="FFFFFF"/>
        </w:rPr>
        <w:tab/>
      </w:r>
      <w:r w:rsidRPr="00AC4F6C">
        <w:rPr>
          <w:rFonts w:ascii="Times New Roman" w:hAnsi="Times New Roman"/>
          <w:color w:val="000000"/>
          <w:szCs w:val="22"/>
          <w:shd w:val="clear" w:color="auto" w:fill="FFFFFF"/>
        </w:rPr>
        <w:tab/>
      </w:r>
      <w:r w:rsidRPr="00AC4F6C">
        <w:rPr>
          <w:rFonts w:ascii="Times New Roman" w:eastAsia="SimSun" w:hAnsi="Times New Roman"/>
          <w:kern w:val="2"/>
          <w:szCs w:val="22"/>
          <w:lang w:eastAsia="zh-CN" w:bidi="hi-IN"/>
          <w14:stylisticSets/>
        </w:rPr>
        <w:t xml:space="preserve">Příloha č. </w:t>
      </w:r>
      <w:r w:rsidRPr="00AC4F6C">
        <w:rPr>
          <w:rFonts w:ascii="Times New Roman" w:hAnsi="Times New Roman"/>
          <w:color w:val="000000"/>
          <w:szCs w:val="22"/>
          <w:shd w:val="clear" w:color="auto" w:fill="FFFFFF"/>
        </w:rPr>
        <w:t>1b) Popis současného stavu a požadavky na technické řešení</w:t>
      </w:r>
    </w:p>
    <w:p w14:paraId="3FC94221" w14:textId="55684CE2" w:rsidR="00331800" w:rsidRPr="00AC4F6C" w:rsidRDefault="00331800" w:rsidP="00331800">
      <w:pPr>
        <w:keepNext/>
        <w:keepLines/>
        <w:ind w:right="566"/>
        <w:rPr>
          <w:rFonts w:ascii="Times New Roman" w:hAnsi="Times New Roman"/>
          <w:color w:val="000000"/>
          <w:szCs w:val="22"/>
          <w:shd w:val="clear" w:color="auto" w:fill="FFFFFF"/>
        </w:rPr>
      </w:pPr>
      <w:r w:rsidRPr="00AC4F6C">
        <w:rPr>
          <w:rFonts w:ascii="Times New Roman" w:hAnsi="Times New Roman"/>
          <w:color w:val="000000"/>
          <w:szCs w:val="22"/>
          <w:shd w:val="clear" w:color="auto" w:fill="FFFFFF"/>
        </w:rPr>
        <w:tab/>
      </w:r>
      <w:r w:rsidRPr="00AC4F6C">
        <w:rPr>
          <w:rFonts w:ascii="Times New Roman" w:hAnsi="Times New Roman"/>
          <w:color w:val="000000"/>
          <w:szCs w:val="22"/>
          <w:shd w:val="clear" w:color="auto" w:fill="FFFFFF"/>
        </w:rPr>
        <w:tab/>
      </w:r>
      <w:r w:rsidRPr="00AC4F6C">
        <w:rPr>
          <w:rFonts w:ascii="Times New Roman" w:eastAsia="SimSun" w:hAnsi="Times New Roman"/>
          <w:kern w:val="2"/>
          <w:szCs w:val="22"/>
          <w:lang w:eastAsia="zh-CN" w:bidi="hi-IN"/>
          <w14:stylisticSets/>
        </w:rPr>
        <w:t xml:space="preserve">Příloha č. </w:t>
      </w:r>
      <w:r w:rsidRPr="00AC4F6C">
        <w:rPr>
          <w:rFonts w:ascii="Times New Roman" w:hAnsi="Times New Roman"/>
          <w:color w:val="000000"/>
          <w:szCs w:val="22"/>
          <w:shd w:val="clear" w:color="auto" w:fill="FFFFFF"/>
        </w:rPr>
        <w:t>1c) Popis povinných parametrů dodávaného řešení</w:t>
      </w:r>
    </w:p>
    <w:p w14:paraId="6D5154C0" w14:textId="0599CFB2" w:rsidR="00331800" w:rsidRPr="00AC4F6C" w:rsidRDefault="00331800" w:rsidP="00331800">
      <w:pPr>
        <w:widowControl w:val="0"/>
        <w:suppressAutoHyphens/>
        <w:ind w:left="720" w:firstLine="698"/>
        <w:rPr>
          <w:rFonts w:ascii="Times New Roman" w:eastAsia="SimSun" w:hAnsi="Times New Roman"/>
          <w:kern w:val="2"/>
          <w:szCs w:val="22"/>
          <w:lang w:eastAsia="zh-CN" w:bidi="hi-IN"/>
          <w14:stylisticSets/>
        </w:rPr>
      </w:pPr>
      <w:r w:rsidRPr="003C3C91">
        <w:rPr>
          <w:rFonts w:ascii="Times New Roman" w:eastAsia="SimSun" w:hAnsi="Times New Roman"/>
          <w:kern w:val="2"/>
          <w:szCs w:val="22"/>
          <w:lang w:eastAsia="zh-CN" w:bidi="hi-IN"/>
          <w14:stylisticSets/>
        </w:rPr>
        <w:t>Příloha č. 2 Akceptační testy</w:t>
      </w:r>
    </w:p>
    <w:p w14:paraId="642D4DFF" w14:textId="7DF7BCEC" w:rsidR="00331800" w:rsidRPr="00AC4F6C" w:rsidRDefault="00331800" w:rsidP="00331800">
      <w:pPr>
        <w:widowControl w:val="0"/>
        <w:suppressAutoHyphens/>
        <w:ind w:left="720" w:firstLine="698"/>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Příloha č. 3 Časový harmonogram</w:t>
      </w:r>
    </w:p>
    <w:p w14:paraId="5BE8730C" w14:textId="77777777" w:rsidR="00331800" w:rsidRPr="00AC4F6C" w:rsidRDefault="00331800" w:rsidP="00B52014">
      <w:pPr>
        <w:widowControl w:val="0"/>
        <w:tabs>
          <w:tab w:val="left" w:pos="514"/>
        </w:tabs>
        <w:suppressAutoHyphens/>
        <w:ind w:left="720" w:hanging="436"/>
        <w:rPr>
          <w:rFonts w:ascii="Times New Roman" w:eastAsia="SimSun" w:hAnsi="Times New Roman"/>
          <w:kern w:val="2"/>
          <w:szCs w:val="22"/>
          <w:lang w:eastAsia="zh-CN" w:bidi="hi-IN"/>
          <w14:stylisticSets/>
        </w:rPr>
      </w:pPr>
    </w:p>
    <w:p w14:paraId="7F927450" w14:textId="77777777" w:rsidR="00331800" w:rsidRPr="00AC4F6C" w:rsidRDefault="00331800" w:rsidP="00B52014">
      <w:pPr>
        <w:widowControl w:val="0"/>
        <w:tabs>
          <w:tab w:val="left" w:pos="514"/>
        </w:tabs>
        <w:suppressAutoHyphens/>
        <w:ind w:left="720" w:hanging="436"/>
        <w:rPr>
          <w:rFonts w:ascii="Times New Roman" w:eastAsia="SimSun" w:hAnsi="Times New Roman"/>
          <w:kern w:val="2"/>
          <w:szCs w:val="22"/>
          <w:lang w:eastAsia="zh-CN" w:bidi="hi-IN"/>
          <w14:stylisticSets/>
        </w:rPr>
      </w:pPr>
    </w:p>
    <w:p w14:paraId="325B5A13" w14:textId="77777777" w:rsidR="00D97F70" w:rsidRPr="00AC4F6C" w:rsidRDefault="00D97F70" w:rsidP="00B52014">
      <w:pPr>
        <w:keepLines/>
        <w:widowControl w:val="0"/>
        <w:tabs>
          <w:tab w:val="left" w:pos="5177"/>
        </w:tabs>
        <w:suppressAutoHyphens/>
        <w:rPr>
          <w:rFonts w:ascii="Times New Roman" w:eastAsia="SimSun" w:hAnsi="Times New Roman"/>
          <w:kern w:val="2"/>
          <w:szCs w:val="22"/>
          <w:lang w:eastAsia="zh-CN" w:bidi="hi-IN"/>
          <w14:stylisticSets/>
        </w:rPr>
      </w:pPr>
    </w:p>
    <w:p w14:paraId="759B5C59" w14:textId="23A76EFB" w:rsidR="00D97F70" w:rsidRPr="00AC4F6C" w:rsidRDefault="005953FD" w:rsidP="00B52014">
      <w:pPr>
        <w:keepLines/>
        <w:widowControl w:val="0"/>
        <w:tabs>
          <w:tab w:val="left" w:pos="5177"/>
        </w:tabs>
        <w:suppressAutoHyphens/>
        <w:ind w:left="357" w:hanging="357"/>
        <w:rPr>
          <w:rFonts w:ascii="Times New Roman" w:eastAsia="SimSun" w:hAnsi="Times New Roman"/>
          <w:kern w:val="2"/>
          <w:szCs w:val="22"/>
          <w:lang w:eastAsia="zh-CN" w:bidi="hi-IN"/>
          <w14:stylisticSets/>
        </w:rPr>
      </w:pPr>
      <w:r>
        <w:rPr>
          <w:rFonts w:ascii="Times New Roman" w:eastAsia="SimSun" w:hAnsi="Times New Roman"/>
          <w:kern w:val="2"/>
          <w:szCs w:val="22"/>
          <w:lang w:eastAsia="zh-CN" w:bidi="hi-IN"/>
          <w14:stylisticSets/>
        </w:rPr>
        <w:t xml:space="preserve">V Sokolově </w:t>
      </w:r>
      <w:r w:rsidR="00D97F70" w:rsidRPr="00AC4F6C">
        <w:rPr>
          <w:rFonts w:ascii="Times New Roman" w:eastAsia="SimSun" w:hAnsi="Times New Roman"/>
          <w:kern w:val="2"/>
          <w:szCs w:val="22"/>
          <w:lang w:eastAsia="zh-CN" w:bidi="hi-IN"/>
          <w14:stylisticSets/>
        </w:rPr>
        <w:t>dne:</w:t>
      </w:r>
      <w:r w:rsidR="00D97F70" w:rsidRPr="00AC4F6C">
        <w:rPr>
          <w:rFonts w:ascii="Times New Roman" w:eastAsia="SimSun" w:hAnsi="Times New Roman"/>
          <w:kern w:val="2"/>
          <w:szCs w:val="22"/>
          <w:lang w:eastAsia="zh-CN" w:bidi="hi-IN"/>
          <w14:stylisticSets/>
        </w:rPr>
        <w:tab/>
        <w:t>V</w:t>
      </w:r>
      <w:r w:rsidR="00D145EC" w:rsidRPr="00AC4F6C">
        <w:rPr>
          <w:rFonts w:ascii="Times New Roman" w:eastAsia="SimSun" w:hAnsi="Times New Roman"/>
          <w:kern w:val="2"/>
          <w:szCs w:val="22"/>
          <w:lang w:eastAsia="zh-CN" w:bidi="hi-IN"/>
          <w14:stylisticSets/>
        </w:rPr>
        <w:t> </w:t>
      </w:r>
      <w:permStart w:id="1745750168"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745750168"/>
      <w:r w:rsidR="006553E3">
        <w:rPr>
          <w:rStyle w:val="platne1"/>
          <w:szCs w:val="22"/>
        </w:rPr>
        <w:t xml:space="preserve"> </w:t>
      </w:r>
      <w:r w:rsidR="00D97F70" w:rsidRPr="00AC4F6C">
        <w:rPr>
          <w:rFonts w:ascii="Times New Roman" w:eastAsia="SimSun" w:hAnsi="Times New Roman"/>
          <w:kern w:val="2"/>
          <w:szCs w:val="22"/>
          <w:lang w:eastAsia="zh-CN" w:bidi="hi-IN"/>
          <w14:stylisticSets/>
        </w:rPr>
        <w:t>dne</w:t>
      </w:r>
      <w:permStart w:id="1142889465"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1142889465"/>
      <w:r w:rsidR="00D97F70" w:rsidRPr="00AC4F6C">
        <w:rPr>
          <w:rFonts w:ascii="Times New Roman" w:eastAsia="SimSun" w:hAnsi="Times New Roman"/>
          <w:kern w:val="2"/>
          <w:szCs w:val="22"/>
          <w:lang w:eastAsia="zh-CN" w:bidi="hi-IN"/>
          <w14:stylisticSets/>
        </w:rPr>
        <w:tab/>
      </w:r>
      <w:r w:rsidR="00D97F70" w:rsidRPr="00AC4F6C">
        <w:rPr>
          <w:rFonts w:ascii="Times New Roman" w:eastAsia="SimSun" w:hAnsi="Times New Roman"/>
          <w:kern w:val="2"/>
          <w:szCs w:val="22"/>
          <w:lang w:eastAsia="zh-CN" w:bidi="hi-IN"/>
          <w14:stylisticSets/>
        </w:rPr>
        <w:tab/>
      </w:r>
    </w:p>
    <w:p w14:paraId="6432AD2E" w14:textId="5DE835EA" w:rsidR="00D97F70" w:rsidRPr="00AC4F6C" w:rsidRDefault="00D97F70" w:rsidP="00B52014">
      <w:pPr>
        <w:widowControl w:val="0"/>
        <w:suppressAutoHyphens/>
        <w:rPr>
          <w:rFonts w:ascii="Times New Roman" w:eastAsia="SimSun" w:hAnsi="Times New Roman"/>
          <w:kern w:val="2"/>
          <w:szCs w:val="22"/>
          <w:lang w:eastAsia="zh-CN" w:bidi="hi-IN"/>
          <w14:stylisticSets/>
        </w:rPr>
      </w:pPr>
      <w:r w:rsidRPr="00AC4F6C">
        <w:rPr>
          <w:rFonts w:ascii="Times New Roman" w:eastAsia="SimSun" w:hAnsi="Times New Roman"/>
          <w:kern w:val="2"/>
          <w:szCs w:val="22"/>
          <w:lang w:eastAsia="zh-CN" w:bidi="hi-IN"/>
          <w14:stylisticSets/>
        </w:rPr>
        <w:t>Objednatel:</w:t>
      </w:r>
      <w:r w:rsidRPr="00AC4F6C">
        <w:rPr>
          <w:rFonts w:ascii="Times New Roman" w:eastAsia="SimSun" w:hAnsi="Times New Roman"/>
          <w:kern w:val="2"/>
          <w:szCs w:val="22"/>
          <w:lang w:eastAsia="zh-CN" w:bidi="hi-IN"/>
          <w14:stylisticSets/>
        </w:rPr>
        <w:tab/>
      </w:r>
      <w:r w:rsidRPr="00AC4F6C">
        <w:rPr>
          <w:rFonts w:ascii="Times New Roman" w:eastAsia="SimSun" w:hAnsi="Times New Roman"/>
          <w:kern w:val="2"/>
          <w:szCs w:val="22"/>
          <w:lang w:eastAsia="zh-CN" w:bidi="hi-IN"/>
          <w14:stylisticSets/>
        </w:rPr>
        <w:tab/>
      </w:r>
      <w:r w:rsidRPr="00AC4F6C">
        <w:rPr>
          <w:rFonts w:ascii="Times New Roman" w:eastAsia="SimSun" w:hAnsi="Times New Roman"/>
          <w:kern w:val="2"/>
          <w:szCs w:val="22"/>
          <w:lang w:eastAsia="zh-CN" w:bidi="hi-IN"/>
          <w14:stylisticSets/>
        </w:rPr>
        <w:tab/>
      </w:r>
      <w:r w:rsidRPr="00AC4F6C">
        <w:rPr>
          <w:rFonts w:ascii="Times New Roman" w:eastAsia="SimSun" w:hAnsi="Times New Roman"/>
          <w:kern w:val="2"/>
          <w:szCs w:val="22"/>
          <w:lang w:eastAsia="zh-CN" w:bidi="hi-IN"/>
          <w14:stylisticSets/>
        </w:rPr>
        <w:tab/>
      </w:r>
      <w:r w:rsidRPr="00AC4F6C">
        <w:rPr>
          <w:rFonts w:ascii="Times New Roman" w:eastAsia="SimSun" w:hAnsi="Times New Roman"/>
          <w:kern w:val="2"/>
          <w:szCs w:val="22"/>
          <w:lang w:eastAsia="zh-CN" w:bidi="hi-IN"/>
          <w14:stylisticSets/>
        </w:rPr>
        <w:tab/>
      </w:r>
      <w:r w:rsidRPr="00AC4F6C">
        <w:rPr>
          <w:rFonts w:ascii="Times New Roman" w:eastAsia="SimSun" w:hAnsi="Times New Roman"/>
          <w:kern w:val="2"/>
          <w:szCs w:val="22"/>
          <w:lang w:eastAsia="zh-CN" w:bidi="hi-IN"/>
          <w14:stylisticSets/>
        </w:rPr>
        <w:tab/>
        <w:t xml:space="preserve">   Zhotovitel:</w:t>
      </w:r>
      <w:r w:rsidR="003C3C91">
        <w:rPr>
          <w:rFonts w:ascii="Times New Roman" w:eastAsia="SimSun" w:hAnsi="Times New Roman"/>
          <w:kern w:val="2"/>
          <w:szCs w:val="22"/>
          <w:lang w:eastAsia="zh-CN" w:bidi="hi-IN"/>
          <w14:stylisticSets/>
        </w:rPr>
        <w:t xml:space="preserve"> </w:t>
      </w:r>
      <w:permStart w:id="579739910"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permEnd w:id="579739910"/>
    </w:p>
    <w:p w14:paraId="08274C59" w14:textId="77777777" w:rsidR="00D97F70" w:rsidRPr="00AC4F6C" w:rsidRDefault="00D97F70" w:rsidP="00B52014">
      <w:pPr>
        <w:widowControl w:val="0"/>
        <w:suppressAutoHyphens/>
        <w:rPr>
          <w:rFonts w:ascii="Times New Roman" w:eastAsia="SimSun" w:hAnsi="Times New Roman"/>
          <w:kern w:val="2"/>
          <w:szCs w:val="22"/>
          <w:lang w:eastAsia="zh-CN" w:bidi="hi-IN"/>
          <w14:stylisticSets/>
        </w:rPr>
      </w:pPr>
    </w:p>
    <w:p w14:paraId="66A89A44" w14:textId="77777777" w:rsidR="00D97F70" w:rsidRPr="00AC4F6C" w:rsidRDefault="00D97F70" w:rsidP="00B52014">
      <w:pPr>
        <w:widowControl w:val="0"/>
        <w:tabs>
          <w:tab w:val="left" w:pos="4678"/>
        </w:tabs>
        <w:suppressAutoHyphens/>
        <w:rPr>
          <w:rFonts w:ascii="Times New Roman" w:eastAsia="SimSun" w:hAnsi="Times New Roman"/>
          <w:kern w:val="2"/>
          <w:szCs w:val="22"/>
          <w:lang w:eastAsia="zh-CN" w:bidi="hi-IN"/>
          <w14:stylisticSets/>
        </w:rPr>
      </w:pPr>
    </w:p>
    <w:p w14:paraId="6D331BC9" w14:textId="77777777" w:rsidR="00D97F70" w:rsidRPr="00AC4F6C" w:rsidRDefault="00D97F70" w:rsidP="00B52014">
      <w:pPr>
        <w:widowControl w:val="0"/>
        <w:tabs>
          <w:tab w:val="left" w:pos="4678"/>
        </w:tabs>
        <w:suppressAutoHyphens/>
        <w:rPr>
          <w:rFonts w:ascii="Times New Roman" w:eastAsia="SimSun" w:hAnsi="Times New Roman"/>
          <w:kern w:val="2"/>
          <w:szCs w:val="22"/>
          <w:lang w:eastAsia="zh-CN" w:bidi="hi-IN"/>
          <w14:stylisticSets/>
        </w:rPr>
      </w:pPr>
    </w:p>
    <w:p w14:paraId="5CBDDC3D" w14:textId="77777777" w:rsidR="00D97F70" w:rsidRPr="00AC4F6C" w:rsidRDefault="00D97F70" w:rsidP="00B52014">
      <w:pPr>
        <w:widowControl w:val="0"/>
        <w:tabs>
          <w:tab w:val="left" w:pos="4678"/>
        </w:tabs>
        <w:suppressAutoHyphens/>
        <w:rPr>
          <w:rFonts w:ascii="Times New Roman" w:eastAsia="SimSun" w:hAnsi="Times New Roman"/>
          <w:b/>
          <w:bCs/>
          <w:kern w:val="2"/>
          <w:szCs w:val="22"/>
          <w:lang w:eastAsia="zh-CN" w:bidi="hi-IN"/>
          <w14:stylisticSets/>
        </w:rPr>
      </w:pPr>
      <w:r w:rsidRPr="00AC4F6C">
        <w:rPr>
          <w:rFonts w:ascii="Times New Roman" w:eastAsia="SimSun" w:hAnsi="Times New Roman"/>
          <w:kern w:val="2"/>
          <w:szCs w:val="22"/>
          <w:lang w:eastAsia="zh-CN" w:bidi="hi-IN"/>
          <w14:stylisticSets/>
        </w:rPr>
        <w:t>_______________________________</w:t>
      </w:r>
      <w:r w:rsidRPr="00AC4F6C">
        <w:rPr>
          <w:rFonts w:ascii="Times New Roman" w:eastAsia="SimSun" w:hAnsi="Times New Roman"/>
          <w:kern w:val="2"/>
          <w:szCs w:val="22"/>
          <w:lang w:eastAsia="zh-CN" w:bidi="hi-IN"/>
          <w14:stylisticSets/>
        </w:rPr>
        <w:tab/>
        <w:t xml:space="preserve">  _________________________________</w:t>
      </w:r>
    </w:p>
    <w:p w14:paraId="3E4F7CD1" w14:textId="67DF80E2" w:rsidR="00524C85" w:rsidRPr="00AC4F6C" w:rsidRDefault="00D97F70" w:rsidP="006A5210">
      <w:pPr>
        <w:widowControl w:val="0"/>
        <w:tabs>
          <w:tab w:val="left" w:pos="510"/>
          <w:tab w:val="left" w:pos="4678"/>
        </w:tabs>
        <w:suppressAutoHyphens/>
        <w:rPr>
          <w:rFonts w:ascii="Times New Roman" w:hAnsi="Times New Roman"/>
          <w:b/>
          <w:bCs/>
          <w:color w:val="000000"/>
          <w:kern w:val="2"/>
          <w:szCs w:val="22"/>
          <w:lang w:eastAsia="zh-CN" w:bidi="hi-IN"/>
          <w14:stylisticSets/>
        </w:rPr>
      </w:pPr>
      <w:r w:rsidRPr="00AC4F6C">
        <w:rPr>
          <w:rFonts w:ascii="Times New Roman" w:hAnsi="Times New Roman"/>
          <w:b/>
          <w:bCs/>
          <w:color w:val="000000"/>
          <w:kern w:val="2"/>
          <w:szCs w:val="22"/>
          <w:lang w:eastAsia="zh-CN" w:bidi="hi-IN"/>
          <w14:stylisticSets/>
        </w:rPr>
        <w:t>Město Sokolov</w:t>
      </w:r>
      <w:r w:rsidR="003C3C91">
        <w:rPr>
          <w:rFonts w:ascii="Times New Roman" w:hAnsi="Times New Roman"/>
          <w:b/>
          <w:bCs/>
          <w:color w:val="000000"/>
          <w:kern w:val="2"/>
          <w:szCs w:val="22"/>
          <w:lang w:eastAsia="zh-CN" w:bidi="hi-IN"/>
          <w14:stylisticSets/>
        </w:rPr>
        <w:tab/>
      </w:r>
      <w:r w:rsidR="003C3C91">
        <w:rPr>
          <w:rFonts w:ascii="Times New Roman" w:hAnsi="Times New Roman"/>
          <w:b/>
          <w:bCs/>
          <w:color w:val="000000"/>
          <w:kern w:val="2"/>
          <w:szCs w:val="22"/>
          <w:lang w:eastAsia="zh-CN" w:bidi="hi-IN"/>
          <w14:stylisticSets/>
        </w:rPr>
        <w:tab/>
      </w:r>
      <w:permStart w:id="1210601155" w:edGrp="everyone"/>
      <w:r w:rsidR="006A46E3" w:rsidRPr="00AC4F6C">
        <w:fldChar w:fldCharType="begin">
          <w:ffData>
            <w:name w:val=""/>
            <w:enabled/>
            <w:calcOnExit w:val="0"/>
            <w:textInput/>
          </w:ffData>
        </w:fldChar>
      </w:r>
      <w:r w:rsidR="006A46E3" w:rsidRPr="00AC4F6C">
        <w:rPr>
          <w:rFonts w:ascii="Times New Roman" w:hAnsi="Times New Roman"/>
          <w:szCs w:val="22"/>
        </w:rPr>
        <w:instrText xml:space="preserve"> FORMTEXT </w:instrText>
      </w:r>
      <w:r w:rsidR="006A46E3" w:rsidRPr="00AC4F6C">
        <w:fldChar w:fldCharType="separate"/>
      </w:r>
      <w:r w:rsidR="006A46E3" w:rsidRPr="00AC4F6C">
        <w:rPr>
          <w:rStyle w:val="platne1"/>
          <w:rFonts w:ascii="Times New Roman" w:hAnsi="Times New Roman"/>
          <w:szCs w:val="22"/>
        </w:rPr>
        <w:t>     </w:t>
      </w:r>
      <w:r w:rsidR="006A46E3" w:rsidRPr="00AC4F6C">
        <w:rPr>
          <w:rStyle w:val="platne1"/>
          <w:rFonts w:ascii="Times New Roman" w:hAnsi="Times New Roman"/>
          <w:szCs w:val="22"/>
        </w:rPr>
        <w:fldChar w:fldCharType="end"/>
      </w:r>
      <w:bookmarkStart w:id="20" w:name="_GoBack"/>
      <w:bookmarkEnd w:id="20"/>
      <w:permEnd w:id="1210601155"/>
    </w:p>
    <w:p w14:paraId="509F0527" w14:textId="2471052E" w:rsidR="003C3C91" w:rsidRDefault="003C3C91" w:rsidP="006A5210">
      <w:pPr>
        <w:widowControl w:val="0"/>
        <w:tabs>
          <w:tab w:val="left" w:pos="510"/>
          <w:tab w:val="left" w:pos="4678"/>
        </w:tabs>
        <w:suppressAutoHyphens/>
        <w:rPr>
          <w:rFonts w:ascii="Times New Roman" w:hAnsi="Times New Roman"/>
          <w:b/>
          <w:bCs/>
          <w:color w:val="000000"/>
          <w:kern w:val="2"/>
          <w:szCs w:val="22"/>
          <w:lang w:eastAsia="zh-CN" w:bidi="hi-IN"/>
          <w14:stylisticSets/>
        </w:rPr>
      </w:pPr>
    </w:p>
    <w:p w14:paraId="0DCE6D9A" w14:textId="77777777" w:rsidR="006553E3" w:rsidRDefault="006553E3" w:rsidP="006A5210">
      <w:pPr>
        <w:widowControl w:val="0"/>
        <w:tabs>
          <w:tab w:val="left" w:pos="510"/>
          <w:tab w:val="left" w:pos="4678"/>
        </w:tabs>
        <w:suppressAutoHyphens/>
        <w:rPr>
          <w:rFonts w:ascii="Times New Roman" w:hAnsi="Times New Roman"/>
          <w:b/>
          <w:bCs/>
          <w:color w:val="000000"/>
          <w:kern w:val="2"/>
          <w:szCs w:val="22"/>
          <w:lang w:eastAsia="zh-CN" w:bidi="hi-IN"/>
          <w14:stylisticSets/>
        </w:rPr>
      </w:pPr>
    </w:p>
    <w:p w14:paraId="134464BF" w14:textId="04845AB9" w:rsidR="006553E3" w:rsidRDefault="006553E3" w:rsidP="006A5210">
      <w:pPr>
        <w:widowControl w:val="0"/>
        <w:tabs>
          <w:tab w:val="left" w:pos="510"/>
          <w:tab w:val="left" w:pos="4678"/>
        </w:tabs>
        <w:suppressAutoHyphens/>
        <w:rPr>
          <w:rFonts w:ascii="Times New Roman" w:hAnsi="Times New Roman"/>
          <w:b/>
          <w:bCs/>
          <w:color w:val="000000"/>
          <w:kern w:val="2"/>
          <w:szCs w:val="22"/>
          <w:lang w:eastAsia="zh-CN" w:bidi="hi-IN"/>
          <w14:stylisticSets/>
        </w:rPr>
      </w:pPr>
      <w:r>
        <w:rPr>
          <w:rFonts w:ascii="Times New Roman" w:hAnsi="Times New Roman"/>
          <w:b/>
          <w:bCs/>
          <w:color w:val="000000"/>
          <w:kern w:val="2"/>
          <w:szCs w:val="22"/>
          <w:lang w:eastAsia="zh-CN" w:bidi="hi-IN"/>
          <w14:stylisticSets/>
        </w:rPr>
        <w:t xml:space="preserve">Příloha č. </w:t>
      </w:r>
      <w:r w:rsidR="004F5C11">
        <w:rPr>
          <w:rFonts w:ascii="Times New Roman" w:hAnsi="Times New Roman"/>
          <w:b/>
          <w:bCs/>
          <w:color w:val="000000"/>
          <w:kern w:val="2"/>
          <w:szCs w:val="22"/>
          <w:lang w:eastAsia="zh-CN" w:bidi="hi-IN"/>
          <w14:stylisticSets/>
        </w:rPr>
        <w:t>2</w:t>
      </w:r>
      <w:r>
        <w:rPr>
          <w:rFonts w:ascii="Times New Roman" w:hAnsi="Times New Roman"/>
          <w:b/>
          <w:bCs/>
          <w:color w:val="000000"/>
          <w:kern w:val="2"/>
          <w:szCs w:val="22"/>
          <w:lang w:eastAsia="zh-CN" w:bidi="hi-IN"/>
          <w14:stylisticSets/>
        </w:rPr>
        <w:t xml:space="preserve"> Akceptační testy </w:t>
      </w:r>
    </w:p>
    <w:p w14:paraId="41D9AF1B" w14:textId="77777777" w:rsidR="006553E3" w:rsidRDefault="006553E3" w:rsidP="006A5210">
      <w:pPr>
        <w:widowControl w:val="0"/>
        <w:tabs>
          <w:tab w:val="left" w:pos="510"/>
          <w:tab w:val="left" w:pos="4678"/>
        </w:tabs>
        <w:suppressAutoHyphens/>
        <w:rPr>
          <w:rFonts w:ascii="Times New Roman" w:hAnsi="Times New Roman"/>
          <w:b/>
          <w:bCs/>
          <w:color w:val="000000"/>
          <w:kern w:val="2"/>
          <w:szCs w:val="22"/>
          <w:lang w:eastAsia="zh-CN" w:bidi="hi-IN"/>
          <w14:stylisticSets/>
        </w:rPr>
      </w:pPr>
    </w:p>
    <w:p w14:paraId="460B1FCF" w14:textId="34D8B8E1" w:rsidR="004A766F" w:rsidRPr="00FE0DF3" w:rsidRDefault="00A27E0E" w:rsidP="00FE0DF3">
      <w:pPr>
        <w:rPr>
          <w:rFonts w:ascii="Times New Roman" w:hAnsi="Times New Roman"/>
          <w:bCs/>
          <w:color w:val="000000"/>
          <w:kern w:val="2"/>
          <w:szCs w:val="22"/>
          <w:lang w:eastAsia="zh-CN" w:bidi="hi-IN"/>
          <w14:stylisticSets/>
        </w:rPr>
      </w:pPr>
      <w:r w:rsidRPr="006553E3">
        <w:rPr>
          <w:rFonts w:ascii="Times New Roman" w:hAnsi="Times New Roman"/>
          <w:bCs/>
          <w:color w:val="000000"/>
          <w:kern w:val="2"/>
          <w:szCs w:val="22"/>
          <w:lang w:eastAsia="zh-CN" w:bidi="hi-IN"/>
          <w14:stylisticSets/>
        </w:rPr>
        <w:t xml:space="preserve">a) </w:t>
      </w:r>
      <w:r w:rsidR="00524C85" w:rsidRPr="00FE0DF3">
        <w:rPr>
          <w:rFonts w:ascii="Times New Roman" w:hAnsi="Times New Roman"/>
          <w:b/>
          <w:bCs/>
          <w:i/>
          <w:color w:val="000000"/>
          <w:kern w:val="2"/>
          <w:szCs w:val="22"/>
          <w:lang w:eastAsia="zh-CN" w:bidi="hi-IN"/>
          <w14:stylisticSets/>
        </w:rPr>
        <w:t xml:space="preserve">Ověření </w:t>
      </w:r>
      <w:r w:rsidR="006553E3" w:rsidRPr="00FE0DF3">
        <w:rPr>
          <w:rFonts w:ascii="Times New Roman" w:hAnsi="Times New Roman"/>
          <w:b/>
          <w:bCs/>
          <w:i/>
          <w:color w:val="000000"/>
          <w:kern w:val="2"/>
          <w:szCs w:val="22"/>
          <w:lang w:eastAsia="zh-CN" w:bidi="hi-IN"/>
          <w14:stylisticSets/>
        </w:rPr>
        <w:t>(otestování) veškerých požadovaných funkcí a parametrů všech komodit</w:t>
      </w:r>
      <w:r w:rsidR="003C3C91" w:rsidRPr="00FE0DF3">
        <w:rPr>
          <w:rFonts w:ascii="Times New Roman" w:hAnsi="Times New Roman"/>
          <w:b/>
          <w:bCs/>
          <w:i/>
          <w:color w:val="000000"/>
          <w:kern w:val="2"/>
          <w:szCs w:val="22"/>
          <w:lang w:eastAsia="zh-CN" w:bidi="hi-IN"/>
          <w14:stylisticSets/>
        </w:rPr>
        <w:t xml:space="preserve"> </w:t>
      </w:r>
      <w:r w:rsidR="004A766F" w:rsidRPr="00FE0DF3">
        <w:rPr>
          <w:rFonts w:ascii="Times New Roman" w:hAnsi="Times New Roman"/>
          <w:b/>
          <w:bCs/>
          <w:i/>
          <w:color w:val="000000"/>
          <w:kern w:val="2"/>
          <w:szCs w:val="22"/>
          <w:lang w:eastAsia="zh-CN" w:bidi="hi-IN"/>
          <w14:stylisticSets/>
        </w:rPr>
        <w:t>uvedených v příloze 1c) Popis povinných parametrů dodávaného řešení Smlouvy o dílo.</w:t>
      </w:r>
      <w:r w:rsidR="004A766F" w:rsidRPr="00FE0DF3">
        <w:rPr>
          <w:rFonts w:ascii="Times New Roman" w:hAnsi="Times New Roman"/>
          <w:bCs/>
          <w:color w:val="000000"/>
          <w:kern w:val="2"/>
          <w:szCs w:val="22"/>
          <w:lang w:eastAsia="zh-CN" w:bidi="hi-IN"/>
          <w14:stylisticSets/>
        </w:rPr>
        <w:t xml:space="preserve"> V rámci testu bude odsouhlaseno splnění veškerých požadavků uvedených v příloze 1c)</w:t>
      </w:r>
      <w:r w:rsidR="00FE0DF3">
        <w:rPr>
          <w:rFonts w:ascii="Times New Roman" w:hAnsi="Times New Roman"/>
          <w:bCs/>
          <w:color w:val="000000"/>
          <w:kern w:val="2"/>
          <w:szCs w:val="22"/>
          <w:lang w:eastAsia="zh-CN" w:bidi="hi-IN"/>
          <w14:stylisticSets/>
        </w:rPr>
        <w:t xml:space="preserve"> a tato tabulka bude přílohou zápisu, který bude vypracován v rámci </w:t>
      </w:r>
      <w:r w:rsidR="005953FD">
        <w:rPr>
          <w:rFonts w:ascii="Times New Roman" w:hAnsi="Times New Roman"/>
          <w:bCs/>
          <w:color w:val="000000"/>
          <w:kern w:val="2"/>
          <w:szCs w:val="22"/>
          <w:lang w:eastAsia="zh-CN" w:bidi="hi-IN"/>
          <w14:stylisticSets/>
        </w:rPr>
        <w:t>ověření</w:t>
      </w:r>
      <w:r w:rsidR="00FE0DF3">
        <w:rPr>
          <w:rFonts w:ascii="Times New Roman" w:hAnsi="Times New Roman"/>
          <w:bCs/>
          <w:color w:val="000000"/>
          <w:kern w:val="2"/>
          <w:szCs w:val="22"/>
          <w:lang w:eastAsia="zh-CN" w:bidi="hi-IN"/>
          <w14:stylisticSets/>
        </w:rPr>
        <w:t xml:space="preserve"> požadovaných funkcí. </w:t>
      </w:r>
      <w:r w:rsidR="004A766F" w:rsidRPr="00FE0DF3">
        <w:rPr>
          <w:rFonts w:ascii="Times New Roman" w:hAnsi="Times New Roman"/>
          <w:bCs/>
          <w:color w:val="000000"/>
          <w:kern w:val="2"/>
          <w:szCs w:val="22"/>
          <w:lang w:eastAsia="zh-CN" w:bidi="hi-IN"/>
          <w14:stylisticSets/>
        </w:rPr>
        <w:t>V této tabulce budou uvedeny konkrétní hodnoty dodaného řešení a závěr, zda jsou požadavky splněny či nikoliv. Dále bude uvedeno souhrnné hodnocení, zda byly splněny veškeré požadavky</w:t>
      </w:r>
      <w:r w:rsidR="00FE0DF3">
        <w:rPr>
          <w:rFonts w:ascii="Times New Roman" w:hAnsi="Times New Roman"/>
          <w:bCs/>
          <w:color w:val="000000"/>
          <w:kern w:val="2"/>
          <w:szCs w:val="22"/>
          <w:lang w:eastAsia="zh-CN" w:bidi="hi-IN"/>
          <w14:stylisticSets/>
        </w:rPr>
        <w:t>,</w:t>
      </w:r>
      <w:r w:rsidR="004A766F" w:rsidRPr="00FE0DF3">
        <w:rPr>
          <w:rFonts w:ascii="Times New Roman" w:hAnsi="Times New Roman"/>
          <w:bCs/>
          <w:color w:val="000000"/>
          <w:kern w:val="2"/>
          <w:szCs w:val="22"/>
          <w:lang w:eastAsia="zh-CN" w:bidi="hi-IN"/>
          <w14:stylisticSets/>
        </w:rPr>
        <w:t xml:space="preserve"> či zda některý z požadavků splněn není. V takovém případě musí být v zápise přesně specifikováno, který požadavek splněný není a z jakého důvodu. Tento test musí být proveden v term</w:t>
      </w:r>
      <w:r w:rsidR="00FE0DF3">
        <w:rPr>
          <w:rFonts w:ascii="Times New Roman" w:hAnsi="Times New Roman"/>
          <w:bCs/>
          <w:color w:val="000000"/>
          <w:kern w:val="2"/>
          <w:szCs w:val="22"/>
          <w:lang w:eastAsia="zh-CN" w:bidi="hi-IN"/>
          <w14:stylisticSets/>
        </w:rPr>
        <w:t>í</w:t>
      </w:r>
      <w:r w:rsidR="004A766F" w:rsidRPr="00FE0DF3">
        <w:rPr>
          <w:rFonts w:ascii="Times New Roman" w:hAnsi="Times New Roman"/>
          <w:bCs/>
          <w:color w:val="000000"/>
          <w:kern w:val="2"/>
          <w:szCs w:val="22"/>
          <w:lang w:eastAsia="zh-CN" w:bidi="hi-IN"/>
          <w14:stylisticSets/>
        </w:rPr>
        <w:t>nu určeném v Harmonogramu, jenž je přílohou č. 3 Smlouvy o dílo.</w:t>
      </w:r>
    </w:p>
    <w:p w14:paraId="5326C643" w14:textId="77777777" w:rsidR="004A766F" w:rsidRDefault="004A766F" w:rsidP="004A766F">
      <w:pPr>
        <w:keepNext/>
        <w:keepLines/>
        <w:ind w:right="566"/>
        <w:rPr>
          <w:rFonts w:ascii="Times New Roman" w:hAnsi="Times New Roman"/>
          <w:color w:val="000000"/>
          <w:szCs w:val="22"/>
          <w:shd w:val="clear" w:color="auto" w:fill="FFFFFF"/>
        </w:rPr>
      </w:pPr>
    </w:p>
    <w:p w14:paraId="1190CA77" w14:textId="77777777" w:rsidR="004A766F" w:rsidRDefault="004A766F" w:rsidP="004A766F">
      <w:pPr>
        <w:keepNext/>
        <w:keepLines/>
        <w:ind w:right="566"/>
        <w:rPr>
          <w:rFonts w:ascii="Times New Roman" w:hAnsi="Times New Roman"/>
          <w:color w:val="000000"/>
          <w:szCs w:val="22"/>
          <w:shd w:val="clear" w:color="auto" w:fill="FFFFFF"/>
        </w:rPr>
      </w:pPr>
    </w:p>
    <w:p w14:paraId="05F5B2FA" w14:textId="0507EA2D" w:rsidR="00F11B8C" w:rsidRPr="00F11B8C" w:rsidRDefault="00906BF6" w:rsidP="00F11B8C">
      <w:pPr>
        <w:rPr>
          <w:rFonts w:ascii="Times New Roman" w:hAnsi="Times New Roman"/>
          <w:szCs w:val="22"/>
        </w:rPr>
      </w:pPr>
      <w:r>
        <w:rPr>
          <w:rFonts w:ascii="Times New Roman" w:hAnsi="Times New Roman"/>
          <w:bCs/>
          <w:color w:val="000000"/>
          <w:kern w:val="2"/>
          <w:szCs w:val="22"/>
          <w:lang w:eastAsia="zh-CN" w:bidi="hi-IN"/>
          <w14:stylisticSets/>
        </w:rPr>
        <w:t>b</w:t>
      </w:r>
      <w:r w:rsidRPr="00F11B8C">
        <w:rPr>
          <w:rFonts w:ascii="Times New Roman" w:hAnsi="Times New Roman"/>
          <w:bCs/>
          <w:kern w:val="2"/>
          <w:szCs w:val="22"/>
          <w:lang w:eastAsia="zh-CN" w:bidi="hi-IN"/>
          <w14:stylisticSets/>
        </w:rPr>
        <w:t xml:space="preserve">) </w:t>
      </w:r>
      <w:r w:rsidR="00F11B8C" w:rsidRPr="00F11B8C">
        <w:rPr>
          <w:rFonts w:ascii="Times New Roman" w:hAnsi="Times New Roman"/>
          <w:b/>
          <w:i/>
          <w:szCs w:val="22"/>
        </w:rPr>
        <w:t xml:space="preserve">Testy propustnosti LAN a pokrytí </w:t>
      </w:r>
      <w:proofErr w:type="spellStart"/>
      <w:r w:rsidR="00F11B8C" w:rsidRPr="00F11B8C">
        <w:rPr>
          <w:rFonts w:ascii="Times New Roman" w:hAnsi="Times New Roman"/>
          <w:b/>
          <w:i/>
          <w:szCs w:val="22"/>
        </w:rPr>
        <w:t>WiFi</w:t>
      </w:r>
      <w:proofErr w:type="spellEnd"/>
      <w:r w:rsidR="00F11B8C" w:rsidRPr="00F11B8C">
        <w:rPr>
          <w:rFonts w:ascii="Times New Roman" w:hAnsi="Times New Roman"/>
          <w:b/>
          <w:i/>
          <w:szCs w:val="22"/>
        </w:rPr>
        <w:t xml:space="preserve"> a ověření logování veškerých požadovaných uživatelů a správnost přiřazení identit uživatelů logovaným údajům.</w:t>
      </w:r>
      <w:r w:rsidR="00F11B8C">
        <w:rPr>
          <w:rFonts w:ascii="Times New Roman" w:hAnsi="Times New Roman"/>
          <w:b/>
          <w:i/>
          <w:szCs w:val="22"/>
        </w:rPr>
        <w:t xml:space="preserve"> </w:t>
      </w:r>
      <w:r w:rsidR="00F11B8C" w:rsidRPr="00F11B8C">
        <w:rPr>
          <w:rFonts w:ascii="Times New Roman" w:hAnsi="Times New Roman"/>
          <w:szCs w:val="22"/>
        </w:rPr>
        <w:t xml:space="preserve">Testy propustnosti LAN a pokrytí </w:t>
      </w:r>
      <w:proofErr w:type="spellStart"/>
      <w:r w:rsidR="00F11B8C" w:rsidRPr="00F11B8C">
        <w:rPr>
          <w:rFonts w:ascii="Times New Roman" w:hAnsi="Times New Roman"/>
          <w:szCs w:val="22"/>
        </w:rPr>
        <w:t>WiFi</w:t>
      </w:r>
      <w:proofErr w:type="spellEnd"/>
      <w:r w:rsidR="00F11B8C" w:rsidRPr="00F11B8C">
        <w:rPr>
          <w:rFonts w:ascii="Times New Roman" w:hAnsi="Times New Roman"/>
          <w:szCs w:val="22"/>
        </w:rPr>
        <w:t xml:space="preserve"> budou provedeny n</w:t>
      </w:r>
      <w:r w:rsidR="00F11B8C" w:rsidRPr="00F11B8C">
        <w:rPr>
          <w:rFonts w:ascii="Times New Roman" w:hAnsi="Times New Roman"/>
          <w:szCs w:val="22"/>
          <w:lang w:val="en-US"/>
        </w:rPr>
        <w:t>á</w:t>
      </w:r>
      <w:r w:rsidR="00F11B8C" w:rsidRPr="00F11B8C">
        <w:rPr>
          <w:rFonts w:ascii="Times New Roman" w:hAnsi="Times New Roman"/>
          <w:szCs w:val="22"/>
        </w:rPr>
        <w:t xml:space="preserve">strojem iPerf3, </w:t>
      </w:r>
      <w:proofErr w:type="spellStart"/>
      <w:r w:rsidR="00F11B8C" w:rsidRPr="00F11B8C">
        <w:rPr>
          <w:rFonts w:ascii="Times New Roman" w:hAnsi="Times New Roman"/>
          <w:szCs w:val="22"/>
        </w:rPr>
        <w:t>kter</w:t>
      </w:r>
      <w:proofErr w:type="spellEnd"/>
      <w:r w:rsidR="00F11B8C" w:rsidRPr="00F11B8C">
        <w:rPr>
          <w:rFonts w:ascii="Times New Roman" w:hAnsi="Times New Roman"/>
          <w:szCs w:val="22"/>
          <w:lang w:val="en-US"/>
        </w:rPr>
        <w:t>ý</w:t>
      </w:r>
      <w:r w:rsidR="00F11B8C" w:rsidRPr="00F11B8C">
        <w:rPr>
          <w:rFonts w:ascii="Times New Roman" w:hAnsi="Times New Roman"/>
          <w:szCs w:val="22"/>
        </w:rPr>
        <w:t xml:space="preserve"> otestuje limity s</w:t>
      </w:r>
      <w:r w:rsidR="00F11B8C" w:rsidRPr="00F11B8C">
        <w:rPr>
          <w:rFonts w:ascii="Times New Roman" w:hAnsi="Times New Roman"/>
          <w:szCs w:val="22"/>
          <w:lang w:val="en-US"/>
        </w:rPr>
        <w:t>í</w:t>
      </w:r>
      <w:r w:rsidR="00F11B8C" w:rsidRPr="00F11B8C">
        <w:rPr>
          <w:rFonts w:ascii="Times New Roman" w:hAnsi="Times New Roman"/>
          <w:szCs w:val="22"/>
        </w:rPr>
        <w:t>tě a aktivně změř</w:t>
      </w:r>
      <w:r w:rsidR="00F11B8C" w:rsidRPr="00F11B8C">
        <w:rPr>
          <w:rFonts w:ascii="Times New Roman" w:hAnsi="Times New Roman"/>
          <w:szCs w:val="22"/>
          <w:lang w:val="en-US"/>
        </w:rPr>
        <w:t xml:space="preserve">í </w:t>
      </w:r>
      <w:proofErr w:type="spellStart"/>
      <w:r w:rsidR="005953FD">
        <w:rPr>
          <w:rFonts w:ascii="Times New Roman" w:hAnsi="Times New Roman"/>
          <w:szCs w:val="22"/>
          <w:lang w:val="en-US"/>
        </w:rPr>
        <w:t>maximální</w:t>
      </w:r>
      <w:proofErr w:type="spellEnd"/>
      <w:r w:rsidR="00F11B8C" w:rsidRPr="00F11B8C">
        <w:rPr>
          <w:rFonts w:ascii="Times New Roman" w:hAnsi="Times New Roman"/>
          <w:szCs w:val="22"/>
          <w:lang w:val="en-US"/>
        </w:rPr>
        <w:t xml:space="preserve"> </w:t>
      </w:r>
      <w:proofErr w:type="spellStart"/>
      <w:r w:rsidR="00F11B8C" w:rsidRPr="00F11B8C">
        <w:rPr>
          <w:rFonts w:ascii="Times New Roman" w:hAnsi="Times New Roman"/>
          <w:szCs w:val="22"/>
          <w:lang w:val="en-US"/>
        </w:rPr>
        <w:t>dosažitelné</w:t>
      </w:r>
      <w:proofErr w:type="spellEnd"/>
      <w:r w:rsidR="00F11B8C" w:rsidRPr="00F11B8C">
        <w:rPr>
          <w:rFonts w:ascii="Times New Roman" w:hAnsi="Times New Roman"/>
          <w:szCs w:val="22"/>
          <w:lang w:val="en-US"/>
        </w:rPr>
        <w:t xml:space="preserve"> </w:t>
      </w:r>
      <w:proofErr w:type="spellStart"/>
      <w:r w:rsidR="00F11B8C" w:rsidRPr="00F11B8C">
        <w:rPr>
          <w:rFonts w:ascii="Times New Roman" w:hAnsi="Times New Roman"/>
          <w:szCs w:val="22"/>
          <w:lang w:val="en-US"/>
        </w:rPr>
        <w:t>šířky</w:t>
      </w:r>
      <w:proofErr w:type="spellEnd"/>
      <w:r w:rsidR="00F11B8C" w:rsidRPr="00F11B8C">
        <w:rPr>
          <w:rFonts w:ascii="Times New Roman" w:hAnsi="Times New Roman"/>
          <w:szCs w:val="22"/>
          <w:lang w:val="en-US"/>
        </w:rPr>
        <w:t xml:space="preserve"> </w:t>
      </w:r>
      <w:proofErr w:type="spellStart"/>
      <w:r w:rsidR="00F11B8C" w:rsidRPr="00F11B8C">
        <w:rPr>
          <w:rFonts w:ascii="Times New Roman" w:hAnsi="Times New Roman"/>
          <w:szCs w:val="22"/>
          <w:lang w:val="en-US"/>
        </w:rPr>
        <w:t>pásma</w:t>
      </w:r>
      <w:proofErr w:type="spellEnd"/>
      <w:r w:rsidR="00F11B8C" w:rsidRPr="00F11B8C">
        <w:rPr>
          <w:rFonts w:ascii="Times New Roman" w:hAnsi="Times New Roman"/>
          <w:szCs w:val="22"/>
          <w:lang w:val="en-US"/>
        </w:rPr>
        <w:t xml:space="preserve"> </w:t>
      </w:r>
      <w:proofErr w:type="spellStart"/>
      <w:r w:rsidR="00F11B8C" w:rsidRPr="00F11B8C">
        <w:rPr>
          <w:rFonts w:ascii="Times New Roman" w:hAnsi="Times New Roman"/>
          <w:szCs w:val="22"/>
          <w:lang w:val="en-US"/>
        </w:rPr>
        <w:t>na</w:t>
      </w:r>
      <w:proofErr w:type="spellEnd"/>
      <w:r w:rsidR="00F11B8C" w:rsidRPr="00F11B8C">
        <w:rPr>
          <w:rFonts w:ascii="Times New Roman" w:hAnsi="Times New Roman"/>
          <w:szCs w:val="22"/>
          <w:lang w:val="en-US"/>
        </w:rPr>
        <w:t xml:space="preserve"> IP </w:t>
      </w:r>
      <w:proofErr w:type="spellStart"/>
      <w:r w:rsidR="00F11B8C" w:rsidRPr="00F11B8C">
        <w:rPr>
          <w:rFonts w:ascii="Times New Roman" w:hAnsi="Times New Roman"/>
          <w:szCs w:val="22"/>
          <w:lang w:val="en-US"/>
        </w:rPr>
        <w:t>sít</w:t>
      </w:r>
      <w:proofErr w:type="spellEnd"/>
      <w:r w:rsidR="00F11B8C" w:rsidRPr="00F11B8C">
        <w:rPr>
          <w:rFonts w:ascii="Times New Roman" w:hAnsi="Times New Roman"/>
          <w:szCs w:val="22"/>
        </w:rPr>
        <w:t>i (</w:t>
      </w:r>
      <w:proofErr w:type="spellStart"/>
      <w:r w:rsidR="00F11B8C" w:rsidRPr="00F11B8C">
        <w:rPr>
          <w:rFonts w:ascii="Times New Roman" w:hAnsi="Times New Roman"/>
          <w:szCs w:val="22"/>
          <w:lang w:val="en-US"/>
        </w:rPr>
        <w:t>protokoly</w:t>
      </w:r>
      <w:proofErr w:type="spellEnd"/>
      <w:r w:rsidR="00F11B8C" w:rsidRPr="00F11B8C">
        <w:rPr>
          <w:rFonts w:ascii="Times New Roman" w:hAnsi="Times New Roman"/>
          <w:szCs w:val="22"/>
          <w:lang w:val="en-US"/>
        </w:rPr>
        <w:t xml:space="preserve"> TCP, UDP s IPv4 a IPv6)</w:t>
      </w:r>
      <w:r w:rsidR="00F11B8C" w:rsidRPr="00F11B8C">
        <w:rPr>
          <w:rFonts w:ascii="Times New Roman" w:hAnsi="Times New Roman"/>
          <w:szCs w:val="22"/>
        </w:rPr>
        <w:t xml:space="preserve"> a provede test </w:t>
      </w:r>
      <w:r w:rsidR="005953FD" w:rsidRPr="00F11B8C">
        <w:rPr>
          <w:rFonts w:ascii="Times New Roman" w:hAnsi="Times New Roman"/>
          <w:szCs w:val="22"/>
        </w:rPr>
        <w:t>internetové</w:t>
      </w:r>
      <w:r w:rsidR="00F11B8C" w:rsidRPr="00F11B8C">
        <w:rPr>
          <w:rFonts w:ascii="Times New Roman" w:hAnsi="Times New Roman"/>
          <w:szCs w:val="22"/>
        </w:rPr>
        <w:t xml:space="preserve"> neutrality. </w:t>
      </w:r>
    </w:p>
    <w:p w14:paraId="2C7E31D9" w14:textId="77777777" w:rsidR="004A766F" w:rsidRDefault="004A766F" w:rsidP="006A5210">
      <w:pPr>
        <w:widowControl w:val="0"/>
        <w:tabs>
          <w:tab w:val="left" w:pos="510"/>
          <w:tab w:val="left" w:pos="4678"/>
        </w:tabs>
        <w:suppressAutoHyphens/>
        <w:rPr>
          <w:rFonts w:ascii="Times New Roman" w:hAnsi="Times New Roman"/>
          <w:bCs/>
          <w:color w:val="000000"/>
          <w:kern w:val="2"/>
          <w:szCs w:val="22"/>
          <w:lang w:eastAsia="zh-CN" w:bidi="hi-IN"/>
          <w14:stylisticSets/>
        </w:rPr>
      </w:pPr>
    </w:p>
    <w:p w14:paraId="004B2216" w14:textId="77777777" w:rsidR="004A766F" w:rsidRPr="006553E3" w:rsidRDefault="004A766F" w:rsidP="006A5210">
      <w:pPr>
        <w:widowControl w:val="0"/>
        <w:tabs>
          <w:tab w:val="left" w:pos="510"/>
          <w:tab w:val="left" w:pos="4678"/>
        </w:tabs>
        <w:suppressAutoHyphens/>
        <w:rPr>
          <w:rFonts w:ascii="Times New Roman" w:hAnsi="Times New Roman"/>
          <w:bCs/>
          <w:color w:val="000000"/>
          <w:kern w:val="2"/>
          <w:szCs w:val="22"/>
          <w:lang w:eastAsia="zh-CN" w:bidi="hi-IN"/>
          <w14:stylisticSets/>
        </w:rPr>
      </w:pPr>
    </w:p>
    <w:p w14:paraId="2E5F9487" w14:textId="31DC0878" w:rsidR="006553E3" w:rsidRPr="006553E3" w:rsidRDefault="006553E3" w:rsidP="006A5210">
      <w:pPr>
        <w:widowControl w:val="0"/>
        <w:tabs>
          <w:tab w:val="left" w:pos="510"/>
          <w:tab w:val="left" w:pos="4678"/>
        </w:tabs>
        <w:suppressAutoHyphens/>
        <w:rPr>
          <w:rFonts w:ascii="Times New Roman" w:hAnsi="Times New Roman"/>
          <w:bCs/>
          <w:color w:val="000000"/>
          <w:kern w:val="2"/>
          <w:szCs w:val="22"/>
          <w:lang w:eastAsia="zh-CN" w:bidi="hi-IN"/>
          <w14:stylisticSets/>
        </w:rPr>
      </w:pPr>
      <w:r w:rsidRPr="006553E3">
        <w:rPr>
          <w:rFonts w:ascii="Times New Roman" w:hAnsi="Times New Roman"/>
          <w:bCs/>
          <w:color w:val="000000"/>
          <w:kern w:val="2"/>
          <w:szCs w:val="22"/>
          <w:lang w:eastAsia="zh-CN" w:bidi="hi-IN"/>
          <w14:stylisticSets/>
        </w:rPr>
        <w:t xml:space="preserve">c) </w:t>
      </w:r>
      <w:r w:rsidRPr="00F11B8C">
        <w:rPr>
          <w:rFonts w:ascii="Times New Roman" w:hAnsi="Times New Roman"/>
          <w:b/>
          <w:bCs/>
          <w:i/>
          <w:color w:val="000000"/>
          <w:kern w:val="2"/>
          <w:szCs w:val="22"/>
          <w:lang w:eastAsia="zh-CN" w:bidi="hi-IN"/>
          <w14:stylisticSets/>
        </w:rPr>
        <w:t xml:space="preserve">Provedení </w:t>
      </w:r>
      <w:r w:rsidR="003E0BB0" w:rsidRPr="00F11B8C">
        <w:rPr>
          <w:rFonts w:ascii="Times New Roman" w:hAnsi="Times New Roman"/>
          <w:b/>
          <w:bCs/>
          <w:i/>
          <w:color w:val="000000"/>
          <w:kern w:val="2"/>
          <w:szCs w:val="22"/>
          <w:lang w:eastAsia="zh-CN" w:bidi="hi-IN"/>
          <w14:stylisticSets/>
        </w:rPr>
        <w:t xml:space="preserve">otestování </w:t>
      </w:r>
      <w:r w:rsidRPr="00F11B8C">
        <w:rPr>
          <w:rFonts w:ascii="Times New Roman" w:hAnsi="Times New Roman"/>
          <w:b/>
          <w:bCs/>
          <w:i/>
          <w:color w:val="000000"/>
          <w:kern w:val="2"/>
          <w:szCs w:val="22"/>
          <w:lang w:eastAsia="zh-CN" w:bidi="hi-IN"/>
          <w14:stylisticSets/>
        </w:rPr>
        <w:t>záloh</w:t>
      </w:r>
      <w:r w:rsidR="003E0BB0" w:rsidRPr="00F11B8C">
        <w:rPr>
          <w:rFonts w:ascii="Times New Roman" w:hAnsi="Times New Roman"/>
          <w:b/>
          <w:bCs/>
          <w:i/>
          <w:color w:val="000000"/>
          <w:kern w:val="2"/>
          <w:szCs w:val="22"/>
          <w:lang w:eastAsia="zh-CN" w:bidi="hi-IN"/>
          <w14:stylisticSets/>
        </w:rPr>
        <w:t>ování a</w:t>
      </w:r>
      <w:r w:rsidRPr="00F11B8C">
        <w:rPr>
          <w:rFonts w:ascii="Times New Roman" w:hAnsi="Times New Roman"/>
          <w:b/>
          <w:bCs/>
          <w:i/>
          <w:color w:val="000000"/>
          <w:kern w:val="2"/>
          <w:szCs w:val="22"/>
          <w:lang w:eastAsia="zh-CN" w:bidi="hi-IN"/>
          <w14:stylisticSets/>
        </w:rPr>
        <w:t xml:space="preserve"> ukázkové obnovy</w:t>
      </w:r>
      <w:r w:rsidR="003E0BB0" w:rsidRPr="00F11B8C">
        <w:rPr>
          <w:rFonts w:ascii="Times New Roman" w:hAnsi="Times New Roman"/>
          <w:b/>
          <w:bCs/>
          <w:i/>
          <w:color w:val="000000"/>
          <w:kern w:val="2"/>
          <w:szCs w:val="22"/>
          <w:lang w:eastAsia="zh-CN" w:bidi="hi-IN"/>
          <w14:stylisticSets/>
        </w:rPr>
        <w:t>, včetně protokolu o průběhu zálohování</w:t>
      </w:r>
      <w:r w:rsidR="00F11B8C" w:rsidRPr="00F11B8C">
        <w:rPr>
          <w:rFonts w:ascii="Times New Roman" w:hAnsi="Times New Roman"/>
          <w:b/>
          <w:bCs/>
          <w:i/>
          <w:color w:val="000000"/>
          <w:kern w:val="2"/>
          <w:szCs w:val="22"/>
          <w:lang w:eastAsia="zh-CN" w:bidi="hi-IN"/>
          <w14:stylisticSets/>
        </w:rPr>
        <w:t xml:space="preserve"> dat</w:t>
      </w:r>
      <w:r w:rsidR="005953FD">
        <w:rPr>
          <w:rFonts w:ascii="Times New Roman" w:hAnsi="Times New Roman"/>
          <w:b/>
          <w:bCs/>
          <w:i/>
          <w:color w:val="000000"/>
          <w:kern w:val="2"/>
          <w:szCs w:val="22"/>
          <w:lang w:eastAsia="zh-CN" w:bidi="hi-IN"/>
          <w14:stylisticSets/>
        </w:rPr>
        <w:t xml:space="preserve"> za přítomnosti zástupců Objednatele</w:t>
      </w:r>
      <w:r w:rsidR="00F11B8C" w:rsidRPr="00F11B8C">
        <w:rPr>
          <w:rFonts w:ascii="Times New Roman" w:hAnsi="Times New Roman"/>
          <w:b/>
          <w:bCs/>
          <w:i/>
          <w:color w:val="000000"/>
          <w:kern w:val="2"/>
          <w:szCs w:val="22"/>
          <w:lang w:eastAsia="zh-CN" w:bidi="hi-IN"/>
          <w14:stylisticSets/>
        </w:rPr>
        <w:t>.</w:t>
      </w:r>
    </w:p>
    <w:p w14:paraId="412D0DCC" w14:textId="77777777" w:rsidR="006553E3" w:rsidRDefault="006553E3" w:rsidP="006A5210">
      <w:pPr>
        <w:widowControl w:val="0"/>
        <w:tabs>
          <w:tab w:val="left" w:pos="510"/>
          <w:tab w:val="left" w:pos="4678"/>
        </w:tabs>
        <w:suppressAutoHyphens/>
        <w:rPr>
          <w:rFonts w:ascii="Times New Roman" w:hAnsi="Times New Roman"/>
          <w:b/>
          <w:bCs/>
          <w:color w:val="000000"/>
          <w:kern w:val="2"/>
          <w:szCs w:val="22"/>
          <w:lang w:eastAsia="zh-CN" w:bidi="hi-IN"/>
          <w14:stylisticSets/>
        </w:rPr>
      </w:pPr>
    </w:p>
    <w:p w14:paraId="11397F21" w14:textId="3939F6AB" w:rsidR="00F11B8C" w:rsidRPr="00F11B8C" w:rsidRDefault="00F11B8C" w:rsidP="006A5210">
      <w:pPr>
        <w:widowControl w:val="0"/>
        <w:tabs>
          <w:tab w:val="left" w:pos="510"/>
          <w:tab w:val="left" w:pos="4678"/>
        </w:tabs>
        <w:suppressAutoHyphens/>
        <w:rPr>
          <w:rFonts w:ascii="Times New Roman" w:hAnsi="Times New Roman"/>
          <w:bCs/>
          <w:color w:val="000000"/>
          <w:kern w:val="2"/>
          <w:szCs w:val="22"/>
          <w:lang w:eastAsia="zh-CN" w:bidi="hi-IN"/>
          <w14:stylisticSets/>
        </w:rPr>
      </w:pPr>
      <w:r w:rsidRPr="00F11B8C">
        <w:rPr>
          <w:rFonts w:ascii="Times New Roman" w:hAnsi="Times New Roman"/>
          <w:bCs/>
          <w:color w:val="000000"/>
          <w:kern w:val="2"/>
          <w:szCs w:val="22"/>
          <w:lang w:eastAsia="zh-CN" w:bidi="hi-IN"/>
          <w14:stylisticSets/>
        </w:rPr>
        <w:t xml:space="preserve">d) </w:t>
      </w:r>
      <w:r w:rsidRPr="00FE0DF3">
        <w:rPr>
          <w:rFonts w:ascii="Times New Roman" w:hAnsi="Times New Roman"/>
          <w:b/>
          <w:bCs/>
          <w:i/>
          <w:color w:val="000000"/>
          <w:kern w:val="2"/>
          <w:szCs w:val="22"/>
          <w:lang w:eastAsia="zh-CN" w:bidi="hi-IN"/>
          <w14:stylisticSets/>
        </w:rPr>
        <w:t xml:space="preserve">Prověření, zda výsledné řešení splňuje </w:t>
      </w:r>
      <w:r w:rsidR="005953FD" w:rsidRPr="00FE0DF3">
        <w:rPr>
          <w:rFonts w:ascii="Times New Roman" w:hAnsi="Times New Roman"/>
          <w:b/>
          <w:bCs/>
          <w:i/>
          <w:color w:val="000000"/>
          <w:kern w:val="2"/>
          <w:szCs w:val="22"/>
          <w:lang w:eastAsia="zh-CN" w:bidi="hi-IN"/>
          <w14:stylisticSets/>
        </w:rPr>
        <w:t>Standardy</w:t>
      </w:r>
      <w:r w:rsidRPr="00FE0DF3">
        <w:rPr>
          <w:rFonts w:ascii="Times New Roman" w:hAnsi="Times New Roman"/>
          <w:b/>
          <w:bCs/>
          <w:i/>
          <w:color w:val="000000"/>
          <w:kern w:val="2"/>
          <w:szCs w:val="22"/>
          <w:lang w:eastAsia="zh-CN" w:bidi="hi-IN"/>
          <w14:stylisticSets/>
        </w:rPr>
        <w:t xml:space="preserve"> konektivity škol MŠMT.</w:t>
      </w:r>
      <w:r w:rsidRPr="00F11B8C">
        <w:rPr>
          <w:rFonts w:ascii="Times New Roman" w:hAnsi="Times New Roman"/>
          <w:bCs/>
          <w:color w:val="000000"/>
          <w:kern w:val="2"/>
          <w:szCs w:val="22"/>
          <w:lang w:eastAsia="zh-CN" w:bidi="hi-IN"/>
          <w14:stylisticSets/>
        </w:rPr>
        <w:t xml:space="preserve"> Otestování proběhne na základě Přílohy č. 8a – Prokázání a kontrola naplnění standardů konektivity</w:t>
      </w:r>
      <w:r w:rsidR="005953FD">
        <w:rPr>
          <w:rFonts w:ascii="Times New Roman" w:hAnsi="Times New Roman"/>
          <w:bCs/>
          <w:color w:val="000000"/>
          <w:kern w:val="2"/>
          <w:szCs w:val="22"/>
          <w:lang w:eastAsia="zh-CN" w:bidi="hi-IN"/>
          <w14:stylisticSets/>
        </w:rPr>
        <w:t xml:space="preserve">, kterou vyplní Zhotovitel za přítomnosti </w:t>
      </w:r>
      <w:r w:rsidR="005953FD">
        <w:rPr>
          <w:rFonts w:ascii="Times New Roman" w:hAnsi="Times New Roman"/>
          <w:bCs/>
          <w:color w:val="000000"/>
          <w:kern w:val="2"/>
          <w:szCs w:val="22"/>
          <w:lang w:eastAsia="zh-CN" w:bidi="hi-IN"/>
          <w14:stylisticSets/>
        </w:rPr>
        <w:lastRenderedPageBreak/>
        <w:t>zástupce Objednatele a to na základě</w:t>
      </w:r>
      <w:r w:rsidRPr="00F11B8C">
        <w:rPr>
          <w:rFonts w:ascii="Times New Roman" w:eastAsia="SimSun" w:hAnsi="Times New Roman"/>
          <w:color w:val="000000"/>
          <w:kern w:val="2"/>
          <w:szCs w:val="22"/>
          <w:lang w:eastAsia="zh-CN" w:bidi="hi-IN"/>
          <w14:stylisticSets/>
        </w:rPr>
        <w:t xml:space="preserve"> úspěšného provedení a doložení testu na </w:t>
      </w:r>
      <w:hyperlink r:id="rId14">
        <w:r w:rsidRPr="00F11B8C">
          <w:rPr>
            <w:rFonts w:ascii="Times New Roman" w:eastAsia="SimSun" w:hAnsi="Times New Roman"/>
            <w:color w:val="000000"/>
            <w:kern w:val="2"/>
            <w:szCs w:val="22"/>
            <w:lang w:eastAsia="zh-CN" w:bidi="hi-IN"/>
            <w14:stylisticSets/>
          </w:rPr>
          <w:t>https://www.standardkonektivity.cz/</w:t>
        </w:r>
      </w:hyperlink>
      <w:r w:rsidRPr="00F11B8C">
        <w:rPr>
          <w:rFonts w:ascii="Times New Roman" w:eastAsia="SimSun" w:hAnsi="Times New Roman"/>
          <w:color w:val="000000"/>
          <w:kern w:val="2"/>
          <w:szCs w:val="22"/>
          <w:lang w:eastAsia="zh-CN" w:bidi="hi-IN"/>
          <w14:stylisticSets/>
        </w:rPr>
        <w:t>.</w:t>
      </w:r>
      <w:r w:rsidRPr="00F11B8C">
        <w:rPr>
          <w:rFonts w:ascii="Times New Roman" w:hAnsi="Times New Roman"/>
          <w:bCs/>
          <w:color w:val="000000"/>
          <w:kern w:val="2"/>
          <w:szCs w:val="22"/>
          <w:lang w:eastAsia="zh-CN" w:bidi="hi-IN"/>
          <w14:stylisticSets/>
        </w:rPr>
        <w:t xml:space="preserve"> Popis </w:t>
      </w:r>
      <w:r w:rsidR="005953FD" w:rsidRPr="00F11B8C">
        <w:rPr>
          <w:rFonts w:ascii="Times New Roman" w:hAnsi="Times New Roman"/>
          <w:bCs/>
          <w:color w:val="000000"/>
          <w:kern w:val="2"/>
          <w:szCs w:val="22"/>
          <w:lang w:eastAsia="zh-CN" w:bidi="hi-IN"/>
          <w14:stylisticSets/>
        </w:rPr>
        <w:t>standardů</w:t>
      </w:r>
      <w:r w:rsidRPr="00F11B8C">
        <w:rPr>
          <w:rFonts w:ascii="Times New Roman" w:hAnsi="Times New Roman"/>
          <w:bCs/>
          <w:color w:val="000000"/>
          <w:kern w:val="2"/>
          <w:szCs w:val="22"/>
          <w:lang w:eastAsia="zh-CN" w:bidi="hi-IN"/>
          <w14:stylisticSets/>
        </w:rPr>
        <w:t xml:space="preserve"> je dostupný zde: </w:t>
      </w:r>
      <w:hyperlink r:id="rId15">
        <w:r w:rsidRPr="00F11B8C">
          <w:rPr>
            <w:rFonts w:ascii="Times New Roman" w:hAnsi="Times New Roman"/>
            <w:color w:val="0000FF"/>
            <w:szCs w:val="22"/>
            <w:u w:val="single"/>
          </w:rPr>
          <w:t>https://www.edu.cz/digitalizujeme/standard-konektivity-skol/</w:t>
        </w:r>
      </w:hyperlink>
    </w:p>
    <w:sectPr w:rsidR="00F11B8C" w:rsidRPr="00F11B8C" w:rsidSect="006A5210">
      <w:headerReference w:type="default" r:id="rId16"/>
      <w:type w:val="continuous"/>
      <w:pgSz w:w="11906" w:h="16838" w:code="9"/>
      <w:pgMar w:top="1985" w:right="1134" w:bottom="1701" w:left="1134" w:header="340"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8D54A" w14:textId="77777777" w:rsidR="009F07EC" w:rsidRDefault="009F07EC">
      <w:r>
        <w:separator/>
      </w:r>
    </w:p>
    <w:p w14:paraId="7EFB2FA0" w14:textId="77777777" w:rsidR="009F07EC" w:rsidRDefault="009F07EC"/>
    <w:p w14:paraId="055F12BA" w14:textId="77777777" w:rsidR="009F07EC" w:rsidRDefault="009F07EC"/>
    <w:p w14:paraId="2B5E17F4" w14:textId="77777777" w:rsidR="009F07EC" w:rsidRDefault="009F07EC"/>
  </w:endnote>
  <w:endnote w:type="continuationSeparator" w:id="0">
    <w:p w14:paraId="7B6B16BA" w14:textId="77777777" w:rsidR="009F07EC" w:rsidRDefault="009F07EC">
      <w:r>
        <w:continuationSeparator/>
      </w:r>
    </w:p>
    <w:p w14:paraId="5653DF0C" w14:textId="77777777" w:rsidR="009F07EC" w:rsidRDefault="009F07EC"/>
    <w:p w14:paraId="6AA0A467" w14:textId="77777777" w:rsidR="009F07EC" w:rsidRDefault="009F07EC"/>
    <w:p w14:paraId="2FCFE37A" w14:textId="77777777" w:rsidR="009F07EC" w:rsidRDefault="009F0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NimbusSanDEE-Blac">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
    <w:altName w:val="MS Gothic"/>
    <w:charset w:val="80"/>
    <w:family w:val="auto"/>
    <w:pitch w:val="variable"/>
    <w:sig w:usb0="00000000" w:usb1="08070000" w:usb2="00000010" w:usb3="00000000" w:csb0="00020000" w:csb1="00000000"/>
  </w:font>
  <w:font w:name="DejaVu Sans">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B437B" w14:textId="77777777" w:rsidR="009F07EC" w:rsidRDefault="009F07EC">
      <w:r>
        <w:separator/>
      </w:r>
    </w:p>
    <w:p w14:paraId="4AA88513" w14:textId="77777777" w:rsidR="009F07EC" w:rsidRDefault="009F07EC"/>
    <w:p w14:paraId="3E05F701" w14:textId="77777777" w:rsidR="009F07EC" w:rsidRDefault="009F07EC"/>
    <w:p w14:paraId="05E1B7AF" w14:textId="77777777" w:rsidR="009F07EC" w:rsidRDefault="009F07EC"/>
  </w:footnote>
  <w:footnote w:type="continuationSeparator" w:id="0">
    <w:p w14:paraId="0C247BD8" w14:textId="77777777" w:rsidR="009F07EC" w:rsidRDefault="009F07EC">
      <w:r>
        <w:continuationSeparator/>
      </w:r>
    </w:p>
    <w:p w14:paraId="6EAFCA15" w14:textId="77777777" w:rsidR="009F07EC" w:rsidRDefault="009F07EC"/>
    <w:p w14:paraId="68E885CE" w14:textId="77777777" w:rsidR="009F07EC" w:rsidRDefault="009F07EC"/>
    <w:p w14:paraId="3B622B8B" w14:textId="77777777" w:rsidR="009F07EC" w:rsidRDefault="009F07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78DD0" w14:textId="39787CA4" w:rsidR="009F07EC" w:rsidRDefault="009F07EC" w:rsidP="00BC668B">
    <w:pPr>
      <w:pStyle w:val="Zhlav"/>
      <w:jc w:val="center"/>
    </w:pPr>
    <w:r>
      <w:rPr>
        <w:noProof/>
        <w14:stylisticSets/>
      </w:rPr>
      <w:drawing>
        <wp:inline distT="0" distB="0" distL="0" distR="0" wp14:anchorId="543A73B4" wp14:editId="04EAA995">
          <wp:extent cx="5677535" cy="882650"/>
          <wp:effectExtent l="0" t="0" r="0" b="0"/>
          <wp:docPr id="1" name="Obrázek 1" descr="G:\DOTACE\OPST\Výzva č. 8 - Konektivita škol\ZŠ Běžecká\Publicita\logo\logo pás Č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DOTACE\OPST\Výzva č. 8 - Konektivita škol\ZŠ Běžecká\Publicita\logo\logo pás Č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7535" cy="882650"/>
                  </a:xfrm>
                  <a:prstGeom prst="rect">
                    <a:avLst/>
                  </a:prstGeom>
                  <a:noFill/>
                  <a:ln>
                    <a:noFill/>
                  </a:ln>
                </pic:spPr>
              </pic:pic>
            </a:graphicData>
          </a:graphic>
        </wp:inline>
      </w:drawing>
    </w:r>
  </w:p>
  <w:p w14:paraId="5E526C4E" w14:textId="0D3D9B59" w:rsidR="009F07EC" w:rsidRPr="00CF40C3" w:rsidRDefault="00CF40C3" w:rsidP="00BC668B">
    <w:pPr>
      <w:pStyle w:val="Zhlav"/>
      <w:jc w:val="right"/>
      <w:rPr>
        <w:rFonts w:ascii="Times New Roman" w:hAnsi="Times New Roman"/>
        <w:szCs w:val="16"/>
      </w:rPr>
    </w:pPr>
    <w:r w:rsidRPr="00CF40C3">
      <w:rPr>
        <w:rFonts w:ascii="Times New Roman" w:hAnsi="Times New Roman"/>
        <w:caps w:val="0"/>
        <w:szCs w:val="16"/>
      </w:rPr>
      <w:t xml:space="preserve">Základní škola Sokolov, </w:t>
    </w:r>
    <w:r w:rsidR="00485137">
      <w:rPr>
        <w:rFonts w:ascii="Times New Roman" w:hAnsi="Times New Roman"/>
        <w:caps w:val="0"/>
        <w:szCs w:val="16"/>
      </w:rPr>
      <w:t>Křižíkova 1916</w:t>
    </w:r>
    <w:r w:rsidRPr="00CF40C3">
      <w:rPr>
        <w:rFonts w:ascii="Times New Roman" w:hAnsi="Times New Roman"/>
        <w:szCs w:val="16"/>
      </w:rPr>
      <w:t xml:space="preserve"> – </w:t>
    </w:r>
    <w:r w:rsidR="00485137">
      <w:rPr>
        <w:rFonts w:ascii="Times New Roman" w:hAnsi="Times New Roman"/>
        <w:caps w:val="0"/>
        <w:szCs w:val="16"/>
      </w:rPr>
      <w:t xml:space="preserve">Zkvalitnění </w:t>
    </w:r>
    <w:r w:rsidRPr="00CF40C3">
      <w:rPr>
        <w:rFonts w:ascii="Times New Roman" w:hAnsi="Times New Roman"/>
        <w:caps w:val="0"/>
        <w:szCs w:val="16"/>
      </w:rPr>
      <w:t xml:space="preserve"> vnitřní konektivity školy a zabezpečení připojení k internetu</w:t>
    </w:r>
    <w:r w:rsidRPr="00CF40C3">
      <w:rPr>
        <w:rFonts w:ascii="Times New Roman" w:hAnsi="Times New Roman"/>
        <w:color w:val="000000"/>
        <w:szCs w:val="16"/>
      </w:rPr>
      <w:t xml:space="preserve"> -</w:t>
    </w:r>
    <w:r w:rsidRPr="00CF40C3">
      <w:rPr>
        <w:rFonts w:ascii="Times New Roman" w:hAnsi="Times New Roman"/>
        <w:caps w:val="0"/>
        <w:color w:val="000000"/>
        <w:szCs w:val="16"/>
      </w:rPr>
      <w:t xml:space="preserve"> stavební a technologická část</w:t>
    </w:r>
  </w:p>
  <w:p w14:paraId="2FF486A3" w14:textId="18DBB67B" w:rsidR="009F07EC" w:rsidRDefault="009F07EC" w:rsidP="00BC668B">
    <w:pPr>
      <w:pStyle w:val="Zhlav"/>
      <w:jc w:val="right"/>
      <w:rPr>
        <w:rFonts w:ascii="Times New Roman" w:hAnsi="Times New Roman"/>
        <w:caps w:val="0"/>
      </w:rPr>
    </w:pPr>
    <w:r w:rsidRPr="009C2A88">
      <w:rPr>
        <w:rFonts w:ascii="Times New Roman" w:hAnsi="Times New Roman"/>
        <w:caps w:val="0"/>
      </w:rPr>
      <w:t>Číslo smlouvy u objednatele:------------</w:t>
    </w:r>
  </w:p>
  <w:p w14:paraId="559EA10F" w14:textId="77777777" w:rsidR="009F07EC" w:rsidRPr="009C2A88" w:rsidRDefault="009F07EC" w:rsidP="00BC668B">
    <w:pPr>
      <w:pStyle w:val="Zhlav"/>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cs="Times New Roman"/>
        <w:sz w:val="28"/>
      </w:rPr>
    </w:lvl>
    <w:lvl w:ilvl="2">
      <w:start w:val="1"/>
      <w:numFmt w:val="none"/>
      <w:suff w:val="nothing"/>
      <w:lvlText w:val=""/>
      <w:lvlJc w:val="left"/>
      <w:pPr>
        <w:tabs>
          <w:tab w:val="num" w:pos="0"/>
        </w:tabs>
        <w:ind w:left="720" w:hanging="720"/>
      </w:pPr>
      <w:rPr>
        <w:rFonts w:cs="Times New Roman"/>
        <w:b/>
        <w:i w:val="0"/>
        <w:sz w:val="24"/>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Calibri" w:hAnsi="Calibri" w:cs="Times New Roman"/>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multilevel"/>
    <w:tmpl w:val="38D6DC1E"/>
    <w:name w:val="WW8Num4"/>
    <w:lvl w:ilvl="0">
      <w:start w:val="1"/>
      <w:numFmt w:val="decimal"/>
      <w:lvlText w:val="%1."/>
      <w:lvlJc w:val="left"/>
      <w:pPr>
        <w:tabs>
          <w:tab w:val="num" w:pos="0"/>
        </w:tabs>
        <w:ind w:left="720" w:hanging="360"/>
      </w:pPr>
      <w:rPr>
        <w:rFonts w:ascii="Times New Roman" w:hAnsi="Times New Roman" w:cs="Times New Roman" w:hint="default"/>
        <w:b/>
        <w:bCs/>
        <w:sz w:val="22"/>
        <w:szCs w:val="22"/>
      </w:rPr>
    </w:lvl>
    <w:lvl w:ilvl="1">
      <w:start w:val="1"/>
      <w:numFmt w:val="lowerLetter"/>
      <w:lvlText w:val="%2."/>
      <w:lvlJc w:val="left"/>
      <w:pPr>
        <w:tabs>
          <w:tab w:val="num" w:pos="0"/>
        </w:tabs>
        <w:ind w:left="1440" w:hanging="360"/>
      </w:pPr>
      <w:rPr>
        <w:rFonts w:ascii="Calibri" w:hAnsi="Calibri" w:cs="Times New Roman"/>
        <w:b/>
        <w:bCs/>
        <w:sz w:val="22"/>
        <w:szCs w:val="22"/>
      </w:rPr>
    </w:lvl>
    <w:lvl w:ilvl="2">
      <w:start w:val="1"/>
      <w:numFmt w:val="lowerRoman"/>
      <w:lvlText w:val="%3."/>
      <w:lvlJc w:val="right"/>
      <w:pPr>
        <w:tabs>
          <w:tab w:val="num" w:pos="0"/>
        </w:tabs>
        <w:ind w:left="2160" w:hanging="180"/>
      </w:pPr>
      <w:rPr>
        <w:rFonts w:ascii="Calibri" w:hAnsi="Calibri" w:cs="Times New Roman"/>
        <w:b/>
        <w:bCs/>
        <w:sz w:val="22"/>
        <w:szCs w:val="22"/>
      </w:rPr>
    </w:lvl>
    <w:lvl w:ilvl="3">
      <w:start w:val="1"/>
      <w:numFmt w:val="decimal"/>
      <w:lvlText w:val="%4."/>
      <w:lvlJc w:val="left"/>
      <w:pPr>
        <w:tabs>
          <w:tab w:val="num" w:pos="0"/>
        </w:tabs>
        <w:ind w:left="2880" w:hanging="360"/>
      </w:pPr>
      <w:rPr>
        <w:rFonts w:ascii="Calibri" w:hAnsi="Calibri" w:cs="Times New Roman"/>
        <w:b/>
        <w:bCs/>
        <w:sz w:val="22"/>
        <w:szCs w:val="22"/>
      </w:rPr>
    </w:lvl>
    <w:lvl w:ilvl="4">
      <w:start w:val="1"/>
      <w:numFmt w:val="lowerLetter"/>
      <w:lvlText w:val="%5."/>
      <w:lvlJc w:val="left"/>
      <w:pPr>
        <w:tabs>
          <w:tab w:val="num" w:pos="0"/>
        </w:tabs>
        <w:ind w:left="3600" w:hanging="360"/>
      </w:pPr>
      <w:rPr>
        <w:rFonts w:ascii="Calibri" w:hAnsi="Calibri" w:cs="Times New Roman"/>
        <w:b/>
        <w:bCs/>
        <w:sz w:val="22"/>
        <w:szCs w:val="22"/>
      </w:rPr>
    </w:lvl>
    <w:lvl w:ilvl="5">
      <w:start w:val="1"/>
      <w:numFmt w:val="lowerRoman"/>
      <w:lvlText w:val="%6."/>
      <w:lvlJc w:val="right"/>
      <w:pPr>
        <w:tabs>
          <w:tab w:val="num" w:pos="0"/>
        </w:tabs>
        <w:ind w:left="4320" w:hanging="180"/>
      </w:pPr>
      <w:rPr>
        <w:rFonts w:ascii="Calibri" w:hAnsi="Calibri" w:cs="Times New Roman"/>
        <w:b/>
        <w:bCs/>
        <w:sz w:val="22"/>
        <w:szCs w:val="22"/>
      </w:rPr>
    </w:lvl>
    <w:lvl w:ilvl="6">
      <w:start w:val="1"/>
      <w:numFmt w:val="decimal"/>
      <w:lvlText w:val="%7."/>
      <w:lvlJc w:val="left"/>
      <w:pPr>
        <w:tabs>
          <w:tab w:val="num" w:pos="0"/>
        </w:tabs>
        <w:ind w:left="5040" w:hanging="360"/>
      </w:pPr>
      <w:rPr>
        <w:rFonts w:ascii="Calibri" w:hAnsi="Calibri" w:cs="Times New Roman"/>
        <w:b/>
        <w:bCs/>
        <w:sz w:val="22"/>
        <w:szCs w:val="22"/>
      </w:rPr>
    </w:lvl>
    <w:lvl w:ilvl="7">
      <w:start w:val="1"/>
      <w:numFmt w:val="lowerLetter"/>
      <w:lvlText w:val="%8."/>
      <w:lvlJc w:val="left"/>
      <w:pPr>
        <w:tabs>
          <w:tab w:val="num" w:pos="0"/>
        </w:tabs>
        <w:ind w:left="5760" w:hanging="360"/>
      </w:pPr>
      <w:rPr>
        <w:rFonts w:ascii="Calibri" w:hAnsi="Calibri" w:cs="Times New Roman"/>
        <w:b/>
        <w:bCs/>
        <w:sz w:val="22"/>
        <w:szCs w:val="22"/>
      </w:rPr>
    </w:lvl>
    <w:lvl w:ilvl="8">
      <w:start w:val="1"/>
      <w:numFmt w:val="lowerRoman"/>
      <w:lvlText w:val="%9."/>
      <w:lvlJc w:val="right"/>
      <w:pPr>
        <w:tabs>
          <w:tab w:val="num" w:pos="0"/>
        </w:tabs>
        <w:ind w:left="6480" w:hanging="180"/>
      </w:pPr>
      <w:rPr>
        <w:rFonts w:ascii="Calibri" w:hAnsi="Calibri" w:cs="Times New Roman"/>
        <w:b/>
        <w:bCs/>
        <w:sz w:val="22"/>
        <w:szCs w:val="22"/>
      </w:rPr>
    </w:lvl>
  </w:abstractNum>
  <w:abstractNum w:abstractNumId="3" w15:restartNumberingAfterBreak="0">
    <w:nsid w:val="00000005"/>
    <w:multiLevelType w:val="multilevel"/>
    <w:tmpl w:val="C45A503A"/>
    <w:name w:val="WW8Num5"/>
    <w:lvl w:ilvl="0">
      <w:start w:val="1"/>
      <w:numFmt w:val="decimal"/>
      <w:lvlText w:val="%1."/>
      <w:lvlJc w:val="left"/>
      <w:pPr>
        <w:tabs>
          <w:tab w:val="num" w:pos="0"/>
        </w:tabs>
        <w:ind w:left="720" w:hanging="360"/>
      </w:pPr>
      <w:rPr>
        <w:rFonts w:ascii="Times New Roman" w:hAnsi="Times New Roman" w:cs="Times New Roman" w:hint="default"/>
        <w:b/>
        <w:bCs/>
        <w:i w:val="0"/>
        <w:color w:val="000000"/>
        <w:sz w:val="22"/>
        <w:szCs w:val="22"/>
      </w:rPr>
    </w:lvl>
    <w:lvl w:ilvl="1">
      <w:start w:val="1"/>
      <w:numFmt w:val="lowerLetter"/>
      <w:lvlText w:val="%2."/>
      <w:lvlJc w:val="left"/>
      <w:pPr>
        <w:tabs>
          <w:tab w:val="num" w:pos="0"/>
        </w:tabs>
        <w:ind w:left="1440" w:hanging="360"/>
      </w:pPr>
      <w:rPr>
        <w:rFonts w:ascii="Times New Roman" w:hAnsi="Times New Roman" w:cs="Times New Roman" w:hint="default"/>
        <w:b w:val="0"/>
        <w:bCs/>
        <w:i w:val="0"/>
        <w:color w:val="000000"/>
        <w:sz w:val="22"/>
        <w:szCs w:val="22"/>
      </w:rPr>
    </w:lvl>
    <w:lvl w:ilvl="2">
      <w:start w:val="1"/>
      <w:numFmt w:val="lowerRoman"/>
      <w:lvlText w:val="%3."/>
      <w:lvlJc w:val="right"/>
      <w:pPr>
        <w:tabs>
          <w:tab w:val="num" w:pos="0"/>
        </w:tabs>
        <w:ind w:left="2160" w:hanging="180"/>
      </w:pPr>
      <w:rPr>
        <w:rFonts w:ascii="Calibri" w:hAnsi="Calibri" w:cs="Times New Roman"/>
        <w:b/>
        <w:bCs/>
        <w:i w:val="0"/>
        <w:color w:val="000000"/>
        <w:sz w:val="22"/>
        <w:szCs w:val="22"/>
      </w:rPr>
    </w:lvl>
    <w:lvl w:ilvl="3">
      <w:start w:val="1"/>
      <w:numFmt w:val="decimal"/>
      <w:lvlText w:val="%4."/>
      <w:lvlJc w:val="left"/>
      <w:pPr>
        <w:tabs>
          <w:tab w:val="num" w:pos="0"/>
        </w:tabs>
        <w:ind w:left="2880" w:hanging="360"/>
      </w:pPr>
      <w:rPr>
        <w:rFonts w:ascii="Calibri" w:hAnsi="Calibri" w:cs="Times New Roman"/>
        <w:b/>
        <w:bCs/>
        <w:i w:val="0"/>
        <w:color w:val="000000"/>
        <w:sz w:val="22"/>
        <w:szCs w:val="22"/>
      </w:rPr>
    </w:lvl>
    <w:lvl w:ilvl="4">
      <w:start w:val="1"/>
      <w:numFmt w:val="lowerLetter"/>
      <w:lvlText w:val="%5."/>
      <w:lvlJc w:val="left"/>
      <w:pPr>
        <w:tabs>
          <w:tab w:val="num" w:pos="0"/>
        </w:tabs>
        <w:ind w:left="3600" w:hanging="360"/>
      </w:pPr>
      <w:rPr>
        <w:rFonts w:ascii="Calibri" w:hAnsi="Calibri" w:cs="Times New Roman"/>
        <w:b/>
        <w:bCs/>
        <w:i w:val="0"/>
        <w:color w:val="000000"/>
        <w:sz w:val="22"/>
        <w:szCs w:val="22"/>
      </w:rPr>
    </w:lvl>
    <w:lvl w:ilvl="5">
      <w:start w:val="1"/>
      <w:numFmt w:val="lowerRoman"/>
      <w:lvlText w:val="%6."/>
      <w:lvlJc w:val="right"/>
      <w:pPr>
        <w:tabs>
          <w:tab w:val="num" w:pos="0"/>
        </w:tabs>
        <w:ind w:left="4320" w:hanging="180"/>
      </w:pPr>
      <w:rPr>
        <w:rFonts w:ascii="Calibri" w:hAnsi="Calibri" w:cs="Times New Roman"/>
        <w:b/>
        <w:bCs/>
        <w:i w:val="0"/>
        <w:color w:val="000000"/>
        <w:sz w:val="22"/>
        <w:szCs w:val="22"/>
      </w:rPr>
    </w:lvl>
    <w:lvl w:ilvl="6">
      <w:start w:val="1"/>
      <w:numFmt w:val="decimal"/>
      <w:lvlText w:val="%7."/>
      <w:lvlJc w:val="left"/>
      <w:pPr>
        <w:tabs>
          <w:tab w:val="num" w:pos="0"/>
        </w:tabs>
        <w:ind w:left="5040" w:hanging="360"/>
      </w:pPr>
      <w:rPr>
        <w:rFonts w:ascii="Calibri" w:hAnsi="Calibri" w:cs="Times New Roman"/>
        <w:b/>
        <w:bCs/>
        <w:i w:val="0"/>
        <w:color w:val="000000"/>
        <w:sz w:val="22"/>
        <w:szCs w:val="22"/>
      </w:rPr>
    </w:lvl>
    <w:lvl w:ilvl="7">
      <w:start w:val="1"/>
      <w:numFmt w:val="lowerLetter"/>
      <w:lvlText w:val="%8."/>
      <w:lvlJc w:val="left"/>
      <w:pPr>
        <w:tabs>
          <w:tab w:val="num" w:pos="0"/>
        </w:tabs>
        <w:ind w:left="5760" w:hanging="360"/>
      </w:pPr>
      <w:rPr>
        <w:rFonts w:ascii="Calibri" w:hAnsi="Calibri" w:cs="Times New Roman"/>
        <w:b/>
        <w:bCs/>
        <w:i w:val="0"/>
        <w:color w:val="000000"/>
        <w:sz w:val="22"/>
        <w:szCs w:val="22"/>
      </w:rPr>
    </w:lvl>
    <w:lvl w:ilvl="8">
      <w:start w:val="1"/>
      <w:numFmt w:val="lowerRoman"/>
      <w:lvlText w:val="%9."/>
      <w:lvlJc w:val="right"/>
      <w:pPr>
        <w:tabs>
          <w:tab w:val="num" w:pos="0"/>
        </w:tabs>
        <w:ind w:left="6480" w:hanging="180"/>
      </w:pPr>
      <w:rPr>
        <w:rFonts w:ascii="Calibri" w:hAnsi="Calibri" w:cs="Times New Roman"/>
        <w:b/>
        <w:bCs/>
        <w:i w:val="0"/>
        <w:color w:val="000000"/>
        <w:sz w:val="22"/>
        <w:szCs w:val="22"/>
      </w:rPr>
    </w:lvl>
  </w:abstractNum>
  <w:abstractNum w:abstractNumId="4" w15:restartNumberingAfterBreak="0">
    <w:nsid w:val="00000006"/>
    <w:multiLevelType w:val="multilevel"/>
    <w:tmpl w:val="66B476E2"/>
    <w:name w:val="WW8Num6"/>
    <w:lvl w:ilvl="0">
      <w:start w:val="1"/>
      <w:numFmt w:val="decimal"/>
      <w:lvlText w:val="%1."/>
      <w:lvlJc w:val="left"/>
      <w:pPr>
        <w:tabs>
          <w:tab w:val="num" w:pos="0"/>
        </w:tabs>
        <w:ind w:left="720" w:hanging="360"/>
      </w:pPr>
      <w:rPr>
        <w:rFonts w:ascii="Times New Roman" w:hAnsi="Times New Roman" w:cs="Times New Roman"/>
        <w:b/>
        <w:i/>
        <w:sz w:val="22"/>
        <w:szCs w:val="22"/>
      </w:rPr>
    </w:lvl>
    <w:lvl w:ilvl="1">
      <w:start w:val="1"/>
      <w:numFmt w:val="lowerLetter"/>
      <w:lvlText w:val="%2."/>
      <w:lvlJc w:val="left"/>
      <w:pPr>
        <w:tabs>
          <w:tab w:val="num" w:pos="0"/>
        </w:tabs>
        <w:ind w:left="1440" w:hanging="360"/>
      </w:pPr>
      <w:rPr>
        <w:rFonts w:ascii="Calibri" w:hAnsi="Calibri" w:cs="Times New Roman"/>
        <w:b w:val="0"/>
        <w:sz w:val="22"/>
        <w:szCs w:val="22"/>
      </w:rPr>
    </w:lvl>
    <w:lvl w:ilvl="2">
      <w:start w:val="1"/>
      <w:numFmt w:val="lowerRoman"/>
      <w:lvlText w:val="%3."/>
      <w:lvlJc w:val="right"/>
      <w:pPr>
        <w:tabs>
          <w:tab w:val="num" w:pos="0"/>
        </w:tabs>
        <w:ind w:left="2160" w:hanging="180"/>
      </w:pPr>
      <w:rPr>
        <w:rFonts w:ascii="Calibri" w:hAnsi="Calibri" w:cs="Times New Roman"/>
        <w:b w:val="0"/>
        <w:sz w:val="22"/>
        <w:szCs w:val="22"/>
      </w:rPr>
    </w:lvl>
    <w:lvl w:ilvl="3">
      <w:start w:val="1"/>
      <w:numFmt w:val="decimal"/>
      <w:lvlText w:val="%4."/>
      <w:lvlJc w:val="left"/>
      <w:pPr>
        <w:tabs>
          <w:tab w:val="num" w:pos="0"/>
        </w:tabs>
        <w:ind w:left="2880" w:hanging="360"/>
      </w:pPr>
      <w:rPr>
        <w:rFonts w:ascii="Calibri" w:hAnsi="Calibri" w:cs="Times New Roman"/>
        <w:b w:val="0"/>
        <w:sz w:val="22"/>
        <w:szCs w:val="22"/>
      </w:rPr>
    </w:lvl>
    <w:lvl w:ilvl="4">
      <w:start w:val="1"/>
      <w:numFmt w:val="lowerLetter"/>
      <w:lvlText w:val="%5."/>
      <w:lvlJc w:val="left"/>
      <w:pPr>
        <w:tabs>
          <w:tab w:val="num" w:pos="0"/>
        </w:tabs>
        <w:ind w:left="3600" w:hanging="360"/>
      </w:pPr>
      <w:rPr>
        <w:rFonts w:ascii="Calibri" w:hAnsi="Calibri" w:cs="Times New Roman"/>
        <w:b w:val="0"/>
        <w:sz w:val="22"/>
        <w:szCs w:val="22"/>
      </w:rPr>
    </w:lvl>
    <w:lvl w:ilvl="5">
      <w:start w:val="1"/>
      <w:numFmt w:val="lowerRoman"/>
      <w:lvlText w:val="%6."/>
      <w:lvlJc w:val="right"/>
      <w:pPr>
        <w:tabs>
          <w:tab w:val="num" w:pos="0"/>
        </w:tabs>
        <w:ind w:left="4320" w:hanging="180"/>
      </w:pPr>
      <w:rPr>
        <w:rFonts w:ascii="Calibri" w:hAnsi="Calibri" w:cs="Times New Roman"/>
        <w:b w:val="0"/>
        <w:sz w:val="22"/>
        <w:szCs w:val="22"/>
      </w:rPr>
    </w:lvl>
    <w:lvl w:ilvl="6">
      <w:start w:val="1"/>
      <w:numFmt w:val="decimal"/>
      <w:lvlText w:val="%7."/>
      <w:lvlJc w:val="left"/>
      <w:pPr>
        <w:tabs>
          <w:tab w:val="num" w:pos="0"/>
        </w:tabs>
        <w:ind w:left="5040" w:hanging="360"/>
      </w:pPr>
      <w:rPr>
        <w:rFonts w:ascii="Calibri" w:hAnsi="Calibri" w:cs="Times New Roman"/>
        <w:b w:val="0"/>
        <w:sz w:val="22"/>
        <w:szCs w:val="22"/>
      </w:rPr>
    </w:lvl>
    <w:lvl w:ilvl="7">
      <w:start w:val="1"/>
      <w:numFmt w:val="lowerLetter"/>
      <w:lvlText w:val="%8."/>
      <w:lvlJc w:val="left"/>
      <w:pPr>
        <w:tabs>
          <w:tab w:val="num" w:pos="0"/>
        </w:tabs>
        <w:ind w:left="5760" w:hanging="360"/>
      </w:pPr>
      <w:rPr>
        <w:rFonts w:ascii="Calibri" w:hAnsi="Calibri" w:cs="Times New Roman"/>
        <w:b w:val="0"/>
        <w:sz w:val="22"/>
        <w:szCs w:val="22"/>
      </w:rPr>
    </w:lvl>
    <w:lvl w:ilvl="8">
      <w:start w:val="1"/>
      <w:numFmt w:val="lowerRoman"/>
      <w:lvlText w:val="%9."/>
      <w:lvlJc w:val="right"/>
      <w:pPr>
        <w:tabs>
          <w:tab w:val="num" w:pos="0"/>
        </w:tabs>
        <w:ind w:left="6480" w:hanging="180"/>
      </w:pPr>
      <w:rPr>
        <w:rFonts w:ascii="Calibri" w:hAnsi="Calibri" w:cs="Times New Roman"/>
        <w:b w:val="0"/>
        <w:sz w:val="22"/>
        <w:szCs w:val="22"/>
      </w:rPr>
    </w:lvl>
  </w:abstractNum>
  <w:abstractNum w:abstractNumId="5" w15:restartNumberingAfterBreak="0">
    <w:nsid w:val="00000007"/>
    <w:multiLevelType w:val="multilevel"/>
    <w:tmpl w:val="49E89A7C"/>
    <w:name w:val="WW8Num7"/>
    <w:lvl w:ilvl="0">
      <w:start w:val="1"/>
      <w:numFmt w:val="decimal"/>
      <w:lvlText w:val="%1."/>
      <w:lvlJc w:val="left"/>
      <w:pPr>
        <w:tabs>
          <w:tab w:val="num" w:pos="0"/>
        </w:tabs>
        <w:ind w:left="720" w:hanging="360"/>
      </w:pPr>
      <w:rPr>
        <w:rFonts w:ascii="Times New Roman" w:hAnsi="Times New Roman" w:cs="Times New Roman" w:hint="default"/>
        <w:b w:val="0"/>
        <w:iCs/>
        <w:sz w:val="22"/>
        <w:szCs w:val="22"/>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6" w15:restartNumberingAfterBreak="0">
    <w:nsid w:val="00000009"/>
    <w:multiLevelType w:val="multilevel"/>
    <w:tmpl w:val="D80A9CF8"/>
    <w:name w:val="WW8Num9"/>
    <w:lvl w:ilvl="0">
      <w:start w:val="1"/>
      <w:numFmt w:val="decimal"/>
      <w:lvlText w:val="%1."/>
      <w:lvlJc w:val="left"/>
      <w:pPr>
        <w:tabs>
          <w:tab w:val="num" w:pos="720"/>
        </w:tabs>
        <w:ind w:left="720" w:hanging="360"/>
      </w:pPr>
      <w:rPr>
        <w:rFonts w:ascii="Times New Roman" w:hAnsi="Times New Roman" w:cs="Times New Roman" w:hint="default"/>
        <w:b/>
        <w:bCs/>
        <w:i w:val="0"/>
        <w:sz w:val="22"/>
        <w:szCs w:val="22"/>
      </w:rPr>
    </w:lvl>
    <w:lvl w:ilvl="1">
      <w:start w:val="1"/>
      <w:numFmt w:val="bullet"/>
      <w:lvlText w:val=""/>
      <w:lvlJc w:val="left"/>
      <w:pPr>
        <w:tabs>
          <w:tab w:val="num" w:pos="1440"/>
        </w:tabs>
        <w:ind w:left="1440" w:hanging="360"/>
      </w:pPr>
      <w:rPr>
        <w:rFonts w:ascii="Symbol" w:hAnsi="Symbol" w:cs="Symbol"/>
      </w:rPr>
    </w:lvl>
    <w:lvl w:ilvl="2">
      <w:start w:val="1"/>
      <w:numFmt w:val="bullet"/>
      <w:lvlText w:val=""/>
      <w:lvlJc w:val="left"/>
      <w:pPr>
        <w:tabs>
          <w:tab w:val="num" w:pos="2340"/>
        </w:tabs>
        <w:ind w:left="2340" w:hanging="360"/>
      </w:pPr>
      <w:rPr>
        <w:rFonts w:ascii="Wingdings" w:hAnsi="Wingdings" w:cs="Wingdings"/>
        <w:color w:val="00000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A"/>
    <w:multiLevelType w:val="multilevel"/>
    <w:tmpl w:val="B4C0B8D4"/>
    <w:name w:val="WW8Num10"/>
    <w:lvl w:ilvl="0">
      <w:start w:val="1"/>
      <w:numFmt w:val="decimal"/>
      <w:lvlText w:val="%1."/>
      <w:lvlJc w:val="left"/>
      <w:pPr>
        <w:tabs>
          <w:tab w:val="num" w:pos="0"/>
        </w:tabs>
        <w:ind w:left="720" w:hanging="360"/>
      </w:pPr>
      <w:rPr>
        <w:rFonts w:ascii="Times New Roman" w:hAnsi="Times New Roman" w:cs="Times New Roman" w:hint="default"/>
        <w:b/>
        <w:bCs/>
        <w:sz w:val="22"/>
        <w:szCs w:val="22"/>
      </w:rPr>
    </w:lvl>
    <w:lvl w:ilvl="1">
      <w:start w:val="1"/>
      <w:numFmt w:val="lowerLetter"/>
      <w:lvlText w:val="%2."/>
      <w:lvlJc w:val="left"/>
      <w:pPr>
        <w:tabs>
          <w:tab w:val="num" w:pos="0"/>
        </w:tabs>
        <w:ind w:left="1440" w:hanging="360"/>
      </w:pPr>
      <w:rPr>
        <w:rFonts w:ascii="Calibri" w:hAnsi="Calibri" w:cs="Times New Roman"/>
        <w:b/>
        <w:bCs/>
        <w:sz w:val="22"/>
        <w:szCs w:val="22"/>
      </w:rPr>
    </w:lvl>
    <w:lvl w:ilvl="2">
      <w:start w:val="1"/>
      <w:numFmt w:val="lowerRoman"/>
      <w:lvlText w:val="%3."/>
      <w:lvlJc w:val="right"/>
      <w:pPr>
        <w:tabs>
          <w:tab w:val="num" w:pos="0"/>
        </w:tabs>
        <w:ind w:left="2160" w:hanging="180"/>
      </w:pPr>
      <w:rPr>
        <w:rFonts w:ascii="Calibri" w:hAnsi="Calibri" w:cs="Times New Roman"/>
        <w:b/>
        <w:bCs/>
        <w:sz w:val="22"/>
        <w:szCs w:val="22"/>
      </w:rPr>
    </w:lvl>
    <w:lvl w:ilvl="3">
      <w:start w:val="1"/>
      <w:numFmt w:val="decimal"/>
      <w:lvlText w:val="%4."/>
      <w:lvlJc w:val="left"/>
      <w:pPr>
        <w:tabs>
          <w:tab w:val="num" w:pos="0"/>
        </w:tabs>
        <w:ind w:left="2880" w:hanging="360"/>
      </w:pPr>
      <w:rPr>
        <w:rFonts w:ascii="Calibri" w:hAnsi="Calibri" w:cs="Times New Roman"/>
        <w:b/>
        <w:bCs/>
        <w:sz w:val="22"/>
        <w:szCs w:val="22"/>
      </w:rPr>
    </w:lvl>
    <w:lvl w:ilvl="4">
      <w:start w:val="1"/>
      <w:numFmt w:val="lowerLetter"/>
      <w:lvlText w:val="%5."/>
      <w:lvlJc w:val="left"/>
      <w:pPr>
        <w:tabs>
          <w:tab w:val="num" w:pos="0"/>
        </w:tabs>
        <w:ind w:left="3600" w:hanging="360"/>
      </w:pPr>
      <w:rPr>
        <w:rFonts w:ascii="Calibri" w:hAnsi="Calibri" w:cs="Times New Roman"/>
        <w:b/>
        <w:bCs/>
        <w:sz w:val="22"/>
        <w:szCs w:val="22"/>
      </w:rPr>
    </w:lvl>
    <w:lvl w:ilvl="5">
      <w:start w:val="1"/>
      <w:numFmt w:val="lowerRoman"/>
      <w:lvlText w:val="%6."/>
      <w:lvlJc w:val="right"/>
      <w:pPr>
        <w:tabs>
          <w:tab w:val="num" w:pos="0"/>
        </w:tabs>
        <w:ind w:left="4320" w:hanging="180"/>
      </w:pPr>
      <w:rPr>
        <w:rFonts w:ascii="Calibri" w:hAnsi="Calibri" w:cs="Times New Roman"/>
        <w:b/>
        <w:bCs/>
        <w:sz w:val="22"/>
        <w:szCs w:val="22"/>
      </w:rPr>
    </w:lvl>
    <w:lvl w:ilvl="6">
      <w:start w:val="1"/>
      <w:numFmt w:val="decimal"/>
      <w:lvlText w:val="%7."/>
      <w:lvlJc w:val="left"/>
      <w:pPr>
        <w:tabs>
          <w:tab w:val="num" w:pos="0"/>
        </w:tabs>
        <w:ind w:left="5040" w:hanging="360"/>
      </w:pPr>
      <w:rPr>
        <w:rFonts w:ascii="Calibri" w:hAnsi="Calibri" w:cs="Times New Roman"/>
        <w:b/>
        <w:bCs/>
        <w:sz w:val="22"/>
        <w:szCs w:val="22"/>
      </w:rPr>
    </w:lvl>
    <w:lvl w:ilvl="7">
      <w:start w:val="1"/>
      <w:numFmt w:val="lowerLetter"/>
      <w:lvlText w:val="%8."/>
      <w:lvlJc w:val="left"/>
      <w:pPr>
        <w:tabs>
          <w:tab w:val="num" w:pos="0"/>
        </w:tabs>
        <w:ind w:left="5760" w:hanging="360"/>
      </w:pPr>
      <w:rPr>
        <w:rFonts w:ascii="Calibri" w:hAnsi="Calibri" w:cs="Times New Roman"/>
        <w:b/>
        <w:bCs/>
        <w:sz w:val="22"/>
        <w:szCs w:val="22"/>
      </w:rPr>
    </w:lvl>
    <w:lvl w:ilvl="8">
      <w:start w:val="1"/>
      <w:numFmt w:val="lowerRoman"/>
      <w:lvlText w:val="%9."/>
      <w:lvlJc w:val="right"/>
      <w:pPr>
        <w:tabs>
          <w:tab w:val="num" w:pos="0"/>
        </w:tabs>
        <w:ind w:left="6480" w:hanging="180"/>
      </w:pPr>
      <w:rPr>
        <w:rFonts w:ascii="Calibri" w:hAnsi="Calibri" w:cs="Times New Roman"/>
        <w:b/>
        <w:bCs/>
        <w:sz w:val="22"/>
        <w:szCs w:val="22"/>
      </w:rPr>
    </w:lvl>
  </w:abstractNum>
  <w:abstractNum w:abstractNumId="8" w15:restartNumberingAfterBreak="0">
    <w:nsid w:val="0000000B"/>
    <w:multiLevelType w:val="multilevel"/>
    <w:tmpl w:val="E682C2B2"/>
    <w:name w:val="WW8Num11"/>
    <w:lvl w:ilvl="0">
      <w:start w:val="1"/>
      <w:numFmt w:val="decimal"/>
      <w:lvlText w:val="%1."/>
      <w:lvlJc w:val="left"/>
      <w:pPr>
        <w:tabs>
          <w:tab w:val="num" w:pos="720"/>
        </w:tabs>
        <w:ind w:left="720" w:hanging="360"/>
      </w:pPr>
      <w:rPr>
        <w:rFonts w:ascii="Times New Roman" w:hAnsi="Times New Roman" w:cs="Times New Roman" w:hint="default"/>
        <w:b w:val="0"/>
        <w:bCs/>
        <w:sz w:val="22"/>
        <w:szCs w:val="22"/>
      </w:rPr>
    </w:lvl>
    <w:lvl w:ilvl="1">
      <w:start w:val="1"/>
      <w:numFmt w:val="lowerLetter"/>
      <w:lvlText w:val="%2."/>
      <w:lvlJc w:val="left"/>
      <w:pPr>
        <w:tabs>
          <w:tab w:val="num" w:pos="1440"/>
        </w:tabs>
        <w:ind w:left="1440" w:hanging="360"/>
      </w:pPr>
      <w:rPr>
        <w:rFonts w:ascii="Calibri" w:hAnsi="Calibri" w:cs="Times New Roman"/>
        <w:b/>
        <w:bCs/>
        <w:sz w:val="22"/>
        <w:szCs w:val="22"/>
      </w:rPr>
    </w:lvl>
    <w:lvl w:ilvl="2">
      <w:start w:val="1"/>
      <w:numFmt w:val="lowerRoman"/>
      <w:lvlText w:val="%3."/>
      <w:lvlJc w:val="right"/>
      <w:pPr>
        <w:tabs>
          <w:tab w:val="num" w:pos="2160"/>
        </w:tabs>
        <w:ind w:left="2160" w:hanging="180"/>
      </w:pPr>
      <w:rPr>
        <w:rFonts w:ascii="Calibri" w:hAnsi="Calibri" w:cs="Times New Roman"/>
        <w:b/>
        <w:bCs/>
        <w:sz w:val="22"/>
        <w:szCs w:val="22"/>
      </w:rPr>
    </w:lvl>
    <w:lvl w:ilvl="3">
      <w:start w:val="1"/>
      <w:numFmt w:val="decimal"/>
      <w:lvlText w:val="%4."/>
      <w:lvlJc w:val="left"/>
      <w:pPr>
        <w:tabs>
          <w:tab w:val="num" w:pos="2880"/>
        </w:tabs>
        <w:ind w:left="2880" w:hanging="360"/>
      </w:pPr>
      <w:rPr>
        <w:rFonts w:ascii="Calibri" w:hAnsi="Calibri" w:cs="Times New Roman"/>
        <w:b/>
        <w:bCs/>
        <w:sz w:val="22"/>
        <w:szCs w:val="22"/>
      </w:rPr>
    </w:lvl>
    <w:lvl w:ilvl="4">
      <w:start w:val="1"/>
      <w:numFmt w:val="lowerLetter"/>
      <w:lvlText w:val="%5."/>
      <w:lvlJc w:val="left"/>
      <w:pPr>
        <w:tabs>
          <w:tab w:val="num" w:pos="3600"/>
        </w:tabs>
        <w:ind w:left="3600" w:hanging="360"/>
      </w:pPr>
      <w:rPr>
        <w:rFonts w:ascii="Calibri" w:hAnsi="Calibri" w:cs="Times New Roman"/>
        <w:b/>
        <w:bCs/>
        <w:sz w:val="22"/>
        <w:szCs w:val="22"/>
      </w:rPr>
    </w:lvl>
    <w:lvl w:ilvl="5">
      <w:start w:val="1"/>
      <w:numFmt w:val="lowerRoman"/>
      <w:lvlText w:val="%6."/>
      <w:lvlJc w:val="right"/>
      <w:pPr>
        <w:tabs>
          <w:tab w:val="num" w:pos="4320"/>
        </w:tabs>
        <w:ind w:left="4320" w:hanging="180"/>
      </w:pPr>
      <w:rPr>
        <w:rFonts w:ascii="Calibri" w:hAnsi="Calibri" w:cs="Times New Roman"/>
        <w:b/>
        <w:bCs/>
        <w:sz w:val="22"/>
        <w:szCs w:val="22"/>
      </w:rPr>
    </w:lvl>
    <w:lvl w:ilvl="6">
      <w:start w:val="1"/>
      <w:numFmt w:val="decimal"/>
      <w:lvlText w:val="%7."/>
      <w:lvlJc w:val="left"/>
      <w:pPr>
        <w:tabs>
          <w:tab w:val="num" w:pos="5040"/>
        </w:tabs>
        <w:ind w:left="5040" w:hanging="360"/>
      </w:pPr>
      <w:rPr>
        <w:rFonts w:ascii="Calibri" w:hAnsi="Calibri" w:cs="Times New Roman"/>
        <w:b/>
        <w:bCs/>
        <w:sz w:val="22"/>
        <w:szCs w:val="22"/>
      </w:rPr>
    </w:lvl>
    <w:lvl w:ilvl="7">
      <w:start w:val="1"/>
      <w:numFmt w:val="lowerLetter"/>
      <w:lvlText w:val="%8."/>
      <w:lvlJc w:val="left"/>
      <w:pPr>
        <w:tabs>
          <w:tab w:val="num" w:pos="5760"/>
        </w:tabs>
        <w:ind w:left="5760" w:hanging="360"/>
      </w:pPr>
      <w:rPr>
        <w:rFonts w:ascii="Calibri" w:hAnsi="Calibri" w:cs="Times New Roman"/>
        <w:b/>
        <w:bCs/>
        <w:sz w:val="22"/>
        <w:szCs w:val="22"/>
      </w:rPr>
    </w:lvl>
    <w:lvl w:ilvl="8">
      <w:start w:val="1"/>
      <w:numFmt w:val="lowerRoman"/>
      <w:lvlText w:val="%9."/>
      <w:lvlJc w:val="right"/>
      <w:pPr>
        <w:tabs>
          <w:tab w:val="num" w:pos="6480"/>
        </w:tabs>
        <w:ind w:left="6480" w:hanging="180"/>
      </w:pPr>
      <w:rPr>
        <w:rFonts w:ascii="Calibri" w:hAnsi="Calibri" w:cs="Times New Roman"/>
        <w:b/>
        <w:bCs/>
        <w:sz w:val="22"/>
        <w:szCs w:val="22"/>
      </w:rPr>
    </w:lvl>
  </w:abstractNum>
  <w:abstractNum w:abstractNumId="9" w15:restartNumberingAfterBreak="0">
    <w:nsid w:val="0000000C"/>
    <w:multiLevelType w:val="multilevel"/>
    <w:tmpl w:val="A4CC9DA8"/>
    <w:name w:val="WW8Num12"/>
    <w:lvl w:ilvl="0">
      <w:start w:val="1"/>
      <w:numFmt w:val="decimal"/>
      <w:lvlText w:val="%1."/>
      <w:lvlJc w:val="left"/>
      <w:pPr>
        <w:tabs>
          <w:tab w:val="num" w:pos="0"/>
        </w:tabs>
        <w:ind w:left="720" w:hanging="360"/>
      </w:pPr>
      <w:rPr>
        <w:rFonts w:ascii="Times New Roman" w:hAnsi="Times New Roman" w:cs="Times New Roman" w:hint="default"/>
        <w:b/>
        <w:bCs/>
        <w:iCs/>
        <w:sz w:val="22"/>
        <w:szCs w:val="22"/>
      </w:rPr>
    </w:lvl>
    <w:lvl w:ilvl="1">
      <w:start w:val="1"/>
      <w:numFmt w:val="lowerLetter"/>
      <w:lvlText w:val="%2."/>
      <w:lvlJc w:val="left"/>
      <w:pPr>
        <w:tabs>
          <w:tab w:val="num" w:pos="0"/>
        </w:tabs>
        <w:ind w:left="1440" w:hanging="360"/>
      </w:pPr>
      <w:rPr>
        <w:rFonts w:ascii="Calibri" w:hAnsi="Calibri" w:cs="Times New Roman"/>
        <w:b/>
        <w:bCs/>
        <w:iCs/>
        <w:sz w:val="22"/>
        <w:szCs w:val="22"/>
      </w:rPr>
    </w:lvl>
    <w:lvl w:ilvl="2">
      <w:start w:val="1"/>
      <w:numFmt w:val="lowerRoman"/>
      <w:lvlText w:val="%3."/>
      <w:lvlJc w:val="right"/>
      <w:pPr>
        <w:tabs>
          <w:tab w:val="num" w:pos="0"/>
        </w:tabs>
        <w:ind w:left="2160" w:hanging="180"/>
      </w:pPr>
      <w:rPr>
        <w:rFonts w:ascii="Calibri" w:hAnsi="Calibri" w:cs="Times New Roman"/>
        <w:b/>
        <w:bCs/>
        <w:iCs/>
        <w:sz w:val="22"/>
        <w:szCs w:val="22"/>
      </w:rPr>
    </w:lvl>
    <w:lvl w:ilvl="3">
      <w:start w:val="1"/>
      <w:numFmt w:val="decimal"/>
      <w:lvlText w:val="%4."/>
      <w:lvlJc w:val="left"/>
      <w:pPr>
        <w:tabs>
          <w:tab w:val="num" w:pos="0"/>
        </w:tabs>
        <w:ind w:left="2880" w:hanging="360"/>
      </w:pPr>
      <w:rPr>
        <w:rFonts w:ascii="Calibri" w:hAnsi="Calibri" w:cs="Times New Roman"/>
        <w:b/>
        <w:bCs/>
        <w:iCs/>
        <w:sz w:val="22"/>
        <w:szCs w:val="22"/>
      </w:rPr>
    </w:lvl>
    <w:lvl w:ilvl="4">
      <w:start w:val="1"/>
      <w:numFmt w:val="lowerLetter"/>
      <w:lvlText w:val="%5."/>
      <w:lvlJc w:val="left"/>
      <w:pPr>
        <w:tabs>
          <w:tab w:val="num" w:pos="0"/>
        </w:tabs>
        <w:ind w:left="3600" w:hanging="360"/>
      </w:pPr>
      <w:rPr>
        <w:rFonts w:ascii="Calibri" w:hAnsi="Calibri" w:cs="Times New Roman"/>
        <w:b/>
        <w:bCs/>
        <w:iCs/>
        <w:sz w:val="22"/>
        <w:szCs w:val="22"/>
      </w:rPr>
    </w:lvl>
    <w:lvl w:ilvl="5">
      <w:start w:val="1"/>
      <w:numFmt w:val="lowerRoman"/>
      <w:lvlText w:val="%6."/>
      <w:lvlJc w:val="right"/>
      <w:pPr>
        <w:tabs>
          <w:tab w:val="num" w:pos="0"/>
        </w:tabs>
        <w:ind w:left="4320" w:hanging="180"/>
      </w:pPr>
      <w:rPr>
        <w:rFonts w:ascii="Calibri" w:hAnsi="Calibri" w:cs="Times New Roman"/>
        <w:b/>
        <w:bCs/>
        <w:iCs/>
        <w:sz w:val="22"/>
        <w:szCs w:val="22"/>
      </w:rPr>
    </w:lvl>
    <w:lvl w:ilvl="6">
      <w:start w:val="1"/>
      <w:numFmt w:val="decimal"/>
      <w:lvlText w:val="%7."/>
      <w:lvlJc w:val="left"/>
      <w:pPr>
        <w:tabs>
          <w:tab w:val="num" w:pos="0"/>
        </w:tabs>
        <w:ind w:left="5040" w:hanging="360"/>
      </w:pPr>
      <w:rPr>
        <w:rFonts w:ascii="Calibri" w:hAnsi="Calibri" w:cs="Times New Roman"/>
        <w:b/>
        <w:bCs/>
        <w:iCs/>
        <w:sz w:val="22"/>
        <w:szCs w:val="22"/>
      </w:rPr>
    </w:lvl>
    <w:lvl w:ilvl="7">
      <w:start w:val="1"/>
      <w:numFmt w:val="lowerLetter"/>
      <w:lvlText w:val="%8."/>
      <w:lvlJc w:val="left"/>
      <w:pPr>
        <w:tabs>
          <w:tab w:val="num" w:pos="0"/>
        </w:tabs>
        <w:ind w:left="5760" w:hanging="360"/>
      </w:pPr>
      <w:rPr>
        <w:rFonts w:ascii="Calibri" w:hAnsi="Calibri" w:cs="Times New Roman"/>
        <w:b/>
        <w:bCs/>
        <w:iCs/>
        <w:sz w:val="22"/>
        <w:szCs w:val="22"/>
      </w:rPr>
    </w:lvl>
    <w:lvl w:ilvl="8">
      <w:start w:val="1"/>
      <w:numFmt w:val="lowerRoman"/>
      <w:lvlText w:val="%9."/>
      <w:lvlJc w:val="right"/>
      <w:pPr>
        <w:tabs>
          <w:tab w:val="num" w:pos="0"/>
        </w:tabs>
        <w:ind w:left="6480" w:hanging="180"/>
      </w:pPr>
      <w:rPr>
        <w:rFonts w:ascii="Calibri" w:hAnsi="Calibri" w:cs="Times New Roman"/>
        <w:b/>
        <w:bCs/>
        <w:iCs/>
        <w:sz w:val="22"/>
        <w:szCs w:val="22"/>
      </w:rPr>
    </w:lvl>
  </w:abstractNum>
  <w:abstractNum w:abstractNumId="10" w15:restartNumberingAfterBreak="0">
    <w:nsid w:val="0000000D"/>
    <w:multiLevelType w:val="multilevel"/>
    <w:tmpl w:val="0000000D"/>
    <w:name w:val="WW8Num13"/>
    <w:lvl w:ilvl="0">
      <w:start w:val="1"/>
      <w:numFmt w:val="decimal"/>
      <w:lvlText w:val="%1."/>
      <w:lvlJc w:val="left"/>
      <w:pPr>
        <w:tabs>
          <w:tab w:val="num" w:pos="720"/>
        </w:tabs>
        <w:ind w:left="720" w:hanging="360"/>
      </w:pPr>
      <w:rPr>
        <w:rFonts w:ascii="Times New Roman" w:hAnsi="Times New Roman" w:cs="Times New Roman"/>
        <w:b/>
        <w:bCs/>
        <w:iCs/>
        <w:sz w:val="22"/>
        <w:szCs w:val="22"/>
      </w:rPr>
    </w:lvl>
    <w:lvl w:ilvl="1">
      <w:start w:val="1"/>
      <w:numFmt w:val="lowerLetter"/>
      <w:lvlText w:val="%2."/>
      <w:lvlJc w:val="left"/>
      <w:pPr>
        <w:tabs>
          <w:tab w:val="num" w:pos="1440"/>
        </w:tabs>
        <w:ind w:left="1440" w:hanging="360"/>
      </w:pPr>
      <w:rPr>
        <w:rFonts w:ascii="Times New Roman" w:hAnsi="Times New Roman" w:cs="Times New Roman"/>
        <w:b/>
        <w:bCs/>
        <w:iCs/>
        <w:sz w:val="22"/>
        <w:szCs w:val="22"/>
      </w:rPr>
    </w:lvl>
    <w:lvl w:ilvl="2">
      <w:start w:val="1"/>
      <w:numFmt w:val="lowerRoman"/>
      <w:lvlText w:val="%3."/>
      <w:lvlJc w:val="right"/>
      <w:pPr>
        <w:tabs>
          <w:tab w:val="num" w:pos="2160"/>
        </w:tabs>
        <w:ind w:left="2160" w:hanging="180"/>
      </w:pPr>
      <w:rPr>
        <w:rFonts w:ascii="Times New Roman" w:hAnsi="Times New Roman" w:cs="Times New Roman"/>
        <w:b/>
        <w:bCs/>
        <w:iCs/>
        <w:sz w:val="22"/>
        <w:szCs w:val="22"/>
      </w:rPr>
    </w:lvl>
    <w:lvl w:ilvl="3">
      <w:start w:val="1"/>
      <w:numFmt w:val="decimal"/>
      <w:lvlText w:val="%4."/>
      <w:lvlJc w:val="left"/>
      <w:pPr>
        <w:tabs>
          <w:tab w:val="num" w:pos="2880"/>
        </w:tabs>
        <w:ind w:left="2880" w:hanging="360"/>
      </w:pPr>
      <w:rPr>
        <w:rFonts w:ascii="Times New Roman" w:hAnsi="Times New Roman" w:cs="Times New Roman"/>
        <w:b/>
        <w:bCs/>
        <w:iCs/>
        <w:sz w:val="22"/>
        <w:szCs w:val="22"/>
      </w:rPr>
    </w:lvl>
    <w:lvl w:ilvl="4">
      <w:start w:val="1"/>
      <w:numFmt w:val="lowerLetter"/>
      <w:lvlText w:val="%5."/>
      <w:lvlJc w:val="left"/>
      <w:pPr>
        <w:tabs>
          <w:tab w:val="num" w:pos="3600"/>
        </w:tabs>
        <w:ind w:left="3600" w:hanging="360"/>
      </w:pPr>
      <w:rPr>
        <w:rFonts w:ascii="Times New Roman" w:hAnsi="Times New Roman" w:cs="Times New Roman"/>
        <w:b/>
        <w:bCs/>
        <w:iCs/>
        <w:sz w:val="22"/>
        <w:szCs w:val="22"/>
      </w:rPr>
    </w:lvl>
    <w:lvl w:ilvl="5">
      <w:start w:val="1"/>
      <w:numFmt w:val="lowerRoman"/>
      <w:lvlText w:val="%6."/>
      <w:lvlJc w:val="right"/>
      <w:pPr>
        <w:tabs>
          <w:tab w:val="num" w:pos="4320"/>
        </w:tabs>
        <w:ind w:left="4320" w:hanging="180"/>
      </w:pPr>
      <w:rPr>
        <w:rFonts w:ascii="Times New Roman" w:hAnsi="Times New Roman" w:cs="Times New Roman"/>
        <w:b/>
        <w:bCs/>
        <w:iCs/>
        <w:sz w:val="22"/>
        <w:szCs w:val="22"/>
      </w:rPr>
    </w:lvl>
    <w:lvl w:ilvl="6">
      <w:start w:val="1"/>
      <w:numFmt w:val="decimal"/>
      <w:lvlText w:val="%7."/>
      <w:lvlJc w:val="left"/>
      <w:pPr>
        <w:tabs>
          <w:tab w:val="num" w:pos="5040"/>
        </w:tabs>
        <w:ind w:left="5040" w:hanging="360"/>
      </w:pPr>
      <w:rPr>
        <w:rFonts w:ascii="Times New Roman" w:hAnsi="Times New Roman" w:cs="Times New Roman"/>
        <w:b/>
        <w:bCs/>
        <w:iCs/>
        <w:sz w:val="22"/>
        <w:szCs w:val="22"/>
      </w:rPr>
    </w:lvl>
    <w:lvl w:ilvl="7">
      <w:start w:val="1"/>
      <w:numFmt w:val="lowerLetter"/>
      <w:lvlText w:val="%8."/>
      <w:lvlJc w:val="left"/>
      <w:pPr>
        <w:tabs>
          <w:tab w:val="num" w:pos="5760"/>
        </w:tabs>
        <w:ind w:left="5760" w:hanging="360"/>
      </w:pPr>
      <w:rPr>
        <w:rFonts w:ascii="Times New Roman" w:hAnsi="Times New Roman" w:cs="Times New Roman"/>
        <w:b/>
        <w:bCs/>
        <w:iCs/>
        <w:sz w:val="22"/>
        <w:szCs w:val="22"/>
      </w:rPr>
    </w:lvl>
    <w:lvl w:ilvl="8">
      <w:start w:val="1"/>
      <w:numFmt w:val="lowerRoman"/>
      <w:lvlText w:val="%9."/>
      <w:lvlJc w:val="right"/>
      <w:pPr>
        <w:tabs>
          <w:tab w:val="num" w:pos="6480"/>
        </w:tabs>
        <w:ind w:left="6480" w:hanging="180"/>
      </w:pPr>
      <w:rPr>
        <w:rFonts w:ascii="Times New Roman" w:hAnsi="Times New Roman" w:cs="Times New Roman"/>
        <w:b/>
        <w:bCs/>
        <w:iCs/>
        <w:sz w:val="22"/>
        <w:szCs w:val="22"/>
      </w:rPr>
    </w:lvl>
  </w:abstractNum>
  <w:abstractNum w:abstractNumId="11" w15:restartNumberingAfterBreak="0">
    <w:nsid w:val="0000000E"/>
    <w:multiLevelType w:val="multilevel"/>
    <w:tmpl w:val="0000000E"/>
    <w:name w:val="WW8Num14"/>
    <w:lvl w:ilvl="0">
      <w:start w:val="1"/>
      <w:numFmt w:val="bullet"/>
      <w:lvlText w:val="-"/>
      <w:lvlJc w:val="left"/>
      <w:pPr>
        <w:tabs>
          <w:tab w:val="num" w:pos="0"/>
        </w:tabs>
        <w:ind w:left="720" w:hanging="360"/>
      </w:pPr>
      <w:rPr>
        <w:rFonts w:ascii="Times New Roman" w:hAnsi="Times New Roman" w:cs="Times New Roman"/>
        <w:color w:val="00000A"/>
        <w:sz w:val="22"/>
        <w:szCs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000000F"/>
    <w:multiLevelType w:val="multilevel"/>
    <w:tmpl w:val="0000000F"/>
    <w:name w:val="WW8Num15"/>
    <w:lvl w:ilvl="0">
      <w:start w:val="1"/>
      <w:numFmt w:val="decimal"/>
      <w:lvlText w:val="%1."/>
      <w:lvlJc w:val="left"/>
      <w:pPr>
        <w:tabs>
          <w:tab w:val="num" w:pos="0"/>
        </w:tabs>
        <w:ind w:left="840" w:hanging="360"/>
      </w:pPr>
      <w:rPr>
        <w:rFonts w:ascii="Times New Roman" w:hAnsi="Times New Roman" w:cs="Times New Roman"/>
        <w:b/>
        <w:bCs/>
        <w:color w:val="00000A"/>
        <w:sz w:val="22"/>
        <w:szCs w:val="22"/>
      </w:rPr>
    </w:lvl>
    <w:lvl w:ilvl="1">
      <w:start w:val="1"/>
      <w:numFmt w:val="lowerLetter"/>
      <w:lvlText w:val="%2."/>
      <w:lvlJc w:val="left"/>
      <w:pPr>
        <w:tabs>
          <w:tab w:val="num" w:pos="0"/>
        </w:tabs>
        <w:ind w:left="1563" w:hanging="360"/>
      </w:pPr>
      <w:rPr>
        <w:rFonts w:ascii="Times New Roman" w:hAnsi="Times New Roman" w:cs="Times New Roman"/>
        <w:b/>
        <w:bCs/>
        <w:color w:val="00000A"/>
        <w:sz w:val="22"/>
        <w:szCs w:val="22"/>
      </w:rPr>
    </w:lvl>
    <w:lvl w:ilvl="2">
      <w:start w:val="1"/>
      <w:numFmt w:val="lowerRoman"/>
      <w:lvlText w:val="%3."/>
      <w:lvlJc w:val="right"/>
      <w:pPr>
        <w:tabs>
          <w:tab w:val="num" w:pos="0"/>
        </w:tabs>
        <w:ind w:left="2283" w:hanging="180"/>
      </w:pPr>
      <w:rPr>
        <w:rFonts w:ascii="Times New Roman" w:hAnsi="Times New Roman" w:cs="Times New Roman"/>
        <w:b/>
        <w:bCs/>
        <w:color w:val="00000A"/>
        <w:sz w:val="22"/>
        <w:szCs w:val="22"/>
      </w:rPr>
    </w:lvl>
    <w:lvl w:ilvl="3">
      <w:start w:val="1"/>
      <w:numFmt w:val="decimal"/>
      <w:lvlText w:val="%4."/>
      <w:lvlJc w:val="left"/>
      <w:pPr>
        <w:tabs>
          <w:tab w:val="num" w:pos="0"/>
        </w:tabs>
        <w:ind w:left="3003" w:hanging="360"/>
      </w:pPr>
      <w:rPr>
        <w:rFonts w:ascii="Times New Roman" w:hAnsi="Times New Roman" w:cs="Times New Roman"/>
        <w:b/>
        <w:bCs/>
        <w:color w:val="00000A"/>
        <w:sz w:val="22"/>
        <w:szCs w:val="22"/>
      </w:rPr>
    </w:lvl>
    <w:lvl w:ilvl="4">
      <w:start w:val="1"/>
      <w:numFmt w:val="lowerLetter"/>
      <w:lvlText w:val="%5."/>
      <w:lvlJc w:val="left"/>
      <w:pPr>
        <w:tabs>
          <w:tab w:val="num" w:pos="0"/>
        </w:tabs>
        <w:ind w:left="3723" w:hanging="360"/>
      </w:pPr>
      <w:rPr>
        <w:rFonts w:ascii="Times New Roman" w:hAnsi="Times New Roman" w:cs="Times New Roman"/>
        <w:b/>
        <w:bCs/>
        <w:color w:val="00000A"/>
        <w:sz w:val="22"/>
        <w:szCs w:val="22"/>
      </w:rPr>
    </w:lvl>
    <w:lvl w:ilvl="5">
      <w:start w:val="1"/>
      <w:numFmt w:val="lowerRoman"/>
      <w:lvlText w:val="%6."/>
      <w:lvlJc w:val="right"/>
      <w:pPr>
        <w:tabs>
          <w:tab w:val="num" w:pos="0"/>
        </w:tabs>
        <w:ind w:left="4443" w:hanging="180"/>
      </w:pPr>
      <w:rPr>
        <w:rFonts w:ascii="Times New Roman" w:hAnsi="Times New Roman" w:cs="Times New Roman"/>
        <w:b/>
        <w:bCs/>
        <w:color w:val="00000A"/>
        <w:sz w:val="22"/>
        <w:szCs w:val="22"/>
      </w:rPr>
    </w:lvl>
    <w:lvl w:ilvl="6">
      <w:start w:val="1"/>
      <w:numFmt w:val="decimal"/>
      <w:lvlText w:val="%7."/>
      <w:lvlJc w:val="left"/>
      <w:pPr>
        <w:tabs>
          <w:tab w:val="num" w:pos="0"/>
        </w:tabs>
        <w:ind w:left="5163" w:hanging="360"/>
      </w:pPr>
      <w:rPr>
        <w:rFonts w:ascii="Times New Roman" w:hAnsi="Times New Roman" w:cs="Times New Roman"/>
        <w:b/>
        <w:bCs/>
        <w:color w:val="00000A"/>
        <w:sz w:val="22"/>
        <w:szCs w:val="22"/>
      </w:rPr>
    </w:lvl>
    <w:lvl w:ilvl="7">
      <w:start w:val="1"/>
      <w:numFmt w:val="lowerLetter"/>
      <w:lvlText w:val="%8."/>
      <w:lvlJc w:val="left"/>
      <w:pPr>
        <w:tabs>
          <w:tab w:val="num" w:pos="0"/>
        </w:tabs>
        <w:ind w:left="5883" w:hanging="360"/>
      </w:pPr>
      <w:rPr>
        <w:rFonts w:ascii="Times New Roman" w:hAnsi="Times New Roman" w:cs="Times New Roman"/>
        <w:b/>
        <w:bCs/>
        <w:color w:val="00000A"/>
        <w:sz w:val="22"/>
        <w:szCs w:val="22"/>
      </w:rPr>
    </w:lvl>
    <w:lvl w:ilvl="8">
      <w:start w:val="1"/>
      <w:numFmt w:val="lowerRoman"/>
      <w:lvlText w:val="%9."/>
      <w:lvlJc w:val="right"/>
      <w:pPr>
        <w:tabs>
          <w:tab w:val="num" w:pos="0"/>
        </w:tabs>
        <w:ind w:left="6603" w:hanging="180"/>
      </w:pPr>
      <w:rPr>
        <w:rFonts w:ascii="Times New Roman" w:hAnsi="Times New Roman" w:cs="Times New Roman"/>
        <w:b/>
        <w:bCs/>
        <w:color w:val="00000A"/>
        <w:sz w:val="22"/>
        <w:szCs w:val="22"/>
      </w:rPr>
    </w:lvl>
  </w:abstractNum>
  <w:abstractNum w:abstractNumId="13" w15:restartNumberingAfterBreak="0">
    <w:nsid w:val="00000010"/>
    <w:multiLevelType w:val="multilevel"/>
    <w:tmpl w:val="00000010"/>
    <w:name w:val="WW8Num16"/>
    <w:lvl w:ilvl="0">
      <w:start w:val="3"/>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4" w15:restartNumberingAfterBreak="0">
    <w:nsid w:val="00000011"/>
    <w:multiLevelType w:val="multilevel"/>
    <w:tmpl w:val="00000011"/>
    <w:name w:val="WW8Num17"/>
    <w:lvl w:ilvl="0">
      <w:start w:val="1"/>
      <w:numFmt w:val="decimal"/>
      <w:lvlText w:val="%1."/>
      <w:lvlJc w:val="left"/>
      <w:pPr>
        <w:tabs>
          <w:tab w:val="num" w:pos="0"/>
        </w:tabs>
        <w:ind w:left="843" w:hanging="360"/>
      </w:pPr>
      <w:rPr>
        <w:rFonts w:ascii="Times New Roman" w:hAnsi="Times New Roman" w:cs="Times New Roman"/>
        <w:b/>
        <w:bCs/>
        <w:sz w:val="22"/>
        <w:szCs w:val="22"/>
      </w:rPr>
    </w:lvl>
    <w:lvl w:ilvl="1">
      <w:start w:val="1"/>
      <w:numFmt w:val="lowerLetter"/>
      <w:lvlText w:val="%2."/>
      <w:lvlJc w:val="left"/>
      <w:pPr>
        <w:tabs>
          <w:tab w:val="num" w:pos="0"/>
        </w:tabs>
        <w:ind w:left="1563" w:hanging="360"/>
      </w:pPr>
      <w:rPr>
        <w:rFonts w:ascii="Times New Roman" w:hAnsi="Times New Roman" w:cs="Times New Roman"/>
        <w:b/>
        <w:bCs/>
        <w:sz w:val="22"/>
        <w:szCs w:val="22"/>
      </w:rPr>
    </w:lvl>
    <w:lvl w:ilvl="2">
      <w:start w:val="1"/>
      <w:numFmt w:val="lowerRoman"/>
      <w:lvlText w:val="%3."/>
      <w:lvlJc w:val="right"/>
      <w:pPr>
        <w:tabs>
          <w:tab w:val="num" w:pos="0"/>
        </w:tabs>
        <w:ind w:left="2283" w:hanging="180"/>
      </w:pPr>
      <w:rPr>
        <w:rFonts w:ascii="Times New Roman" w:hAnsi="Times New Roman" w:cs="Times New Roman"/>
        <w:b/>
        <w:bCs/>
        <w:sz w:val="22"/>
        <w:szCs w:val="22"/>
      </w:rPr>
    </w:lvl>
    <w:lvl w:ilvl="3">
      <w:start w:val="1"/>
      <w:numFmt w:val="decimal"/>
      <w:lvlText w:val="%4."/>
      <w:lvlJc w:val="left"/>
      <w:pPr>
        <w:tabs>
          <w:tab w:val="num" w:pos="0"/>
        </w:tabs>
        <w:ind w:left="3003" w:hanging="360"/>
      </w:pPr>
      <w:rPr>
        <w:rFonts w:ascii="Times New Roman" w:hAnsi="Times New Roman" w:cs="Times New Roman"/>
        <w:b/>
        <w:bCs/>
        <w:sz w:val="22"/>
        <w:szCs w:val="22"/>
      </w:rPr>
    </w:lvl>
    <w:lvl w:ilvl="4">
      <w:start w:val="1"/>
      <w:numFmt w:val="lowerLetter"/>
      <w:lvlText w:val="%5."/>
      <w:lvlJc w:val="left"/>
      <w:pPr>
        <w:tabs>
          <w:tab w:val="num" w:pos="0"/>
        </w:tabs>
        <w:ind w:left="3723" w:hanging="360"/>
      </w:pPr>
      <w:rPr>
        <w:rFonts w:ascii="Times New Roman" w:hAnsi="Times New Roman" w:cs="Times New Roman"/>
        <w:b/>
        <w:bCs/>
        <w:sz w:val="22"/>
        <w:szCs w:val="22"/>
      </w:rPr>
    </w:lvl>
    <w:lvl w:ilvl="5">
      <w:start w:val="1"/>
      <w:numFmt w:val="lowerRoman"/>
      <w:lvlText w:val="%6."/>
      <w:lvlJc w:val="right"/>
      <w:pPr>
        <w:tabs>
          <w:tab w:val="num" w:pos="0"/>
        </w:tabs>
        <w:ind w:left="4443" w:hanging="180"/>
      </w:pPr>
      <w:rPr>
        <w:rFonts w:ascii="Times New Roman" w:hAnsi="Times New Roman" w:cs="Times New Roman"/>
        <w:b/>
        <w:bCs/>
        <w:sz w:val="22"/>
        <w:szCs w:val="22"/>
      </w:rPr>
    </w:lvl>
    <w:lvl w:ilvl="6">
      <w:start w:val="1"/>
      <w:numFmt w:val="decimal"/>
      <w:lvlText w:val="%7."/>
      <w:lvlJc w:val="left"/>
      <w:pPr>
        <w:tabs>
          <w:tab w:val="num" w:pos="0"/>
        </w:tabs>
        <w:ind w:left="5163" w:hanging="360"/>
      </w:pPr>
      <w:rPr>
        <w:rFonts w:ascii="Times New Roman" w:hAnsi="Times New Roman" w:cs="Times New Roman"/>
        <w:b/>
        <w:bCs/>
        <w:sz w:val="22"/>
        <w:szCs w:val="22"/>
      </w:rPr>
    </w:lvl>
    <w:lvl w:ilvl="7">
      <w:start w:val="1"/>
      <w:numFmt w:val="lowerLetter"/>
      <w:lvlText w:val="%8."/>
      <w:lvlJc w:val="left"/>
      <w:pPr>
        <w:tabs>
          <w:tab w:val="num" w:pos="0"/>
        </w:tabs>
        <w:ind w:left="5883" w:hanging="360"/>
      </w:pPr>
      <w:rPr>
        <w:rFonts w:ascii="Times New Roman" w:hAnsi="Times New Roman" w:cs="Times New Roman"/>
        <w:b/>
        <w:bCs/>
        <w:sz w:val="22"/>
        <w:szCs w:val="22"/>
      </w:rPr>
    </w:lvl>
    <w:lvl w:ilvl="8">
      <w:start w:val="1"/>
      <w:numFmt w:val="lowerRoman"/>
      <w:lvlText w:val="%9."/>
      <w:lvlJc w:val="right"/>
      <w:pPr>
        <w:tabs>
          <w:tab w:val="num" w:pos="0"/>
        </w:tabs>
        <w:ind w:left="6603" w:hanging="180"/>
      </w:pPr>
      <w:rPr>
        <w:rFonts w:ascii="Times New Roman" w:hAnsi="Times New Roman" w:cs="Times New Roman"/>
        <w:b/>
        <w:bCs/>
        <w:sz w:val="22"/>
        <w:szCs w:val="22"/>
      </w:rPr>
    </w:lvl>
  </w:abstractNum>
  <w:abstractNum w:abstractNumId="15" w15:restartNumberingAfterBreak="0">
    <w:nsid w:val="00000012"/>
    <w:multiLevelType w:val="multilevel"/>
    <w:tmpl w:val="00000012"/>
    <w:name w:val="WW8Num18"/>
    <w:lvl w:ilvl="0">
      <w:start w:val="3"/>
      <w:numFmt w:val="bullet"/>
      <w:lvlText w:val="–"/>
      <w:lvlJc w:val="left"/>
      <w:pPr>
        <w:tabs>
          <w:tab w:val="num" w:pos="0"/>
        </w:tabs>
        <w:ind w:left="1203" w:hanging="360"/>
      </w:pPr>
      <w:rPr>
        <w:rFonts w:ascii="Times New Roman" w:hAnsi="Times New Roman" w:cs="Times New Roman"/>
        <w:b/>
        <w:iCs/>
        <w:sz w:val="22"/>
        <w:szCs w:val="22"/>
      </w:rPr>
    </w:lvl>
    <w:lvl w:ilvl="1">
      <w:start w:val="1"/>
      <w:numFmt w:val="bullet"/>
      <w:lvlText w:val="o"/>
      <w:lvlJc w:val="left"/>
      <w:pPr>
        <w:tabs>
          <w:tab w:val="num" w:pos="0"/>
        </w:tabs>
        <w:ind w:left="1923" w:hanging="360"/>
      </w:pPr>
      <w:rPr>
        <w:rFonts w:ascii="Courier New" w:hAnsi="Courier New" w:cs="Times New Roman"/>
      </w:rPr>
    </w:lvl>
    <w:lvl w:ilvl="2">
      <w:start w:val="1"/>
      <w:numFmt w:val="bullet"/>
      <w:lvlText w:val=""/>
      <w:lvlJc w:val="left"/>
      <w:pPr>
        <w:tabs>
          <w:tab w:val="num" w:pos="0"/>
        </w:tabs>
        <w:ind w:left="2643" w:hanging="360"/>
      </w:pPr>
      <w:rPr>
        <w:rFonts w:ascii="Wingdings" w:hAnsi="Wingdings" w:cs="Wingdings"/>
      </w:rPr>
    </w:lvl>
    <w:lvl w:ilvl="3">
      <w:start w:val="1"/>
      <w:numFmt w:val="bullet"/>
      <w:lvlText w:val=""/>
      <w:lvlJc w:val="left"/>
      <w:pPr>
        <w:tabs>
          <w:tab w:val="num" w:pos="0"/>
        </w:tabs>
        <w:ind w:left="3363" w:hanging="360"/>
      </w:pPr>
      <w:rPr>
        <w:rFonts w:ascii="Symbol" w:hAnsi="Symbol" w:cs="Symbol"/>
      </w:rPr>
    </w:lvl>
    <w:lvl w:ilvl="4">
      <w:start w:val="1"/>
      <w:numFmt w:val="bullet"/>
      <w:lvlText w:val="o"/>
      <w:lvlJc w:val="left"/>
      <w:pPr>
        <w:tabs>
          <w:tab w:val="num" w:pos="0"/>
        </w:tabs>
        <w:ind w:left="4083" w:hanging="360"/>
      </w:pPr>
      <w:rPr>
        <w:rFonts w:ascii="Courier New" w:hAnsi="Courier New" w:cs="Times New Roman"/>
      </w:rPr>
    </w:lvl>
    <w:lvl w:ilvl="5">
      <w:start w:val="1"/>
      <w:numFmt w:val="bullet"/>
      <w:lvlText w:val=""/>
      <w:lvlJc w:val="left"/>
      <w:pPr>
        <w:tabs>
          <w:tab w:val="num" w:pos="0"/>
        </w:tabs>
        <w:ind w:left="4803" w:hanging="360"/>
      </w:pPr>
      <w:rPr>
        <w:rFonts w:ascii="Wingdings" w:hAnsi="Wingdings" w:cs="Wingdings"/>
      </w:rPr>
    </w:lvl>
    <w:lvl w:ilvl="6">
      <w:start w:val="1"/>
      <w:numFmt w:val="bullet"/>
      <w:lvlText w:val=""/>
      <w:lvlJc w:val="left"/>
      <w:pPr>
        <w:tabs>
          <w:tab w:val="num" w:pos="0"/>
        </w:tabs>
        <w:ind w:left="5523" w:hanging="360"/>
      </w:pPr>
      <w:rPr>
        <w:rFonts w:ascii="Symbol" w:hAnsi="Symbol" w:cs="Symbol"/>
      </w:rPr>
    </w:lvl>
    <w:lvl w:ilvl="7">
      <w:start w:val="1"/>
      <w:numFmt w:val="bullet"/>
      <w:lvlText w:val="o"/>
      <w:lvlJc w:val="left"/>
      <w:pPr>
        <w:tabs>
          <w:tab w:val="num" w:pos="0"/>
        </w:tabs>
        <w:ind w:left="6243" w:hanging="360"/>
      </w:pPr>
      <w:rPr>
        <w:rFonts w:ascii="Courier New" w:hAnsi="Courier New" w:cs="Times New Roman"/>
      </w:rPr>
    </w:lvl>
    <w:lvl w:ilvl="8">
      <w:start w:val="1"/>
      <w:numFmt w:val="bullet"/>
      <w:lvlText w:val=""/>
      <w:lvlJc w:val="left"/>
      <w:pPr>
        <w:tabs>
          <w:tab w:val="num" w:pos="0"/>
        </w:tabs>
        <w:ind w:left="6963" w:hanging="360"/>
      </w:pPr>
      <w:rPr>
        <w:rFonts w:ascii="Wingdings" w:hAnsi="Wingdings" w:cs="Wingdings"/>
      </w:rPr>
    </w:lvl>
  </w:abstractNum>
  <w:abstractNum w:abstractNumId="16" w15:restartNumberingAfterBreak="0">
    <w:nsid w:val="00000013"/>
    <w:multiLevelType w:val="multilevel"/>
    <w:tmpl w:val="6772F342"/>
    <w:name w:val="WW8Num19"/>
    <w:lvl w:ilvl="0">
      <w:start w:val="1"/>
      <w:numFmt w:val="decimal"/>
      <w:lvlText w:val="%1."/>
      <w:lvlJc w:val="left"/>
      <w:pPr>
        <w:tabs>
          <w:tab w:val="num" w:pos="720"/>
        </w:tabs>
        <w:ind w:left="720" w:hanging="360"/>
      </w:pPr>
      <w:rPr>
        <w:rFonts w:ascii="Calibri" w:eastAsia="Times New Roman" w:hAnsi="Calibri" w:cs="Times New Roman" w:hint="default"/>
        <w:b/>
        <w:bCs/>
        <w:iCs/>
        <w:color w:val="000000"/>
        <w:sz w:val="22"/>
        <w:szCs w:val="22"/>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00000014"/>
    <w:multiLevelType w:val="multilevel"/>
    <w:tmpl w:val="00000014"/>
    <w:name w:val="WW8Num20"/>
    <w:lvl w:ilvl="0">
      <w:start w:val="1"/>
      <w:numFmt w:val="bullet"/>
      <w:lvlText w:val=""/>
      <w:lvlJc w:val="left"/>
      <w:pPr>
        <w:tabs>
          <w:tab w:val="num" w:pos="0"/>
        </w:tabs>
        <w:ind w:left="720" w:hanging="360"/>
      </w:pPr>
      <w:rPr>
        <w:rFonts w:ascii="Wingdings" w:hAnsi="Wingdings" w:cs="Calibri"/>
        <w:color w:val="000000"/>
        <w:sz w:val="22"/>
        <w:szCs w:val="22"/>
        <w:lang w:eastAsia="cs-CZ"/>
      </w:rPr>
    </w:lvl>
    <w:lvl w:ilvl="1">
      <w:start w:val="1"/>
      <w:numFmt w:val="bullet"/>
      <w:lvlText w:val="o"/>
      <w:lvlJc w:val="left"/>
      <w:pPr>
        <w:tabs>
          <w:tab w:val="num" w:pos="0"/>
        </w:tabs>
        <w:ind w:left="1440" w:hanging="360"/>
      </w:pPr>
      <w:rPr>
        <w:rFonts w:ascii="Courier New" w:hAnsi="Courier New" w:cs="Calibri"/>
        <w:color w:val="000000"/>
        <w:sz w:val="22"/>
        <w:szCs w:val="22"/>
        <w:lang w:eastAsia="cs-CZ"/>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alibri"/>
        <w:color w:val="000000"/>
        <w:sz w:val="22"/>
        <w:szCs w:val="22"/>
        <w:lang w:eastAsia="cs-CZ"/>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alibri"/>
        <w:color w:val="000000"/>
        <w:sz w:val="22"/>
        <w:szCs w:val="22"/>
        <w:lang w:eastAsia="cs-CZ"/>
      </w:rPr>
    </w:lvl>
    <w:lvl w:ilvl="8">
      <w:start w:val="1"/>
      <w:numFmt w:val="bullet"/>
      <w:lvlText w:val=""/>
      <w:lvlJc w:val="left"/>
      <w:pPr>
        <w:tabs>
          <w:tab w:val="num" w:pos="0"/>
        </w:tabs>
        <w:ind w:left="6480" w:hanging="360"/>
      </w:pPr>
      <w:rPr>
        <w:rFonts w:ascii="Wingdings" w:hAnsi="Wingdings" w:cs="Wingdings"/>
      </w:rPr>
    </w:lvl>
  </w:abstractNum>
  <w:abstractNum w:abstractNumId="18" w15:restartNumberingAfterBreak="0">
    <w:nsid w:val="00000015"/>
    <w:multiLevelType w:val="multilevel"/>
    <w:tmpl w:val="F54A980A"/>
    <w:name w:val="WW8Num21"/>
    <w:lvl w:ilvl="0">
      <w:start w:val="1"/>
      <w:numFmt w:val="decimal"/>
      <w:lvlText w:val="%1."/>
      <w:lvlJc w:val="left"/>
      <w:pPr>
        <w:tabs>
          <w:tab w:val="num" w:pos="720"/>
        </w:tabs>
        <w:ind w:left="720" w:hanging="360"/>
      </w:pPr>
      <w:rPr>
        <w:rFonts w:ascii="Times New Roman" w:hAnsi="Times New Roman" w:cs="Calibri"/>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33E0898"/>
    <w:multiLevelType w:val="hybridMultilevel"/>
    <w:tmpl w:val="B9A4396A"/>
    <w:lvl w:ilvl="0" w:tplc="0405000F">
      <w:start w:val="1"/>
      <w:numFmt w:val="decimal"/>
      <w:lvlText w:val="%1."/>
      <w:lvlJc w:val="left"/>
      <w:pPr>
        <w:ind w:left="2880" w:hanging="360"/>
      </w:p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0" w15:restartNumberingAfterBreak="0">
    <w:nsid w:val="07D64EDB"/>
    <w:multiLevelType w:val="hybridMultilevel"/>
    <w:tmpl w:val="57F84C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9F90E9D"/>
    <w:multiLevelType w:val="multilevel"/>
    <w:tmpl w:val="F008ED6C"/>
    <w:lvl w:ilvl="0">
      <w:start w:val="1"/>
      <w:numFmt w:val="lowerLetter"/>
      <w:lvlText w:val="%1)"/>
      <w:lvlJc w:val="left"/>
      <w:pPr>
        <w:tabs>
          <w:tab w:val="num" w:pos="0"/>
        </w:tabs>
        <w:ind w:left="720" w:hanging="360"/>
      </w:pPr>
      <w:rPr>
        <w:b w:val="0"/>
        <w:iCs/>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22" w15:restartNumberingAfterBreak="0">
    <w:nsid w:val="1C842863"/>
    <w:multiLevelType w:val="hybridMultilevel"/>
    <w:tmpl w:val="2C39392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2EC6CCE"/>
    <w:multiLevelType w:val="multilevel"/>
    <w:tmpl w:val="F90024A4"/>
    <w:styleLink w:val="PASSeznamodrkyodsazen"/>
    <w:lvl w:ilvl="0">
      <w:start w:val="1"/>
      <w:numFmt w:val="bullet"/>
      <w:pStyle w:val="ablonaOdrkyodsazen"/>
      <w:lvlText w:val=""/>
      <w:lvlJc w:val="left"/>
      <w:pPr>
        <w:tabs>
          <w:tab w:val="num" w:pos="2836"/>
        </w:tabs>
        <w:ind w:left="3120" w:hanging="284"/>
      </w:pPr>
      <w:rPr>
        <w:rFonts w:ascii="Wingdings" w:hAnsi="Wingdings" w:hint="default"/>
      </w:rPr>
    </w:lvl>
    <w:lvl w:ilvl="1">
      <w:start w:val="1"/>
      <w:numFmt w:val="bullet"/>
      <w:lvlText w:val=""/>
      <w:lvlJc w:val="left"/>
      <w:pPr>
        <w:tabs>
          <w:tab w:val="num" w:pos="3403"/>
        </w:tabs>
        <w:ind w:left="3687" w:hanging="284"/>
      </w:pPr>
      <w:rPr>
        <w:rFonts w:ascii="Symbol" w:hAnsi="Symbol" w:hint="default"/>
        <w:color w:val="auto"/>
      </w:rPr>
    </w:lvl>
    <w:lvl w:ilvl="2">
      <w:start w:val="1"/>
      <w:numFmt w:val="bullet"/>
      <w:lvlText w:val="o"/>
      <w:lvlJc w:val="left"/>
      <w:pPr>
        <w:tabs>
          <w:tab w:val="num" w:pos="3970"/>
        </w:tabs>
        <w:ind w:left="4254" w:hanging="284"/>
      </w:pPr>
      <w:rPr>
        <w:rFonts w:ascii="Courier New" w:hAnsi="Courier New" w:hint="default"/>
      </w:rPr>
    </w:lvl>
    <w:lvl w:ilvl="3">
      <w:start w:val="1"/>
      <w:numFmt w:val="bullet"/>
      <w:lvlText w:val=""/>
      <w:lvlJc w:val="left"/>
      <w:pPr>
        <w:tabs>
          <w:tab w:val="num" w:pos="4537"/>
        </w:tabs>
        <w:ind w:left="4821" w:hanging="284"/>
      </w:pPr>
      <w:rPr>
        <w:rFonts w:ascii="Wingdings" w:hAnsi="Wingdings" w:hint="default"/>
      </w:rPr>
    </w:lvl>
    <w:lvl w:ilvl="4">
      <w:start w:val="1"/>
      <w:numFmt w:val="bullet"/>
      <w:lvlText w:val="o"/>
      <w:lvlJc w:val="left"/>
      <w:pPr>
        <w:tabs>
          <w:tab w:val="num" w:pos="5104"/>
        </w:tabs>
        <w:ind w:left="5388" w:hanging="284"/>
      </w:pPr>
      <w:rPr>
        <w:rFonts w:ascii="Courier New" w:hAnsi="Courier New" w:cs="Courier New" w:hint="default"/>
      </w:rPr>
    </w:lvl>
    <w:lvl w:ilvl="5">
      <w:start w:val="1"/>
      <w:numFmt w:val="bullet"/>
      <w:lvlText w:val=""/>
      <w:lvlJc w:val="left"/>
      <w:pPr>
        <w:tabs>
          <w:tab w:val="num" w:pos="5671"/>
        </w:tabs>
        <w:ind w:left="5955" w:hanging="284"/>
      </w:pPr>
      <w:rPr>
        <w:rFonts w:ascii="Wingdings" w:hAnsi="Wingdings" w:hint="default"/>
      </w:rPr>
    </w:lvl>
    <w:lvl w:ilvl="6">
      <w:start w:val="1"/>
      <w:numFmt w:val="bullet"/>
      <w:lvlText w:val=""/>
      <w:lvlJc w:val="left"/>
      <w:pPr>
        <w:tabs>
          <w:tab w:val="num" w:pos="6238"/>
        </w:tabs>
        <w:ind w:left="6522" w:hanging="284"/>
      </w:pPr>
      <w:rPr>
        <w:rFonts w:ascii="Symbol" w:hAnsi="Symbol" w:hint="default"/>
      </w:rPr>
    </w:lvl>
    <w:lvl w:ilvl="7">
      <w:start w:val="1"/>
      <w:numFmt w:val="bullet"/>
      <w:lvlText w:val="o"/>
      <w:lvlJc w:val="left"/>
      <w:pPr>
        <w:tabs>
          <w:tab w:val="num" w:pos="6805"/>
        </w:tabs>
        <w:ind w:left="7089" w:hanging="284"/>
      </w:pPr>
      <w:rPr>
        <w:rFonts w:ascii="Courier New" w:hAnsi="Courier New" w:cs="Courier New" w:hint="default"/>
      </w:rPr>
    </w:lvl>
    <w:lvl w:ilvl="8">
      <w:start w:val="1"/>
      <w:numFmt w:val="bullet"/>
      <w:lvlText w:val=""/>
      <w:lvlJc w:val="left"/>
      <w:pPr>
        <w:tabs>
          <w:tab w:val="num" w:pos="7372"/>
        </w:tabs>
        <w:ind w:left="7656" w:hanging="284"/>
      </w:pPr>
      <w:rPr>
        <w:rFonts w:ascii="Wingdings" w:hAnsi="Wingdings" w:hint="default"/>
      </w:rPr>
    </w:lvl>
  </w:abstractNum>
  <w:abstractNum w:abstractNumId="24" w15:restartNumberingAfterBreak="0">
    <w:nsid w:val="23187D1E"/>
    <w:multiLevelType w:val="multilevel"/>
    <w:tmpl w:val="BEA2DE1E"/>
    <w:styleLink w:val="PASSeznamodrky"/>
    <w:lvl w:ilvl="0">
      <w:start w:val="1"/>
      <w:numFmt w:val="bullet"/>
      <w:pStyle w:val="ablonaOdrky"/>
      <w:lvlText w:val=""/>
      <w:lvlJc w:val="left"/>
      <w:pPr>
        <w:ind w:left="454" w:hanging="454"/>
      </w:pPr>
      <w:rPr>
        <w:rFonts w:ascii="Wingdings" w:hAnsi="Wingdings" w:hint="default"/>
      </w:rPr>
    </w:lvl>
    <w:lvl w:ilvl="1">
      <w:start w:val="1"/>
      <w:numFmt w:val="bullet"/>
      <w:lvlText w:val=""/>
      <w:lvlJc w:val="left"/>
      <w:pPr>
        <w:ind w:left="1134" w:hanging="454"/>
      </w:pPr>
      <w:rPr>
        <w:rFonts w:ascii="Symbol" w:hAnsi="Symbol" w:hint="default"/>
        <w:color w:val="auto"/>
      </w:rPr>
    </w:lvl>
    <w:lvl w:ilvl="2">
      <w:start w:val="1"/>
      <w:numFmt w:val="bullet"/>
      <w:lvlText w:val="o"/>
      <w:lvlJc w:val="left"/>
      <w:pPr>
        <w:ind w:left="1814" w:hanging="454"/>
      </w:pPr>
      <w:rPr>
        <w:rFonts w:ascii="Courier New" w:hAnsi="Courier New" w:hint="default"/>
      </w:rPr>
    </w:lvl>
    <w:lvl w:ilvl="3">
      <w:start w:val="1"/>
      <w:numFmt w:val="bullet"/>
      <w:lvlText w:val=""/>
      <w:lvlJc w:val="left"/>
      <w:pPr>
        <w:ind w:left="2494" w:hanging="454"/>
      </w:pPr>
      <w:rPr>
        <w:rFonts w:ascii="Wingdings" w:hAnsi="Wingdings" w:hint="default"/>
      </w:rPr>
    </w:lvl>
    <w:lvl w:ilvl="4">
      <w:start w:val="1"/>
      <w:numFmt w:val="lowerLetter"/>
      <w:lvlText w:val="(%5)"/>
      <w:lvlJc w:val="left"/>
      <w:pPr>
        <w:ind w:left="3174" w:hanging="454"/>
      </w:pPr>
      <w:rPr>
        <w:rFonts w:hint="default"/>
      </w:rPr>
    </w:lvl>
    <w:lvl w:ilvl="5">
      <w:start w:val="1"/>
      <w:numFmt w:val="lowerRoman"/>
      <w:lvlText w:val="(%6)"/>
      <w:lvlJc w:val="left"/>
      <w:pPr>
        <w:ind w:left="3854" w:hanging="454"/>
      </w:pPr>
      <w:rPr>
        <w:rFonts w:hint="default"/>
      </w:rPr>
    </w:lvl>
    <w:lvl w:ilvl="6">
      <w:start w:val="1"/>
      <w:numFmt w:val="decimal"/>
      <w:lvlText w:val="%7."/>
      <w:lvlJc w:val="left"/>
      <w:pPr>
        <w:ind w:left="4534" w:hanging="454"/>
      </w:pPr>
      <w:rPr>
        <w:rFonts w:hint="default"/>
      </w:rPr>
    </w:lvl>
    <w:lvl w:ilvl="7">
      <w:start w:val="1"/>
      <w:numFmt w:val="lowerLetter"/>
      <w:lvlText w:val="%8."/>
      <w:lvlJc w:val="left"/>
      <w:pPr>
        <w:ind w:left="5214" w:hanging="454"/>
      </w:pPr>
      <w:rPr>
        <w:rFonts w:hint="default"/>
      </w:rPr>
    </w:lvl>
    <w:lvl w:ilvl="8">
      <w:start w:val="1"/>
      <w:numFmt w:val="lowerRoman"/>
      <w:lvlText w:val="%9."/>
      <w:lvlJc w:val="left"/>
      <w:pPr>
        <w:ind w:left="5894" w:hanging="454"/>
      </w:pPr>
      <w:rPr>
        <w:rFonts w:hint="default"/>
      </w:rPr>
    </w:lvl>
  </w:abstractNum>
  <w:abstractNum w:abstractNumId="25" w15:restartNumberingAfterBreak="0">
    <w:nsid w:val="3B380C84"/>
    <w:multiLevelType w:val="multilevel"/>
    <w:tmpl w:val="5BFADEA2"/>
    <w:styleLink w:val="PASNadpis1-4"/>
    <w:lvl w:ilvl="0">
      <w:start w:val="1"/>
      <w:numFmt w:val="decimal"/>
      <w:pStyle w:val="ablonaNadpis1"/>
      <w:suff w:val="space"/>
      <w:lvlText w:val="%1."/>
      <w:lvlJc w:val="left"/>
      <w:pPr>
        <w:ind w:left="0" w:firstLine="0"/>
      </w:pPr>
      <w:rPr>
        <w:rFonts w:hint="default"/>
      </w:rPr>
    </w:lvl>
    <w:lvl w:ilvl="1">
      <w:start w:val="1"/>
      <w:numFmt w:val="decimal"/>
      <w:pStyle w:val="ablonaNadpis2"/>
      <w:suff w:val="space"/>
      <w:lvlText w:val="%1.%2."/>
      <w:lvlJc w:val="left"/>
      <w:pPr>
        <w:ind w:left="0" w:firstLine="0"/>
      </w:pPr>
      <w:rPr>
        <w:rFonts w:hint="default"/>
      </w:rPr>
    </w:lvl>
    <w:lvl w:ilvl="2">
      <w:start w:val="1"/>
      <w:numFmt w:val="decimal"/>
      <w:pStyle w:val="ablonaNadpis3"/>
      <w:suff w:val="space"/>
      <w:lvlText w:val="%1.%2.%3."/>
      <w:lvlJc w:val="left"/>
      <w:pPr>
        <w:ind w:left="0" w:firstLine="0"/>
      </w:pPr>
      <w:rPr>
        <w:rFonts w:hint="default"/>
      </w:rPr>
    </w:lvl>
    <w:lvl w:ilvl="3">
      <w:start w:val="1"/>
      <w:numFmt w:val="decimal"/>
      <w:pStyle w:val="ablonaNadpis4"/>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6F154FA"/>
    <w:multiLevelType w:val="hybridMultilevel"/>
    <w:tmpl w:val="E65E37FA"/>
    <w:lvl w:ilvl="0" w:tplc="A0FA1A36">
      <w:numFmt w:val="bullet"/>
      <w:lvlText w:val="-"/>
      <w:lvlJc w:val="left"/>
      <w:pPr>
        <w:ind w:left="1080" w:hanging="360"/>
      </w:pPr>
      <w:rPr>
        <w:rFonts w:ascii="Times New Roman" w:eastAsia="SimSun"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7" w15:restartNumberingAfterBreak="0">
    <w:nsid w:val="4B3569F7"/>
    <w:multiLevelType w:val="multilevel"/>
    <w:tmpl w:val="D48EEE4E"/>
    <w:lvl w:ilvl="0">
      <w:start w:val="1"/>
      <w:numFmt w:val="decimal"/>
      <w:lvlText w:val="%1."/>
      <w:lvlJc w:val="left"/>
      <w:pPr>
        <w:tabs>
          <w:tab w:val="num" w:pos="340"/>
        </w:tabs>
        <w:ind w:left="0" w:firstLine="0"/>
      </w:pPr>
      <w:rPr>
        <w:rFonts w:hint="default"/>
      </w:rPr>
    </w:lvl>
    <w:lvl w:ilvl="1">
      <w:start w:val="1"/>
      <w:numFmt w:val="decimal"/>
      <w:pStyle w:val="Nadpis2"/>
      <w:lvlText w:val="%1.%2"/>
      <w:lvlJc w:val="left"/>
      <w:pPr>
        <w:tabs>
          <w:tab w:val="num" w:pos="567"/>
        </w:tabs>
        <w:ind w:left="567" w:hanging="567"/>
      </w:pPr>
      <w:rPr>
        <w:rFonts w:hint="default"/>
      </w:rPr>
    </w:lvl>
    <w:lvl w:ilvl="2">
      <w:start w:val="1"/>
      <w:numFmt w:val="decimal"/>
      <w:pStyle w:val="Nadpis3"/>
      <w:lvlText w:val="%1.%2.%3"/>
      <w:lvlJc w:val="left"/>
      <w:pPr>
        <w:ind w:left="1418" w:hanging="851"/>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8" w15:restartNumberingAfterBreak="0">
    <w:nsid w:val="4C8841B5"/>
    <w:multiLevelType w:val="hybridMultilevel"/>
    <w:tmpl w:val="176276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FBB08DA"/>
    <w:multiLevelType w:val="multilevel"/>
    <w:tmpl w:val="F008ED6C"/>
    <w:lvl w:ilvl="0">
      <w:start w:val="1"/>
      <w:numFmt w:val="lowerLetter"/>
      <w:lvlText w:val="%1)"/>
      <w:lvlJc w:val="left"/>
      <w:pPr>
        <w:tabs>
          <w:tab w:val="num" w:pos="0"/>
        </w:tabs>
        <w:ind w:left="720" w:hanging="360"/>
      </w:pPr>
      <w:rPr>
        <w:b w:val="0"/>
        <w:iCs/>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30" w15:restartNumberingAfterBreak="0">
    <w:nsid w:val="51601A66"/>
    <w:multiLevelType w:val="hybridMultilevel"/>
    <w:tmpl w:val="E4005D78"/>
    <w:lvl w:ilvl="0" w:tplc="04CE91A4">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92211F"/>
    <w:multiLevelType w:val="multilevel"/>
    <w:tmpl w:val="6AACB4E8"/>
    <w:styleLink w:val="Normln2"/>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E547B5"/>
    <w:multiLevelType w:val="multilevel"/>
    <w:tmpl w:val="F008ED6C"/>
    <w:lvl w:ilvl="0">
      <w:start w:val="1"/>
      <w:numFmt w:val="lowerLetter"/>
      <w:lvlText w:val="%1)"/>
      <w:lvlJc w:val="left"/>
      <w:pPr>
        <w:tabs>
          <w:tab w:val="num" w:pos="0"/>
        </w:tabs>
        <w:ind w:left="720" w:hanging="360"/>
      </w:pPr>
      <w:rPr>
        <w:b w:val="0"/>
        <w:iCs/>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33" w15:restartNumberingAfterBreak="0">
    <w:nsid w:val="5C2A0CD6"/>
    <w:multiLevelType w:val="hybridMultilevel"/>
    <w:tmpl w:val="252C71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1E011D"/>
    <w:multiLevelType w:val="multilevel"/>
    <w:tmpl w:val="9C6EB27A"/>
    <w:lvl w:ilvl="0">
      <w:start w:val="1"/>
      <w:numFmt w:val="decimal"/>
      <w:lvlText w:val="%1."/>
      <w:lvlJc w:val="left"/>
      <w:pPr>
        <w:tabs>
          <w:tab w:val="num" w:pos="0"/>
        </w:tabs>
        <w:ind w:left="720" w:hanging="360"/>
      </w:pPr>
      <w:rPr>
        <w:rFonts w:ascii="Times New Roman" w:hAnsi="Times New Roman" w:cs="Times New Roman" w:hint="default"/>
        <w:b/>
        <w:bCs/>
        <w:i w:val="0"/>
        <w:color w:val="000000"/>
        <w:sz w:val="22"/>
        <w:szCs w:val="22"/>
      </w:rPr>
    </w:lvl>
    <w:lvl w:ilvl="1">
      <w:start w:val="1"/>
      <w:numFmt w:val="lowerLetter"/>
      <w:lvlText w:val="%2."/>
      <w:lvlJc w:val="left"/>
      <w:pPr>
        <w:tabs>
          <w:tab w:val="num" w:pos="0"/>
        </w:tabs>
        <w:ind w:left="1440" w:hanging="360"/>
      </w:pPr>
      <w:rPr>
        <w:rFonts w:ascii="Times New Roman" w:hAnsi="Times New Roman" w:cs="Times New Roman" w:hint="default"/>
        <w:b/>
        <w:bCs/>
        <w:i w:val="0"/>
        <w:color w:val="000000"/>
        <w:sz w:val="22"/>
        <w:szCs w:val="22"/>
      </w:rPr>
    </w:lvl>
    <w:lvl w:ilvl="2">
      <w:start w:val="1"/>
      <w:numFmt w:val="lowerRoman"/>
      <w:lvlText w:val="%3."/>
      <w:lvlJc w:val="right"/>
      <w:pPr>
        <w:tabs>
          <w:tab w:val="num" w:pos="0"/>
        </w:tabs>
        <w:ind w:left="2160" w:hanging="180"/>
      </w:pPr>
      <w:rPr>
        <w:rFonts w:ascii="Calibri" w:hAnsi="Calibri" w:cs="Times New Roman"/>
        <w:b/>
        <w:bCs/>
        <w:i w:val="0"/>
        <w:color w:val="000000"/>
        <w:sz w:val="22"/>
        <w:szCs w:val="22"/>
      </w:rPr>
    </w:lvl>
    <w:lvl w:ilvl="3">
      <w:start w:val="1"/>
      <w:numFmt w:val="decimal"/>
      <w:lvlText w:val="%4."/>
      <w:lvlJc w:val="left"/>
      <w:pPr>
        <w:tabs>
          <w:tab w:val="num" w:pos="0"/>
        </w:tabs>
        <w:ind w:left="2880" w:hanging="360"/>
      </w:pPr>
      <w:rPr>
        <w:rFonts w:ascii="Calibri" w:hAnsi="Calibri" w:cs="Times New Roman"/>
        <w:b/>
        <w:bCs/>
        <w:i w:val="0"/>
        <w:color w:val="000000"/>
        <w:sz w:val="22"/>
        <w:szCs w:val="22"/>
      </w:rPr>
    </w:lvl>
    <w:lvl w:ilvl="4">
      <w:start w:val="1"/>
      <w:numFmt w:val="lowerLetter"/>
      <w:lvlText w:val="%5."/>
      <w:lvlJc w:val="left"/>
      <w:pPr>
        <w:tabs>
          <w:tab w:val="num" w:pos="0"/>
        </w:tabs>
        <w:ind w:left="3600" w:hanging="360"/>
      </w:pPr>
      <w:rPr>
        <w:rFonts w:ascii="Calibri" w:hAnsi="Calibri" w:cs="Times New Roman"/>
        <w:b/>
        <w:bCs/>
        <w:i w:val="0"/>
        <w:color w:val="000000"/>
        <w:sz w:val="22"/>
        <w:szCs w:val="22"/>
      </w:rPr>
    </w:lvl>
    <w:lvl w:ilvl="5">
      <w:start w:val="1"/>
      <w:numFmt w:val="lowerRoman"/>
      <w:lvlText w:val="%6."/>
      <w:lvlJc w:val="right"/>
      <w:pPr>
        <w:tabs>
          <w:tab w:val="num" w:pos="0"/>
        </w:tabs>
        <w:ind w:left="4320" w:hanging="180"/>
      </w:pPr>
      <w:rPr>
        <w:rFonts w:ascii="Calibri" w:hAnsi="Calibri" w:cs="Times New Roman"/>
        <w:b/>
        <w:bCs/>
        <w:i w:val="0"/>
        <w:color w:val="000000"/>
        <w:sz w:val="22"/>
        <w:szCs w:val="22"/>
      </w:rPr>
    </w:lvl>
    <w:lvl w:ilvl="6">
      <w:start w:val="1"/>
      <w:numFmt w:val="decimal"/>
      <w:lvlText w:val="%7."/>
      <w:lvlJc w:val="left"/>
      <w:pPr>
        <w:tabs>
          <w:tab w:val="num" w:pos="0"/>
        </w:tabs>
        <w:ind w:left="5040" w:hanging="360"/>
      </w:pPr>
      <w:rPr>
        <w:rFonts w:ascii="Calibri" w:hAnsi="Calibri" w:cs="Times New Roman"/>
        <w:b/>
        <w:bCs/>
        <w:i w:val="0"/>
        <w:color w:val="000000"/>
        <w:sz w:val="22"/>
        <w:szCs w:val="22"/>
      </w:rPr>
    </w:lvl>
    <w:lvl w:ilvl="7">
      <w:start w:val="1"/>
      <w:numFmt w:val="lowerLetter"/>
      <w:lvlText w:val="%8."/>
      <w:lvlJc w:val="left"/>
      <w:pPr>
        <w:tabs>
          <w:tab w:val="num" w:pos="0"/>
        </w:tabs>
        <w:ind w:left="5760" w:hanging="360"/>
      </w:pPr>
      <w:rPr>
        <w:rFonts w:ascii="Calibri" w:hAnsi="Calibri" w:cs="Times New Roman"/>
        <w:b/>
        <w:bCs/>
        <w:i w:val="0"/>
        <w:color w:val="000000"/>
        <w:sz w:val="22"/>
        <w:szCs w:val="22"/>
      </w:rPr>
    </w:lvl>
    <w:lvl w:ilvl="8">
      <w:start w:val="1"/>
      <w:numFmt w:val="lowerRoman"/>
      <w:lvlText w:val="%9."/>
      <w:lvlJc w:val="right"/>
      <w:pPr>
        <w:tabs>
          <w:tab w:val="num" w:pos="0"/>
        </w:tabs>
        <w:ind w:left="6480" w:hanging="180"/>
      </w:pPr>
      <w:rPr>
        <w:rFonts w:ascii="Calibri" w:hAnsi="Calibri" w:cs="Times New Roman"/>
        <w:b/>
        <w:bCs/>
        <w:i w:val="0"/>
        <w:color w:val="000000"/>
        <w:sz w:val="22"/>
        <w:szCs w:val="22"/>
      </w:rPr>
    </w:lvl>
  </w:abstractNum>
  <w:abstractNum w:abstractNumId="35" w15:restartNumberingAfterBreak="0">
    <w:nsid w:val="65675FBB"/>
    <w:multiLevelType w:val="multilevel"/>
    <w:tmpl w:val="F008ED6C"/>
    <w:lvl w:ilvl="0">
      <w:start w:val="1"/>
      <w:numFmt w:val="lowerLetter"/>
      <w:lvlText w:val="%1)"/>
      <w:lvlJc w:val="left"/>
      <w:pPr>
        <w:tabs>
          <w:tab w:val="num" w:pos="0"/>
        </w:tabs>
        <w:ind w:left="720" w:hanging="360"/>
      </w:pPr>
      <w:rPr>
        <w:b w:val="0"/>
        <w:iCs/>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36" w15:restartNumberingAfterBreak="0">
    <w:nsid w:val="696E7828"/>
    <w:multiLevelType w:val="multilevel"/>
    <w:tmpl w:val="586217C4"/>
    <w:lvl w:ilvl="0">
      <w:start w:val="1"/>
      <w:numFmt w:val="decimal"/>
      <w:lvlText w:val="%1."/>
      <w:lvlJc w:val="left"/>
      <w:pPr>
        <w:tabs>
          <w:tab w:val="num" w:pos="0"/>
        </w:tabs>
        <w:ind w:left="720" w:hanging="360"/>
      </w:pPr>
      <w:rPr>
        <w:rFonts w:ascii="Times New Roman" w:hAnsi="Times New Roman" w:cs="Times New Roman" w:hint="default"/>
        <w:b/>
        <w:bCs/>
        <w:i w:val="0"/>
        <w:color w:val="000000"/>
        <w:sz w:val="22"/>
        <w:szCs w:val="22"/>
      </w:rPr>
    </w:lvl>
    <w:lvl w:ilvl="1">
      <w:start w:val="1"/>
      <w:numFmt w:val="lowerLetter"/>
      <w:lvlText w:val="%2."/>
      <w:lvlJc w:val="left"/>
      <w:pPr>
        <w:tabs>
          <w:tab w:val="num" w:pos="0"/>
        </w:tabs>
        <w:ind w:left="1440" w:hanging="360"/>
      </w:pPr>
      <w:rPr>
        <w:rFonts w:ascii="Calibri" w:hAnsi="Calibri" w:cs="Times New Roman"/>
        <w:b/>
        <w:bCs/>
        <w:i w:val="0"/>
        <w:color w:val="000000"/>
        <w:sz w:val="22"/>
        <w:szCs w:val="22"/>
      </w:rPr>
    </w:lvl>
    <w:lvl w:ilvl="2">
      <w:start w:val="1"/>
      <w:numFmt w:val="lowerRoman"/>
      <w:lvlText w:val="%3."/>
      <w:lvlJc w:val="right"/>
      <w:pPr>
        <w:tabs>
          <w:tab w:val="num" w:pos="0"/>
        </w:tabs>
        <w:ind w:left="2160" w:hanging="180"/>
      </w:pPr>
      <w:rPr>
        <w:rFonts w:ascii="Calibri" w:hAnsi="Calibri" w:cs="Times New Roman"/>
        <w:b/>
        <w:bCs/>
        <w:i w:val="0"/>
        <w:color w:val="000000"/>
        <w:sz w:val="22"/>
        <w:szCs w:val="22"/>
      </w:rPr>
    </w:lvl>
    <w:lvl w:ilvl="3">
      <w:start w:val="1"/>
      <w:numFmt w:val="decimal"/>
      <w:lvlText w:val="%4."/>
      <w:lvlJc w:val="left"/>
      <w:pPr>
        <w:tabs>
          <w:tab w:val="num" w:pos="0"/>
        </w:tabs>
        <w:ind w:left="2880" w:hanging="360"/>
      </w:pPr>
      <w:rPr>
        <w:rFonts w:ascii="Calibri" w:hAnsi="Calibri" w:cs="Times New Roman"/>
        <w:b/>
        <w:bCs/>
        <w:i w:val="0"/>
        <w:color w:val="000000"/>
        <w:sz w:val="22"/>
        <w:szCs w:val="22"/>
      </w:rPr>
    </w:lvl>
    <w:lvl w:ilvl="4">
      <w:start w:val="1"/>
      <w:numFmt w:val="lowerLetter"/>
      <w:lvlText w:val="%5."/>
      <w:lvlJc w:val="left"/>
      <w:pPr>
        <w:tabs>
          <w:tab w:val="num" w:pos="0"/>
        </w:tabs>
        <w:ind w:left="3600" w:hanging="360"/>
      </w:pPr>
      <w:rPr>
        <w:rFonts w:ascii="Calibri" w:hAnsi="Calibri" w:cs="Times New Roman"/>
        <w:b/>
        <w:bCs/>
        <w:i w:val="0"/>
        <w:color w:val="000000"/>
        <w:sz w:val="22"/>
        <w:szCs w:val="22"/>
      </w:rPr>
    </w:lvl>
    <w:lvl w:ilvl="5">
      <w:start w:val="1"/>
      <w:numFmt w:val="lowerRoman"/>
      <w:lvlText w:val="%6."/>
      <w:lvlJc w:val="right"/>
      <w:pPr>
        <w:tabs>
          <w:tab w:val="num" w:pos="0"/>
        </w:tabs>
        <w:ind w:left="4320" w:hanging="180"/>
      </w:pPr>
      <w:rPr>
        <w:rFonts w:ascii="Calibri" w:hAnsi="Calibri" w:cs="Times New Roman"/>
        <w:b/>
        <w:bCs/>
        <w:i w:val="0"/>
        <w:color w:val="000000"/>
        <w:sz w:val="22"/>
        <w:szCs w:val="22"/>
      </w:rPr>
    </w:lvl>
    <w:lvl w:ilvl="6">
      <w:start w:val="1"/>
      <w:numFmt w:val="decimal"/>
      <w:lvlText w:val="%7."/>
      <w:lvlJc w:val="left"/>
      <w:pPr>
        <w:tabs>
          <w:tab w:val="num" w:pos="0"/>
        </w:tabs>
        <w:ind w:left="5040" w:hanging="360"/>
      </w:pPr>
      <w:rPr>
        <w:rFonts w:ascii="Calibri" w:hAnsi="Calibri" w:cs="Times New Roman"/>
        <w:b/>
        <w:bCs/>
        <w:i w:val="0"/>
        <w:color w:val="000000"/>
        <w:sz w:val="22"/>
        <w:szCs w:val="22"/>
      </w:rPr>
    </w:lvl>
    <w:lvl w:ilvl="7">
      <w:start w:val="1"/>
      <w:numFmt w:val="lowerLetter"/>
      <w:lvlText w:val="%8."/>
      <w:lvlJc w:val="left"/>
      <w:pPr>
        <w:tabs>
          <w:tab w:val="num" w:pos="0"/>
        </w:tabs>
        <w:ind w:left="5760" w:hanging="360"/>
      </w:pPr>
      <w:rPr>
        <w:rFonts w:ascii="Calibri" w:hAnsi="Calibri" w:cs="Times New Roman"/>
        <w:b/>
        <w:bCs/>
        <w:i w:val="0"/>
        <w:color w:val="000000"/>
        <w:sz w:val="22"/>
        <w:szCs w:val="22"/>
      </w:rPr>
    </w:lvl>
    <w:lvl w:ilvl="8">
      <w:start w:val="1"/>
      <w:numFmt w:val="lowerRoman"/>
      <w:lvlText w:val="%9."/>
      <w:lvlJc w:val="right"/>
      <w:pPr>
        <w:tabs>
          <w:tab w:val="num" w:pos="0"/>
        </w:tabs>
        <w:ind w:left="6480" w:hanging="180"/>
      </w:pPr>
      <w:rPr>
        <w:rFonts w:ascii="Calibri" w:hAnsi="Calibri" w:cs="Times New Roman"/>
        <w:b/>
        <w:bCs/>
        <w:i w:val="0"/>
        <w:color w:val="000000"/>
        <w:sz w:val="22"/>
        <w:szCs w:val="22"/>
      </w:rPr>
    </w:lvl>
  </w:abstractNum>
  <w:abstractNum w:abstractNumId="37" w15:restartNumberingAfterBreak="0">
    <w:nsid w:val="735547CA"/>
    <w:multiLevelType w:val="multilevel"/>
    <w:tmpl w:val="F008ED6C"/>
    <w:lvl w:ilvl="0">
      <w:start w:val="1"/>
      <w:numFmt w:val="lowerLetter"/>
      <w:lvlText w:val="%1)"/>
      <w:lvlJc w:val="left"/>
      <w:pPr>
        <w:tabs>
          <w:tab w:val="num" w:pos="0"/>
        </w:tabs>
        <w:ind w:left="720" w:hanging="360"/>
      </w:pPr>
      <w:rPr>
        <w:b w:val="0"/>
        <w:iCs/>
        <w:sz w:val="22"/>
        <w:szCs w:val="22"/>
      </w:rPr>
    </w:lvl>
    <w:lvl w:ilvl="1">
      <w:start w:val="1"/>
      <w:numFmt w:val="lowerLetter"/>
      <w:lvlText w:val="%2."/>
      <w:lvlJc w:val="left"/>
      <w:pPr>
        <w:tabs>
          <w:tab w:val="num" w:pos="0"/>
        </w:tabs>
        <w:ind w:left="1440" w:hanging="360"/>
      </w:pPr>
      <w:rPr>
        <w:rFonts w:ascii="Times New Roman" w:hAnsi="Times New Roman" w:cs="Times New Roman" w:hint="default"/>
      </w:rPr>
    </w:lvl>
    <w:lvl w:ilvl="2">
      <w:start w:val="1"/>
      <w:numFmt w:val="lowerRoman"/>
      <w:lvlText w:val="%3."/>
      <w:lvlJc w:val="right"/>
      <w:pPr>
        <w:tabs>
          <w:tab w:val="num" w:pos="0"/>
        </w:tabs>
        <w:ind w:left="2160" w:hanging="180"/>
      </w:pPr>
      <w:rPr>
        <w:rFonts w:ascii="Courier New" w:hAnsi="Courier New" w:cs="Courier New"/>
      </w:rPr>
    </w:lvl>
    <w:lvl w:ilvl="3">
      <w:start w:val="1"/>
      <w:numFmt w:val="decimal"/>
      <w:lvlText w:val="%4."/>
      <w:lvlJc w:val="left"/>
      <w:pPr>
        <w:tabs>
          <w:tab w:val="num" w:pos="0"/>
        </w:tabs>
        <w:ind w:left="2880" w:hanging="360"/>
      </w:pPr>
      <w:rPr>
        <w:rFonts w:ascii="Courier New" w:hAnsi="Courier New" w:cs="Courier New"/>
      </w:rPr>
    </w:lvl>
    <w:lvl w:ilvl="4">
      <w:start w:val="1"/>
      <w:numFmt w:val="lowerLetter"/>
      <w:lvlText w:val="%5."/>
      <w:lvlJc w:val="left"/>
      <w:pPr>
        <w:tabs>
          <w:tab w:val="num" w:pos="0"/>
        </w:tabs>
        <w:ind w:left="3600" w:hanging="360"/>
      </w:pPr>
      <w:rPr>
        <w:rFonts w:ascii="Courier New" w:hAnsi="Courier New" w:cs="Courier New"/>
      </w:rPr>
    </w:lvl>
    <w:lvl w:ilvl="5">
      <w:start w:val="1"/>
      <w:numFmt w:val="lowerRoman"/>
      <w:lvlText w:val="%6."/>
      <w:lvlJc w:val="right"/>
      <w:pPr>
        <w:tabs>
          <w:tab w:val="num" w:pos="0"/>
        </w:tabs>
        <w:ind w:left="4320" w:hanging="180"/>
      </w:pPr>
      <w:rPr>
        <w:rFonts w:ascii="Courier New" w:hAnsi="Courier New" w:cs="Courier New"/>
      </w:rPr>
    </w:lvl>
    <w:lvl w:ilvl="6">
      <w:start w:val="1"/>
      <w:numFmt w:val="decimal"/>
      <w:lvlText w:val="%7."/>
      <w:lvlJc w:val="left"/>
      <w:pPr>
        <w:tabs>
          <w:tab w:val="num" w:pos="0"/>
        </w:tabs>
        <w:ind w:left="5040" w:hanging="360"/>
      </w:pPr>
      <w:rPr>
        <w:rFonts w:ascii="Courier New" w:hAnsi="Courier New" w:cs="Courier New"/>
      </w:rPr>
    </w:lvl>
    <w:lvl w:ilvl="7">
      <w:start w:val="1"/>
      <w:numFmt w:val="lowerLetter"/>
      <w:lvlText w:val="%8."/>
      <w:lvlJc w:val="left"/>
      <w:pPr>
        <w:tabs>
          <w:tab w:val="num" w:pos="0"/>
        </w:tabs>
        <w:ind w:left="5760" w:hanging="360"/>
      </w:pPr>
      <w:rPr>
        <w:rFonts w:ascii="Courier New" w:hAnsi="Courier New" w:cs="Courier New"/>
      </w:rPr>
    </w:lvl>
    <w:lvl w:ilvl="8">
      <w:start w:val="1"/>
      <w:numFmt w:val="lowerRoman"/>
      <w:lvlText w:val="%9."/>
      <w:lvlJc w:val="right"/>
      <w:pPr>
        <w:tabs>
          <w:tab w:val="num" w:pos="0"/>
        </w:tabs>
        <w:ind w:left="6480" w:hanging="180"/>
      </w:pPr>
      <w:rPr>
        <w:rFonts w:ascii="Courier New" w:hAnsi="Courier New" w:cs="Courier New"/>
      </w:rPr>
    </w:lvl>
  </w:abstractNum>
  <w:abstractNum w:abstractNumId="38" w15:restartNumberingAfterBreak="0">
    <w:nsid w:val="75B31D6A"/>
    <w:multiLevelType w:val="multilevel"/>
    <w:tmpl w:val="1CFAE356"/>
    <w:styleLink w:val="PASsmlouva"/>
    <w:lvl w:ilvl="0">
      <w:start w:val="1"/>
      <w:numFmt w:val="decimal"/>
      <w:pStyle w:val="Nadpis1"/>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rPr>
    </w:lvl>
    <w:lvl w:ilvl="3">
      <w:start w:val="1"/>
      <w:numFmt w:val="decimal"/>
      <w:lvlText w:val="%1.%2.%3.%4"/>
      <w:lvlJc w:val="left"/>
      <w:pPr>
        <w:tabs>
          <w:tab w:val="num" w:pos="2268"/>
        </w:tabs>
        <w:ind w:left="2268" w:hanging="964"/>
      </w:pPr>
      <w:rPr>
        <w:rFonts w:hint="default"/>
      </w:rPr>
    </w:lvl>
    <w:lvl w:ilvl="4">
      <w:start w:val="1"/>
      <w:numFmt w:val="decimal"/>
      <w:lvlText w:val="%1.%2.%3.%4.%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FD85115"/>
    <w:multiLevelType w:val="hybridMultilevel"/>
    <w:tmpl w:val="23B43608"/>
    <w:lvl w:ilvl="0" w:tplc="70EC7B30">
      <w:start w:val="1"/>
      <w:numFmt w:val="bullet"/>
      <w:lvlText w:val="-"/>
      <w:lvlJc w:val="left"/>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27"/>
  </w:num>
  <w:num w:numId="2">
    <w:abstractNumId w:val="31"/>
  </w:num>
  <w:num w:numId="3">
    <w:abstractNumId w:val="38"/>
  </w:num>
  <w:num w:numId="4">
    <w:abstractNumId w:val="25"/>
  </w:num>
  <w:num w:numId="5">
    <w:abstractNumId w:val="23"/>
  </w:num>
  <w:num w:numId="6">
    <w:abstractNumId w:val="2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34"/>
  </w:num>
  <w:num w:numId="25">
    <w:abstractNumId w:val="36"/>
  </w:num>
  <w:num w:numId="26">
    <w:abstractNumId w:val="32"/>
  </w:num>
  <w:num w:numId="27">
    <w:abstractNumId w:val="35"/>
  </w:num>
  <w:num w:numId="28">
    <w:abstractNumId w:val="29"/>
  </w:num>
  <w:num w:numId="29">
    <w:abstractNumId w:val="22"/>
  </w:num>
  <w:num w:numId="30">
    <w:abstractNumId w:val="37"/>
  </w:num>
  <w:num w:numId="31">
    <w:abstractNumId w:val="3"/>
  </w:num>
  <w:num w:numId="32">
    <w:abstractNumId w:val="5"/>
  </w:num>
  <w:num w:numId="33">
    <w:abstractNumId w:val="20"/>
  </w:num>
  <w:num w:numId="34">
    <w:abstractNumId w:val="28"/>
  </w:num>
  <w:num w:numId="35">
    <w:abstractNumId w:val="19"/>
  </w:num>
  <w:num w:numId="36">
    <w:abstractNumId w:val="39"/>
  </w:num>
  <w:num w:numId="37">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fRQ6ZRvwAHuQVaqNE7r29HyFypIrV8lMGWclh62qpRX3GKAqzQVCX3G5VcVa9LWuhLRSlI3fc1iSHuVhd7IStg==" w:salt="pSfTxhFIu7QATlK0U1/64Q=="/>
  <w:defaultTabStop w:val="709"/>
  <w:autoHyphenation/>
  <w:hyphenationZone w:val="425"/>
  <w:drawingGridHorizontalSpacing w:val="57"/>
  <w:drawingGridVerticalSpacing w:val="57"/>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7C3"/>
    <w:rsid w:val="000032E1"/>
    <w:rsid w:val="00003DFB"/>
    <w:rsid w:val="0000776A"/>
    <w:rsid w:val="000130B7"/>
    <w:rsid w:val="00020FBA"/>
    <w:rsid w:val="000217B4"/>
    <w:rsid w:val="000332AB"/>
    <w:rsid w:val="00043F3F"/>
    <w:rsid w:val="00044EC0"/>
    <w:rsid w:val="00045721"/>
    <w:rsid w:val="000533A6"/>
    <w:rsid w:val="0005789F"/>
    <w:rsid w:val="0006286D"/>
    <w:rsid w:val="000634FD"/>
    <w:rsid w:val="00072565"/>
    <w:rsid w:val="0007410B"/>
    <w:rsid w:val="0007745D"/>
    <w:rsid w:val="000916B7"/>
    <w:rsid w:val="00092960"/>
    <w:rsid w:val="00092CA6"/>
    <w:rsid w:val="00097CAF"/>
    <w:rsid w:val="000A1ECD"/>
    <w:rsid w:val="000A2CE7"/>
    <w:rsid w:val="000A5F49"/>
    <w:rsid w:val="000B6F00"/>
    <w:rsid w:val="000C0B2D"/>
    <w:rsid w:val="000C1752"/>
    <w:rsid w:val="000C3481"/>
    <w:rsid w:val="000C43FF"/>
    <w:rsid w:val="000C4A81"/>
    <w:rsid w:val="000C4AF8"/>
    <w:rsid w:val="000C77A8"/>
    <w:rsid w:val="000C793D"/>
    <w:rsid w:val="000D028A"/>
    <w:rsid w:val="000D25EE"/>
    <w:rsid w:val="000D2F6B"/>
    <w:rsid w:val="000D426B"/>
    <w:rsid w:val="000D5B48"/>
    <w:rsid w:val="000E025A"/>
    <w:rsid w:val="000E08F0"/>
    <w:rsid w:val="000E0D40"/>
    <w:rsid w:val="000E7AF6"/>
    <w:rsid w:val="000F0D11"/>
    <w:rsid w:val="000F42AB"/>
    <w:rsid w:val="000F54DE"/>
    <w:rsid w:val="000F7870"/>
    <w:rsid w:val="00100218"/>
    <w:rsid w:val="001020DF"/>
    <w:rsid w:val="001074A6"/>
    <w:rsid w:val="00116AAF"/>
    <w:rsid w:val="00123E62"/>
    <w:rsid w:val="00124473"/>
    <w:rsid w:val="00125932"/>
    <w:rsid w:val="0012710F"/>
    <w:rsid w:val="0012759C"/>
    <w:rsid w:val="00131333"/>
    <w:rsid w:val="0013159E"/>
    <w:rsid w:val="00134C49"/>
    <w:rsid w:val="00141041"/>
    <w:rsid w:val="00141115"/>
    <w:rsid w:val="001416CF"/>
    <w:rsid w:val="00145014"/>
    <w:rsid w:val="00146C75"/>
    <w:rsid w:val="00147774"/>
    <w:rsid w:val="001522D5"/>
    <w:rsid w:val="00153EFE"/>
    <w:rsid w:val="001542CF"/>
    <w:rsid w:val="0015681C"/>
    <w:rsid w:val="00160BD4"/>
    <w:rsid w:val="00165644"/>
    <w:rsid w:val="0016606D"/>
    <w:rsid w:val="0017098C"/>
    <w:rsid w:val="00173945"/>
    <w:rsid w:val="00175635"/>
    <w:rsid w:val="00175776"/>
    <w:rsid w:val="00180ADC"/>
    <w:rsid w:val="00183C4D"/>
    <w:rsid w:val="00186035"/>
    <w:rsid w:val="0018766C"/>
    <w:rsid w:val="00190F6C"/>
    <w:rsid w:val="0019314A"/>
    <w:rsid w:val="001943A1"/>
    <w:rsid w:val="00194A0C"/>
    <w:rsid w:val="00197F93"/>
    <w:rsid w:val="001A321B"/>
    <w:rsid w:val="001A40F4"/>
    <w:rsid w:val="001A7CAB"/>
    <w:rsid w:val="001B2347"/>
    <w:rsid w:val="001C2E3B"/>
    <w:rsid w:val="001C7112"/>
    <w:rsid w:val="001C7963"/>
    <w:rsid w:val="001D1704"/>
    <w:rsid w:val="001D1F17"/>
    <w:rsid w:val="001D38FC"/>
    <w:rsid w:val="001E1576"/>
    <w:rsid w:val="001E2F76"/>
    <w:rsid w:val="001E3934"/>
    <w:rsid w:val="001F119C"/>
    <w:rsid w:val="001F12B0"/>
    <w:rsid w:val="001F5AD0"/>
    <w:rsid w:val="002010CC"/>
    <w:rsid w:val="002065B1"/>
    <w:rsid w:val="002074C1"/>
    <w:rsid w:val="00207755"/>
    <w:rsid w:val="002118E6"/>
    <w:rsid w:val="002138A2"/>
    <w:rsid w:val="00224289"/>
    <w:rsid w:val="00224E06"/>
    <w:rsid w:val="00231DA2"/>
    <w:rsid w:val="0023243B"/>
    <w:rsid w:val="00232A7D"/>
    <w:rsid w:val="00236A11"/>
    <w:rsid w:val="00237E47"/>
    <w:rsid w:val="00242F43"/>
    <w:rsid w:val="00243F6E"/>
    <w:rsid w:val="0024471C"/>
    <w:rsid w:val="00255927"/>
    <w:rsid w:val="00256D48"/>
    <w:rsid w:val="0025713B"/>
    <w:rsid w:val="00271307"/>
    <w:rsid w:val="00271A7C"/>
    <w:rsid w:val="00274B31"/>
    <w:rsid w:val="00275E11"/>
    <w:rsid w:val="00276153"/>
    <w:rsid w:val="002762CE"/>
    <w:rsid w:val="002864D2"/>
    <w:rsid w:val="00286A5A"/>
    <w:rsid w:val="0028720A"/>
    <w:rsid w:val="002A0F8A"/>
    <w:rsid w:val="002A209F"/>
    <w:rsid w:val="002A2720"/>
    <w:rsid w:val="002A3B06"/>
    <w:rsid w:val="002A54E7"/>
    <w:rsid w:val="002A7D4F"/>
    <w:rsid w:val="002B4D6B"/>
    <w:rsid w:val="002B5668"/>
    <w:rsid w:val="002B6466"/>
    <w:rsid w:val="002B77F3"/>
    <w:rsid w:val="002C0525"/>
    <w:rsid w:val="002C1602"/>
    <w:rsid w:val="002C1CC5"/>
    <w:rsid w:val="002C2252"/>
    <w:rsid w:val="002C2DA2"/>
    <w:rsid w:val="002D12B4"/>
    <w:rsid w:val="002D296A"/>
    <w:rsid w:val="002D558E"/>
    <w:rsid w:val="002D571E"/>
    <w:rsid w:val="002D625E"/>
    <w:rsid w:val="002E05CE"/>
    <w:rsid w:val="002E0B28"/>
    <w:rsid w:val="002E265A"/>
    <w:rsid w:val="002E37EF"/>
    <w:rsid w:val="002E3B06"/>
    <w:rsid w:val="002E69BB"/>
    <w:rsid w:val="002F06A0"/>
    <w:rsid w:val="002F0E80"/>
    <w:rsid w:val="002F1355"/>
    <w:rsid w:val="002F26C3"/>
    <w:rsid w:val="002F3105"/>
    <w:rsid w:val="00300F63"/>
    <w:rsid w:val="00301C5E"/>
    <w:rsid w:val="00302C01"/>
    <w:rsid w:val="00303320"/>
    <w:rsid w:val="00303833"/>
    <w:rsid w:val="003056B8"/>
    <w:rsid w:val="003065AB"/>
    <w:rsid w:val="0030703D"/>
    <w:rsid w:val="0031417E"/>
    <w:rsid w:val="0031624E"/>
    <w:rsid w:val="00316361"/>
    <w:rsid w:val="00322301"/>
    <w:rsid w:val="003257E2"/>
    <w:rsid w:val="00326C99"/>
    <w:rsid w:val="00331800"/>
    <w:rsid w:val="00334EB3"/>
    <w:rsid w:val="0033604F"/>
    <w:rsid w:val="00337829"/>
    <w:rsid w:val="00341D46"/>
    <w:rsid w:val="0034402B"/>
    <w:rsid w:val="003447EF"/>
    <w:rsid w:val="00346211"/>
    <w:rsid w:val="00357264"/>
    <w:rsid w:val="00357C0A"/>
    <w:rsid w:val="003645A6"/>
    <w:rsid w:val="003661E8"/>
    <w:rsid w:val="003765AF"/>
    <w:rsid w:val="003825B0"/>
    <w:rsid w:val="00390653"/>
    <w:rsid w:val="0039333B"/>
    <w:rsid w:val="0039586E"/>
    <w:rsid w:val="003A2DF0"/>
    <w:rsid w:val="003A3ED0"/>
    <w:rsid w:val="003A5E12"/>
    <w:rsid w:val="003A7D74"/>
    <w:rsid w:val="003B0D93"/>
    <w:rsid w:val="003B5BA2"/>
    <w:rsid w:val="003C174C"/>
    <w:rsid w:val="003C1BF8"/>
    <w:rsid w:val="003C2FB5"/>
    <w:rsid w:val="003C3C91"/>
    <w:rsid w:val="003C59E1"/>
    <w:rsid w:val="003C5DA1"/>
    <w:rsid w:val="003C61A5"/>
    <w:rsid w:val="003C69B3"/>
    <w:rsid w:val="003C6ACD"/>
    <w:rsid w:val="003C74AC"/>
    <w:rsid w:val="003D2AF4"/>
    <w:rsid w:val="003E0BB0"/>
    <w:rsid w:val="003E5EB3"/>
    <w:rsid w:val="003F2B40"/>
    <w:rsid w:val="003F5DCC"/>
    <w:rsid w:val="004022E0"/>
    <w:rsid w:val="00402C35"/>
    <w:rsid w:val="004033C5"/>
    <w:rsid w:val="004071AC"/>
    <w:rsid w:val="00414885"/>
    <w:rsid w:val="00415561"/>
    <w:rsid w:val="00421BB9"/>
    <w:rsid w:val="00422DC7"/>
    <w:rsid w:val="004236EC"/>
    <w:rsid w:val="00424C95"/>
    <w:rsid w:val="004278C0"/>
    <w:rsid w:val="00427A18"/>
    <w:rsid w:val="004302D4"/>
    <w:rsid w:val="0043182B"/>
    <w:rsid w:val="004328B3"/>
    <w:rsid w:val="00434518"/>
    <w:rsid w:val="00435A37"/>
    <w:rsid w:val="0044447D"/>
    <w:rsid w:val="004459F6"/>
    <w:rsid w:val="004540EA"/>
    <w:rsid w:val="00455EBC"/>
    <w:rsid w:val="00457084"/>
    <w:rsid w:val="004638E4"/>
    <w:rsid w:val="00464510"/>
    <w:rsid w:val="00467DA5"/>
    <w:rsid w:val="0047158B"/>
    <w:rsid w:val="00473614"/>
    <w:rsid w:val="00476213"/>
    <w:rsid w:val="00477A0B"/>
    <w:rsid w:val="00485137"/>
    <w:rsid w:val="00487989"/>
    <w:rsid w:val="00487F97"/>
    <w:rsid w:val="00490CAE"/>
    <w:rsid w:val="00491F82"/>
    <w:rsid w:val="00492E0D"/>
    <w:rsid w:val="00494B69"/>
    <w:rsid w:val="004A40A8"/>
    <w:rsid w:val="004A57FD"/>
    <w:rsid w:val="004A766F"/>
    <w:rsid w:val="004B09CE"/>
    <w:rsid w:val="004B2DC4"/>
    <w:rsid w:val="004B4C87"/>
    <w:rsid w:val="004C3670"/>
    <w:rsid w:val="004E1182"/>
    <w:rsid w:val="004E437F"/>
    <w:rsid w:val="004E75CE"/>
    <w:rsid w:val="004F53CA"/>
    <w:rsid w:val="004F5C11"/>
    <w:rsid w:val="004F6848"/>
    <w:rsid w:val="00502FC6"/>
    <w:rsid w:val="0050352B"/>
    <w:rsid w:val="0050630F"/>
    <w:rsid w:val="005246F9"/>
    <w:rsid w:val="00524C85"/>
    <w:rsid w:val="005377C9"/>
    <w:rsid w:val="00543A64"/>
    <w:rsid w:val="00544B12"/>
    <w:rsid w:val="00545714"/>
    <w:rsid w:val="00545F24"/>
    <w:rsid w:val="00547AC8"/>
    <w:rsid w:val="00547D3F"/>
    <w:rsid w:val="00547DDB"/>
    <w:rsid w:val="00565139"/>
    <w:rsid w:val="0056771C"/>
    <w:rsid w:val="00570009"/>
    <w:rsid w:val="00574208"/>
    <w:rsid w:val="005760CC"/>
    <w:rsid w:val="0057629A"/>
    <w:rsid w:val="005765E2"/>
    <w:rsid w:val="005868FC"/>
    <w:rsid w:val="00590062"/>
    <w:rsid w:val="005953FD"/>
    <w:rsid w:val="0059788B"/>
    <w:rsid w:val="005A47A3"/>
    <w:rsid w:val="005A4DF2"/>
    <w:rsid w:val="005A5D6D"/>
    <w:rsid w:val="005A6DBA"/>
    <w:rsid w:val="005B5009"/>
    <w:rsid w:val="005C323E"/>
    <w:rsid w:val="005C55C7"/>
    <w:rsid w:val="005D0707"/>
    <w:rsid w:val="005D1AAC"/>
    <w:rsid w:val="005D2DB5"/>
    <w:rsid w:val="005D2F6F"/>
    <w:rsid w:val="005D7082"/>
    <w:rsid w:val="005E16B2"/>
    <w:rsid w:val="005E6580"/>
    <w:rsid w:val="005F1950"/>
    <w:rsid w:val="005F7D29"/>
    <w:rsid w:val="00610B15"/>
    <w:rsid w:val="00611206"/>
    <w:rsid w:val="00612426"/>
    <w:rsid w:val="006131B4"/>
    <w:rsid w:val="0061562F"/>
    <w:rsid w:val="00617735"/>
    <w:rsid w:val="00617937"/>
    <w:rsid w:val="0063609E"/>
    <w:rsid w:val="006367F6"/>
    <w:rsid w:val="00637D1B"/>
    <w:rsid w:val="0064048F"/>
    <w:rsid w:val="00644044"/>
    <w:rsid w:val="00644528"/>
    <w:rsid w:val="00645B3D"/>
    <w:rsid w:val="00646314"/>
    <w:rsid w:val="00646E40"/>
    <w:rsid w:val="006477AB"/>
    <w:rsid w:val="00654740"/>
    <w:rsid w:val="00655136"/>
    <w:rsid w:val="006553E3"/>
    <w:rsid w:val="0065565F"/>
    <w:rsid w:val="006556BB"/>
    <w:rsid w:val="00655C97"/>
    <w:rsid w:val="00657C32"/>
    <w:rsid w:val="00660191"/>
    <w:rsid w:val="00660A3C"/>
    <w:rsid w:val="00660FCC"/>
    <w:rsid w:val="00667071"/>
    <w:rsid w:val="00667339"/>
    <w:rsid w:val="00667B80"/>
    <w:rsid w:val="00672AC3"/>
    <w:rsid w:val="00675CB1"/>
    <w:rsid w:val="006804F6"/>
    <w:rsid w:val="00684720"/>
    <w:rsid w:val="006936CC"/>
    <w:rsid w:val="00695EBC"/>
    <w:rsid w:val="0069632F"/>
    <w:rsid w:val="006970D3"/>
    <w:rsid w:val="006A46E3"/>
    <w:rsid w:val="006A5210"/>
    <w:rsid w:val="006A6E05"/>
    <w:rsid w:val="006B5A4C"/>
    <w:rsid w:val="006B6869"/>
    <w:rsid w:val="006B68EB"/>
    <w:rsid w:val="006C11EF"/>
    <w:rsid w:val="006C7156"/>
    <w:rsid w:val="006D057C"/>
    <w:rsid w:val="006D1E2B"/>
    <w:rsid w:val="006D3535"/>
    <w:rsid w:val="006D5EAB"/>
    <w:rsid w:val="006D6617"/>
    <w:rsid w:val="006E146E"/>
    <w:rsid w:val="006E35C5"/>
    <w:rsid w:val="006E362C"/>
    <w:rsid w:val="006E379F"/>
    <w:rsid w:val="006E735F"/>
    <w:rsid w:val="006F0FF1"/>
    <w:rsid w:val="006F162C"/>
    <w:rsid w:val="006F69F6"/>
    <w:rsid w:val="006F736A"/>
    <w:rsid w:val="007020CE"/>
    <w:rsid w:val="0070691F"/>
    <w:rsid w:val="00706DA5"/>
    <w:rsid w:val="00710D57"/>
    <w:rsid w:val="00712A1F"/>
    <w:rsid w:val="0071582D"/>
    <w:rsid w:val="00717310"/>
    <w:rsid w:val="00717659"/>
    <w:rsid w:val="00720D7A"/>
    <w:rsid w:val="00722FFB"/>
    <w:rsid w:val="00725625"/>
    <w:rsid w:val="00732AD1"/>
    <w:rsid w:val="00733558"/>
    <w:rsid w:val="007359DE"/>
    <w:rsid w:val="00736384"/>
    <w:rsid w:val="00737C2F"/>
    <w:rsid w:val="00740020"/>
    <w:rsid w:val="00741F44"/>
    <w:rsid w:val="00751C65"/>
    <w:rsid w:val="00754151"/>
    <w:rsid w:val="00755282"/>
    <w:rsid w:val="00757415"/>
    <w:rsid w:val="007621B3"/>
    <w:rsid w:val="007639ED"/>
    <w:rsid w:val="00763E50"/>
    <w:rsid w:val="00770DA8"/>
    <w:rsid w:val="00771C1E"/>
    <w:rsid w:val="007723BC"/>
    <w:rsid w:val="00773DFD"/>
    <w:rsid w:val="00781AF2"/>
    <w:rsid w:val="00790FD0"/>
    <w:rsid w:val="00793EAC"/>
    <w:rsid w:val="00795C7B"/>
    <w:rsid w:val="00796FA1"/>
    <w:rsid w:val="007A2D93"/>
    <w:rsid w:val="007B0EA6"/>
    <w:rsid w:val="007B4761"/>
    <w:rsid w:val="007B4982"/>
    <w:rsid w:val="007B5E81"/>
    <w:rsid w:val="007B7F34"/>
    <w:rsid w:val="007C0C46"/>
    <w:rsid w:val="007D5076"/>
    <w:rsid w:val="007D5649"/>
    <w:rsid w:val="007D6355"/>
    <w:rsid w:val="007D6D20"/>
    <w:rsid w:val="007D7191"/>
    <w:rsid w:val="007E2DB0"/>
    <w:rsid w:val="007E7C76"/>
    <w:rsid w:val="007F05A7"/>
    <w:rsid w:val="007F1CCF"/>
    <w:rsid w:val="007F33BB"/>
    <w:rsid w:val="007F788F"/>
    <w:rsid w:val="00800353"/>
    <w:rsid w:val="00817CA0"/>
    <w:rsid w:val="008232D1"/>
    <w:rsid w:val="008241A0"/>
    <w:rsid w:val="00826680"/>
    <w:rsid w:val="008269CF"/>
    <w:rsid w:val="008274AD"/>
    <w:rsid w:val="00832805"/>
    <w:rsid w:val="008354E1"/>
    <w:rsid w:val="00837939"/>
    <w:rsid w:val="00841499"/>
    <w:rsid w:val="00841B7B"/>
    <w:rsid w:val="00842886"/>
    <w:rsid w:val="008441A0"/>
    <w:rsid w:val="008479CF"/>
    <w:rsid w:val="00847F3E"/>
    <w:rsid w:val="00852377"/>
    <w:rsid w:val="00856848"/>
    <w:rsid w:val="0086173E"/>
    <w:rsid w:val="00865DB0"/>
    <w:rsid w:val="00866D86"/>
    <w:rsid w:val="00867D6B"/>
    <w:rsid w:val="00871716"/>
    <w:rsid w:val="0087235E"/>
    <w:rsid w:val="00875277"/>
    <w:rsid w:val="00881CE8"/>
    <w:rsid w:val="00882BC4"/>
    <w:rsid w:val="00882C69"/>
    <w:rsid w:val="008863F7"/>
    <w:rsid w:val="0089412F"/>
    <w:rsid w:val="008953C7"/>
    <w:rsid w:val="008958FD"/>
    <w:rsid w:val="008A1D9F"/>
    <w:rsid w:val="008A24F4"/>
    <w:rsid w:val="008A50F8"/>
    <w:rsid w:val="008B154E"/>
    <w:rsid w:val="008B5119"/>
    <w:rsid w:val="008B71A5"/>
    <w:rsid w:val="008C4E3F"/>
    <w:rsid w:val="008C5EF6"/>
    <w:rsid w:val="008D3428"/>
    <w:rsid w:val="008D6B96"/>
    <w:rsid w:val="008E25D8"/>
    <w:rsid w:val="008E3B4A"/>
    <w:rsid w:val="008E7B41"/>
    <w:rsid w:val="008F5447"/>
    <w:rsid w:val="008F5952"/>
    <w:rsid w:val="008F700D"/>
    <w:rsid w:val="0090150D"/>
    <w:rsid w:val="00903BF5"/>
    <w:rsid w:val="00905144"/>
    <w:rsid w:val="00906BF6"/>
    <w:rsid w:val="0090770E"/>
    <w:rsid w:val="00911FB1"/>
    <w:rsid w:val="00915E08"/>
    <w:rsid w:val="00915FDB"/>
    <w:rsid w:val="00917A0A"/>
    <w:rsid w:val="00923EE1"/>
    <w:rsid w:val="00932D72"/>
    <w:rsid w:val="00941A0B"/>
    <w:rsid w:val="009522FC"/>
    <w:rsid w:val="009569AB"/>
    <w:rsid w:val="009622E6"/>
    <w:rsid w:val="00962DA0"/>
    <w:rsid w:val="00963EE8"/>
    <w:rsid w:val="00965A4C"/>
    <w:rsid w:val="00970CBC"/>
    <w:rsid w:val="00975432"/>
    <w:rsid w:val="0097691F"/>
    <w:rsid w:val="00977118"/>
    <w:rsid w:val="00981280"/>
    <w:rsid w:val="00982A9A"/>
    <w:rsid w:val="00986F1E"/>
    <w:rsid w:val="00987DFC"/>
    <w:rsid w:val="00991069"/>
    <w:rsid w:val="00993BFD"/>
    <w:rsid w:val="00996E8F"/>
    <w:rsid w:val="009A1247"/>
    <w:rsid w:val="009A28FC"/>
    <w:rsid w:val="009A5220"/>
    <w:rsid w:val="009A673B"/>
    <w:rsid w:val="009A6ED8"/>
    <w:rsid w:val="009B1420"/>
    <w:rsid w:val="009B439F"/>
    <w:rsid w:val="009B47A8"/>
    <w:rsid w:val="009B4CCE"/>
    <w:rsid w:val="009B652D"/>
    <w:rsid w:val="009C2198"/>
    <w:rsid w:val="009C2A88"/>
    <w:rsid w:val="009D0C10"/>
    <w:rsid w:val="009D0D4A"/>
    <w:rsid w:val="009D2C21"/>
    <w:rsid w:val="009D53F1"/>
    <w:rsid w:val="009E0EA0"/>
    <w:rsid w:val="009E6187"/>
    <w:rsid w:val="009E7704"/>
    <w:rsid w:val="009F07EC"/>
    <w:rsid w:val="009F0C7E"/>
    <w:rsid w:val="009F1104"/>
    <w:rsid w:val="009F2882"/>
    <w:rsid w:val="009F2C61"/>
    <w:rsid w:val="009F2DAD"/>
    <w:rsid w:val="009F5F4B"/>
    <w:rsid w:val="009F7D87"/>
    <w:rsid w:val="00A00C42"/>
    <w:rsid w:val="00A02C77"/>
    <w:rsid w:val="00A110D5"/>
    <w:rsid w:val="00A16B7F"/>
    <w:rsid w:val="00A23B00"/>
    <w:rsid w:val="00A27E0E"/>
    <w:rsid w:val="00A32C78"/>
    <w:rsid w:val="00A407E4"/>
    <w:rsid w:val="00A40D52"/>
    <w:rsid w:val="00A41AD6"/>
    <w:rsid w:val="00A422A0"/>
    <w:rsid w:val="00A43039"/>
    <w:rsid w:val="00A43378"/>
    <w:rsid w:val="00A45F3D"/>
    <w:rsid w:val="00A54999"/>
    <w:rsid w:val="00A559C5"/>
    <w:rsid w:val="00A62FD9"/>
    <w:rsid w:val="00A64596"/>
    <w:rsid w:val="00A6497C"/>
    <w:rsid w:val="00A64F91"/>
    <w:rsid w:val="00A67324"/>
    <w:rsid w:val="00A67CAB"/>
    <w:rsid w:val="00A67D12"/>
    <w:rsid w:val="00A73256"/>
    <w:rsid w:val="00A747C3"/>
    <w:rsid w:val="00A75F30"/>
    <w:rsid w:val="00A8384C"/>
    <w:rsid w:val="00A8674E"/>
    <w:rsid w:val="00A86EB6"/>
    <w:rsid w:val="00A8751E"/>
    <w:rsid w:val="00A87B3D"/>
    <w:rsid w:val="00A87B49"/>
    <w:rsid w:val="00A87E7B"/>
    <w:rsid w:val="00A912C6"/>
    <w:rsid w:val="00AA1C54"/>
    <w:rsid w:val="00AB1F4F"/>
    <w:rsid w:val="00AB24AB"/>
    <w:rsid w:val="00AB4D3E"/>
    <w:rsid w:val="00AB4E32"/>
    <w:rsid w:val="00AC0166"/>
    <w:rsid w:val="00AC1737"/>
    <w:rsid w:val="00AC423C"/>
    <w:rsid w:val="00AC4494"/>
    <w:rsid w:val="00AC47B8"/>
    <w:rsid w:val="00AC4F6C"/>
    <w:rsid w:val="00AC7D2D"/>
    <w:rsid w:val="00AD3E40"/>
    <w:rsid w:val="00AD6C94"/>
    <w:rsid w:val="00AE2BEF"/>
    <w:rsid w:val="00AE3BF5"/>
    <w:rsid w:val="00AF389B"/>
    <w:rsid w:val="00AF3B9D"/>
    <w:rsid w:val="00AF78D0"/>
    <w:rsid w:val="00AF7B18"/>
    <w:rsid w:val="00B0099E"/>
    <w:rsid w:val="00B00BA7"/>
    <w:rsid w:val="00B021DE"/>
    <w:rsid w:val="00B048F6"/>
    <w:rsid w:val="00B065D0"/>
    <w:rsid w:val="00B07F1B"/>
    <w:rsid w:val="00B11021"/>
    <w:rsid w:val="00B13996"/>
    <w:rsid w:val="00B15D66"/>
    <w:rsid w:val="00B15D6A"/>
    <w:rsid w:val="00B16C3E"/>
    <w:rsid w:val="00B203DF"/>
    <w:rsid w:val="00B23883"/>
    <w:rsid w:val="00B261A9"/>
    <w:rsid w:val="00B30D8D"/>
    <w:rsid w:val="00B32131"/>
    <w:rsid w:val="00B35F28"/>
    <w:rsid w:val="00B360B4"/>
    <w:rsid w:val="00B3632B"/>
    <w:rsid w:val="00B403A2"/>
    <w:rsid w:val="00B41174"/>
    <w:rsid w:val="00B42B1B"/>
    <w:rsid w:val="00B45594"/>
    <w:rsid w:val="00B45781"/>
    <w:rsid w:val="00B457BA"/>
    <w:rsid w:val="00B4662E"/>
    <w:rsid w:val="00B470B2"/>
    <w:rsid w:val="00B479A8"/>
    <w:rsid w:val="00B52014"/>
    <w:rsid w:val="00B53DCB"/>
    <w:rsid w:val="00B60C1D"/>
    <w:rsid w:val="00B63FF7"/>
    <w:rsid w:val="00B64702"/>
    <w:rsid w:val="00B653F4"/>
    <w:rsid w:val="00B6596A"/>
    <w:rsid w:val="00B6638F"/>
    <w:rsid w:val="00B715F0"/>
    <w:rsid w:val="00B7390B"/>
    <w:rsid w:val="00B74CF2"/>
    <w:rsid w:val="00B76A66"/>
    <w:rsid w:val="00B7722E"/>
    <w:rsid w:val="00B806C1"/>
    <w:rsid w:val="00B81C42"/>
    <w:rsid w:val="00B84D2E"/>
    <w:rsid w:val="00B90689"/>
    <w:rsid w:val="00B92324"/>
    <w:rsid w:val="00B92CD3"/>
    <w:rsid w:val="00B94FEC"/>
    <w:rsid w:val="00B97755"/>
    <w:rsid w:val="00BA1290"/>
    <w:rsid w:val="00BA3D05"/>
    <w:rsid w:val="00BA558F"/>
    <w:rsid w:val="00BA57F9"/>
    <w:rsid w:val="00BB176B"/>
    <w:rsid w:val="00BB6426"/>
    <w:rsid w:val="00BB6ABB"/>
    <w:rsid w:val="00BB7280"/>
    <w:rsid w:val="00BC289D"/>
    <w:rsid w:val="00BC35AD"/>
    <w:rsid w:val="00BC5A1E"/>
    <w:rsid w:val="00BC668B"/>
    <w:rsid w:val="00BD0639"/>
    <w:rsid w:val="00BD6F0C"/>
    <w:rsid w:val="00BD7B07"/>
    <w:rsid w:val="00BE03AD"/>
    <w:rsid w:val="00BE502F"/>
    <w:rsid w:val="00BE5488"/>
    <w:rsid w:val="00BE6B61"/>
    <w:rsid w:val="00BE6E41"/>
    <w:rsid w:val="00BF53C5"/>
    <w:rsid w:val="00BF77B7"/>
    <w:rsid w:val="00C03051"/>
    <w:rsid w:val="00C07D1E"/>
    <w:rsid w:val="00C11A08"/>
    <w:rsid w:val="00C15379"/>
    <w:rsid w:val="00C22731"/>
    <w:rsid w:val="00C25CDC"/>
    <w:rsid w:val="00C262EB"/>
    <w:rsid w:val="00C3187A"/>
    <w:rsid w:val="00C339E8"/>
    <w:rsid w:val="00C409C4"/>
    <w:rsid w:val="00C41920"/>
    <w:rsid w:val="00C43FC7"/>
    <w:rsid w:val="00C45BB2"/>
    <w:rsid w:val="00C46194"/>
    <w:rsid w:val="00C50551"/>
    <w:rsid w:val="00C50A46"/>
    <w:rsid w:val="00C54156"/>
    <w:rsid w:val="00C544A8"/>
    <w:rsid w:val="00C55F36"/>
    <w:rsid w:val="00C62D34"/>
    <w:rsid w:val="00C65814"/>
    <w:rsid w:val="00C66258"/>
    <w:rsid w:val="00C66324"/>
    <w:rsid w:val="00C71B61"/>
    <w:rsid w:val="00C720F5"/>
    <w:rsid w:val="00C75AEE"/>
    <w:rsid w:val="00C7611E"/>
    <w:rsid w:val="00C85519"/>
    <w:rsid w:val="00C876B5"/>
    <w:rsid w:val="00C87A4D"/>
    <w:rsid w:val="00C90B88"/>
    <w:rsid w:val="00C9131E"/>
    <w:rsid w:val="00C96A65"/>
    <w:rsid w:val="00C97BA6"/>
    <w:rsid w:val="00CA0E2D"/>
    <w:rsid w:val="00CA5BB7"/>
    <w:rsid w:val="00CB044C"/>
    <w:rsid w:val="00CB24F6"/>
    <w:rsid w:val="00CC061D"/>
    <w:rsid w:val="00CD1BF0"/>
    <w:rsid w:val="00CD1F27"/>
    <w:rsid w:val="00CD6CC9"/>
    <w:rsid w:val="00CE1B97"/>
    <w:rsid w:val="00CE449B"/>
    <w:rsid w:val="00CE4B3C"/>
    <w:rsid w:val="00CE768F"/>
    <w:rsid w:val="00CF26FA"/>
    <w:rsid w:val="00CF2840"/>
    <w:rsid w:val="00CF40C3"/>
    <w:rsid w:val="00D01B75"/>
    <w:rsid w:val="00D0462E"/>
    <w:rsid w:val="00D074F9"/>
    <w:rsid w:val="00D1082F"/>
    <w:rsid w:val="00D119EC"/>
    <w:rsid w:val="00D121E9"/>
    <w:rsid w:val="00D145EC"/>
    <w:rsid w:val="00D1656A"/>
    <w:rsid w:val="00D22C3D"/>
    <w:rsid w:val="00D22CEC"/>
    <w:rsid w:val="00D232F7"/>
    <w:rsid w:val="00D2585D"/>
    <w:rsid w:val="00D34900"/>
    <w:rsid w:val="00D34E77"/>
    <w:rsid w:val="00D479B6"/>
    <w:rsid w:val="00D50638"/>
    <w:rsid w:val="00D51338"/>
    <w:rsid w:val="00D5275D"/>
    <w:rsid w:val="00D56A60"/>
    <w:rsid w:val="00D62511"/>
    <w:rsid w:val="00D65773"/>
    <w:rsid w:val="00D667F7"/>
    <w:rsid w:val="00D71359"/>
    <w:rsid w:val="00D7306E"/>
    <w:rsid w:val="00D7576A"/>
    <w:rsid w:val="00D77CAA"/>
    <w:rsid w:val="00D80F51"/>
    <w:rsid w:val="00D83C1D"/>
    <w:rsid w:val="00D87CAA"/>
    <w:rsid w:val="00D919EB"/>
    <w:rsid w:val="00D924B9"/>
    <w:rsid w:val="00D95B20"/>
    <w:rsid w:val="00D95C65"/>
    <w:rsid w:val="00D97F70"/>
    <w:rsid w:val="00DA0151"/>
    <w:rsid w:val="00DA0290"/>
    <w:rsid w:val="00DA03DF"/>
    <w:rsid w:val="00DB077F"/>
    <w:rsid w:val="00DB1EBA"/>
    <w:rsid w:val="00DB2F58"/>
    <w:rsid w:val="00DB2FD3"/>
    <w:rsid w:val="00DB3EC1"/>
    <w:rsid w:val="00DB65D6"/>
    <w:rsid w:val="00DB67E4"/>
    <w:rsid w:val="00DB6931"/>
    <w:rsid w:val="00DB73DB"/>
    <w:rsid w:val="00DC1A04"/>
    <w:rsid w:val="00DC37F2"/>
    <w:rsid w:val="00DD30C2"/>
    <w:rsid w:val="00DD4EA6"/>
    <w:rsid w:val="00DD5406"/>
    <w:rsid w:val="00DD6F02"/>
    <w:rsid w:val="00DE1223"/>
    <w:rsid w:val="00DE42F6"/>
    <w:rsid w:val="00DE5D78"/>
    <w:rsid w:val="00DE6124"/>
    <w:rsid w:val="00DE6ED0"/>
    <w:rsid w:val="00DE7FD0"/>
    <w:rsid w:val="00DF04DB"/>
    <w:rsid w:val="00DF0FA2"/>
    <w:rsid w:val="00DF2F1D"/>
    <w:rsid w:val="00DF4EEC"/>
    <w:rsid w:val="00E009F7"/>
    <w:rsid w:val="00E0460B"/>
    <w:rsid w:val="00E05476"/>
    <w:rsid w:val="00E152A4"/>
    <w:rsid w:val="00E1575C"/>
    <w:rsid w:val="00E16FE0"/>
    <w:rsid w:val="00E2022E"/>
    <w:rsid w:val="00E21AC1"/>
    <w:rsid w:val="00E27507"/>
    <w:rsid w:val="00E27DDE"/>
    <w:rsid w:val="00E31A5D"/>
    <w:rsid w:val="00E3721E"/>
    <w:rsid w:val="00E41949"/>
    <w:rsid w:val="00E4463F"/>
    <w:rsid w:val="00E521E2"/>
    <w:rsid w:val="00E54EB4"/>
    <w:rsid w:val="00E554AF"/>
    <w:rsid w:val="00E618A4"/>
    <w:rsid w:val="00E63992"/>
    <w:rsid w:val="00E64267"/>
    <w:rsid w:val="00E65130"/>
    <w:rsid w:val="00E65B53"/>
    <w:rsid w:val="00E70E7E"/>
    <w:rsid w:val="00E7304A"/>
    <w:rsid w:val="00E80DA7"/>
    <w:rsid w:val="00E82A1F"/>
    <w:rsid w:val="00E868B5"/>
    <w:rsid w:val="00E952C5"/>
    <w:rsid w:val="00EA17C0"/>
    <w:rsid w:val="00EB1AC0"/>
    <w:rsid w:val="00EB1C9F"/>
    <w:rsid w:val="00EB3CE6"/>
    <w:rsid w:val="00EB40E3"/>
    <w:rsid w:val="00EC069F"/>
    <w:rsid w:val="00EC658E"/>
    <w:rsid w:val="00ED2EB3"/>
    <w:rsid w:val="00ED504D"/>
    <w:rsid w:val="00ED5BA6"/>
    <w:rsid w:val="00ED6ACC"/>
    <w:rsid w:val="00ED7AE8"/>
    <w:rsid w:val="00EE0BB6"/>
    <w:rsid w:val="00EE2467"/>
    <w:rsid w:val="00EE52D6"/>
    <w:rsid w:val="00EF4ED5"/>
    <w:rsid w:val="00EF5F8C"/>
    <w:rsid w:val="00EF5FCA"/>
    <w:rsid w:val="00EF6020"/>
    <w:rsid w:val="00EF77D1"/>
    <w:rsid w:val="00EF785B"/>
    <w:rsid w:val="00F0157D"/>
    <w:rsid w:val="00F061B0"/>
    <w:rsid w:val="00F06C53"/>
    <w:rsid w:val="00F113D5"/>
    <w:rsid w:val="00F11B8C"/>
    <w:rsid w:val="00F13E31"/>
    <w:rsid w:val="00F2223E"/>
    <w:rsid w:val="00F224EF"/>
    <w:rsid w:val="00F22ACA"/>
    <w:rsid w:val="00F23EB5"/>
    <w:rsid w:val="00F34F13"/>
    <w:rsid w:val="00F3644E"/>
    <w:rsid w:val="00F3690F"/>
    <w:rsid w:val="00F44730"/>
    <w:rsid w:val="00F46F03"/>
    <w:rsid w:val="00F507E4"/>
    <w:rsid w:val="00F548E0"/>
    <w:rsid w:val="00F5536B"/>
    <w:rsid w:val="00F600F9"/>
    <w:rsid w:val="00F602B7"/>
    <w:rsid w:val="00F60D65"/>
    <w:rsid w:val="00F65EDD"/>
    <w:rsid w:val="00F663BF"/>
    <w:rsid w:val="00F67DBB"/>
    <w:rsid w:val="00F700AE"/>
    <w:rsid w:val="00F70C92"/>
    <w:rsid w:val="00F779D1"/>
    <w:rsid w:val="00F846BB"/>
    <w:rsid w:val="00F86D1D"/>
    <w:rsid w:val="00F91663"/>
    <w:rsid w:val="00F97665"/>
    <w:rsid w:val="00FA0E6A"/>
    <w:rsid w:val="00FA1BBA"/>
    <w:rsid w:val="00FA4141"/>
    <w:rsid w:val="00FA587C"/>
    <w:rsid w:val="00FB4FBC"/>
    <w:rsid w:val="00FB76F7"/>
    <w:rsid w:val="00FC1554"/>
    <w:rsid w:val="00FC71B9"/>
    <w:rsid w:val="00FC7BA8"/>
    <w:rsid w:val="00FD0161"/>
    <w:rsid w:val="00FD2EFF"/>
    <w:rsid w:val="00FD62A3"/>
    <w:rsid w:val="00FE0391"/>
    <w:rsid w:val="00FE079C"/>
    <w:rsid w:val="00FE09EB"/>
    <w:rsid w:val="00FE0DF3"/>
    <w:rsid w:val="00FE2175"/>
    <w:rsid w:val="00FE378E"/>
    <w:rsid w:val="00FE3968"/>
    <w:rsid w:val="00FE64CB"/>
    <w:rsid w:val="00FE77AA"/>
    <w:rsid w:val="00FF02B1"/>
    <w:rsid w:val="00FF1C2B"/>
    <w:rsid w:val="00FF2135"/>
    <w:rsid w:val="00FF2644"/>
    <w:rsid w:val="00FF274E"/>
    <w:rsid w:val="00FF3137"/>
    <w:rsid w:val="00FF3B6D"/>
    <w:rsid w:val="00FF4A2B"/>
    <w:rsid w:val="00FF7A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CA96541"/>
  <w15:docId w15:val="{06C53884-D312-4FE3-8665-7A8BC3D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uiPriority="99" w:qFormat="1"/>
    <w:lsdException w:name="heading 4"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iPriority="99" w:unhideWhenUsed="1"/>
    <w:lsdException w:name="annotation text" w:locked="1" w:semiHidden="1" w:uiPriority="99" w:unhideWhenUsed="1" w:qFormat="1"/>
    <w:lsdException w:name="header" w:semiHidden="1" w:unhideWhenUsed="1"/>
    <w:lsdException w:name="footer" w:semiHidden="1" w:unhideWhenUsed="1"/>
    <w:lsdException w:name="index heading" w:locked="1" w:semiHidden="1" w:uiPriority="9" w:unhideWhenUsed="1"/>
    <w:lsdException w:name="caption" w:locked="1" w:semiHidden="1" w:unhideWhenUsed="1" w:qFormat="1"/>
    <w:lsdException w:name="table of figures" w:semiHidden="1" w:uiPriority="99" w:unhideWhenUsed="1"/>
    <w:lsdException w:name="envelope address" w:locked="1" w:semiHidden="1" w:uiPriority="9" w:unhideWhenUsed="1"/>
    <w:lsdException w:name="envelope return" w:semiHidden="1" w:unhideWhenUsed="1"/>
    <w:lsdException w:name="footnote reference" w:semiHidden="1" w:uiPriority="99" w:unhideWhenUsed="1"/>
    <w:lsdException w:name="annotation reference" w:locked="1" w:semiHidden="1" w:uiPriority="99" w:unhideWhenUsed="1" w:qFormat="1"/>
    <w:lsdException w:name="line number" w:locked="1" w:semiHidden="1" w:uiPriority="9" w:unhideWhenUsed="1"/>
    <w:lsdException w:name="page number" w:semiHidden="1" w:uiPriority="9" w:unhideWhenUsed="1"/>
    <w:lsdException w:name="endnote reference" w:locked="1" w:semiHidden="1" w:uiPriority="9" w:unhideWhenUsed="1"/>
    <w:lsdException w:name="endnote text" w:locked="1" w:semiHidden="1" w:uiPriority="9" w:unhideWhenUsed="1"/>
    <w:lsdException w:name="table of authorities" w:locked="1" w:semiHidden="1" w:unhideWhenUsed="1"/>
    <w:lsdException w:name="macro" w:locked="1" w:semiHidden="1" w:uiPriority="9" w:unhideWhenUsed="1"/>
    <w:lsdException w:name="toa heading" w:locked="1" w:semiHidden="1" w:uiPriority="9" w:unhideWhenUsed="1"/>
    <w:lsdException w:name="List" w:locked="1" w:semiHidden="1" w:unhideWhenUsed="1"/>
    <w:lsdException w:name="List Bullet" w:locked="1" w:semiHidden="1" w:unhideWhenUsed="1"/>
    <w:lsdException w:name="List Number" w:locked="1" w:uiPriority="9"/>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9" w:unhideWhenUsed="1"/>
    <w:lsdException w:name="List Number 3" w:locked="1" w:semiHidden="1" w:uiPriority="9" w:unhideWhenUsed="1"/>
    <w:lsdException w:name="List Number 4" w:locked="1" w:semiHidden="1" w:uiPriority="9" w:unhideWhenUsed="1"/>
    <w:lsdException w:name="List Number 5" w:locked="1" w:semiHidden="1" w:uiPriority="9" w:unhideWhenUsed="1"/>
    <w:lsdException w:name="Title" w:uiPriority="9" w:qFormat="1"/>
    <w:lsdException w:name="Closing" w:locked="1" w:semiHidden="1" w:uiPriority="9" w:unhideWhenUsed="1"/>
    <w:lsdException w:name="Signature" w:locked="1" w:semiHidden="1" w:uiPriority="9" w:unhideWhenUsed="1"/>
    <w:lsdException w:name="Default Paragraph Font" w:semiHidden="1" w:unhideWhenUsed="1"/>
    <w:lsdException w:name="Body Text" w:locked="1" w:semiHidden="1" w:unhideWhenUsed="1"/>
    <w:lsdException w:name="Body Text Indent" w:locked="1" w:semiHidden="1" w:uiPriority="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iPriority="9" w:unhideWhenUsed="1"/>
    <w:lsdException w:name="Subtitle" w:locked="1" w:uiPriority="9" w:qFormat="1"/>
    <w:lsdException w:name="Salutation" w:locked="1" w:uiPriority="9"/>
    <w:lsdException w:name="Date" w:locked="1" w:uiPriority="9"/>
    <w:lsdException w:name="Body Text First Indent" w:locked="1" w:uiPriority="9"/>
    <w:lsdException w:name="Body Text First Indent 2" w:locked="1" w:semiHidden="1" w:uiPriority="9" w:unhideWhenUsed="1"/>
    <w:lsdException w:name="Note Heading" w:locked="1" w:semiHidden="1" w:uiPriority="9" w:unhideWhenUsed="1"/>
    <w:lsdException w:name="Body Text 2" w:locked="1" w:semiHidden="1" w:uiPriority="9" w:unhideWhenUsed="1"/>
    <w:lsdException w:name="Body Text 3" w:locked="1" w:semiHidden="1" w:uiPriority="9" w:unhideWhenUsed="1"/>
    <w:lsdException w:name="Body Text Indent 2" w:locked="1" w:semiHidden="1" w:uiPriority="9" w:unhideWhenUsed="1"/>
    <w:lsdException w:name="Body Text Indent 3" w:locked="1" w:semiHidden="1" w:uiPriority="9" w:unhideWhenUsed="1"/>
    <w:lsdException w:name="Block Text" w:locked="1" w:semiHidden="1" w:unhideWhenUsed="1"/>
    <w:lsdException w:name="Hyperlink" w:semiHidden="1" w:uiPriority="99" w:unhideWhenUsed="1"/>
    <w:lsdException w:name="FollowedHyperlink" w:semiHidden="1" w:uiPriority="9" w:unhideWhenUsed="1"/>
    <w:lsdException w:name="Strong" w:locked="1" w:uiPriority="22" w:qFormat="1"/>
    <w:lsdException w:name="Emphasis" w:locked="1" w:uiPriority="9" w:qFormat="1"/>
    <w:lsdException w:name="Document Map" w:locked="1" w:semiHidden="1" w:uiPriority="9" w:unhideWhenUsed="1"/>
    <w:lsdException w:name="Plain Text" w:locked="1" w:semiHidden="1" w:uiPriority="9" w:unhideWhenUsed="1"/>
    <w:lsdException w:name="E-mail Signature" w:locked="1" w:semiHidden="1" w:uiPriority="9"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iPriority="9" w:unhideWhenUsed="1"/>
    <w:lsdException w:name="HTML Address" w:locked="1" w:semiHidden="1" w:uiPriority="9" w:unhideWhenUsed="1"/>
    <w:lsdException w:name="HTML Cite" w:locked="1" w:semiHidden="1" w:uiPriority="9" w:unhideWhenUsed="1"/>
    <w:lsdException w:name="HTML Code" w:locked="1" w:semiHidden="1" w:uiPriority="9" w:unhideWhenUsed="1"/>
    <w:lsdException w:name="HTML Definition" w:locked="1" w:semiHidden="1" w:uiPriority="9" w:unhideWhenUsed="1"/>
    <w:lsdException w:name="HTML Keyboard" w:locked="1" w:semiHidden="1" w:uiPriority="9" w:unhideWhenUsed="1"/>
    <w:lsdException w:name="HTML Preformatted" w:locked="1" w:semiHidden="1" w:uiPriority="9" w:unhideWhenUsed="1"/>
    <w:lsdException w:name="HTML Sample" w:locked="1" w:semiHidden="1" w:uiPriority="9" w:unhideWhenUsed="1"/>
    <w:lsdException w:name="HTML Typewriter" w:locked="1" w:semiHidden="1" w:uiPriority="9" w:unhideWhenUsed="1"/>
    <w:lsdException w:name="HTML Variable" w:locked="1" w:semiHidden="1" w:uiPriority="9"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0E7AF6"/>
    <w:pPr>
      <w:jc w:val="both"/>
    </w:pPr>
    <w:rPr>
      <w:rFonts w:ascii="Calibri" w:hAnsi="Calibri"/>
      <w:sz w:val="22"/>
      <w:szCs w:val="24"/>
      <w14:stylisticSets>
        <w14:styleSet w14:id="1"/>
      </w14:stylisticSets>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H1"/>
    <w:basedOn w:val="Normln"/>
    <w:next w:val="Normln"/>
    <w:qFormat/>
    <w:rsid w:val="00303833"/>
    <w:pPr>
      <w:keepNext/>
      <w:numPr>
        <w:numId w:val="3"/>
      </w:numPr>
      <w:spacing w:before="360" w:after="120"/>
      <w:outlineLvl w:val="0"/>
    </w:pPr>
    <w:rPr>
      <w:rFonts w:cs="Arial"/>
      <w:b/>
      <w:bCs/>
      <w:kern w:val="32"/>
      <w:sz w:val="28"/>
      <w:szCs w:val="32"/>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uiPriority w:val="99"/>
    <w:qFormat/>
    <w:rsid w:val="00706DA5"/>
    <w:pPr>
      <w:keepNext/>
      <w:numPr>
        <w:ilvl w:val="1"/>
        <w:numId w:val="1"/>
      </w:numPr>
      <w:spacing w:before="240" w:after="120"/>
      <w:outlineLvl w:val="1"/>
    </w:pPr>
    <w:rPr>
      <w:rFonts w:cs="Arial"/>
      <w:bCs/>
      <w:iCs/>
      <w:szCs w:val="28"/>
    </w:rPr>
  </w:style>
  <w:style w:type="paragraph" w:styleId="Nadpis3">
    <w:name w:val="heading 3"/>
    <w:aliases w:val="Záhlaví 3,V_Head3,V_Head31,V_Head32,Podkapitola2,ASAPHeading 3,PA Minor Section,H3,Nadpis 3T,Sub Paragraph,h3,H3-Heading 3,l3.3,l3,Titre 3,3,Bold Head,bh,Titolo3,título 3,título 31,título 32,título 33,título 34,list 3,list3,hoofdstuk 1.1.1,H31"/>
    <w:basedOn w:val="Normln"/>
    <w:next w:val="Normln"/>
    <w:uiPriority w:val="99"/>
    <w:qFormat/>
    <w:rsid w:val="00706DA5"/>
    <w:pPr>
      <w:keepNext/>
      <w:numPr>
        <w:ilvl w:val="2"/>
        <w:numId w:val="1"/>
      </w:numPr>
      <w:spacing w:before="240" w:after="240"/>
      <w:outlineLvl w:val="2"/>
    </w:pPr>
    <w:rPr>
      <w:rFonts w:cs="Arial"/>
      <w:bCs/>
      <w:szCs w:val="26"/>
    </w:rPr>
  </w:style>
  <w:style w:type="paragraph" w:styleId="Nadpis4">
    <w:name w:val="heading 4"/>
    <w:aliases w:val="Príloha,Podkapitola3,Odstavec 1,Odstavec 11,Odstavec 12,Odstavec 13,Odstavec 14,Odstavec 111,Odstavec 121,Odstavec 131,Odstavec 15,Odstavec 141,Odstavec 16,Odstavec 112,Odstavec 122,Odstavec 132,Odstavec 142,Odstavec 17,Odstavec 18"/>
    <w:basedOn w:val="Normln"/>
    <w:next w:val="Normln"/>
    <w:qFormat/>
    <w:locked/>
    <w:rsid w:val="00A407E4"/>
    <w:pPr>
      <w:keepNext/>
      <w:spacing w:before="240" w:after="60"/>
      <w:outlineLvl w:val="3"/>
    </w:pPr>
    <w:rPr>
      <w:b/>
      <w:bCs/>
      <w:sz w:val="28"/>
      <w:szCs w:val="28"/>
    </w:rPr>
  </w:style>
  <w:style w:type="paragraph" w:styleId="Nadpis5">
    <w:name w:val="heading 5"/>
    <w:aliases w:val="Odstavec 2"/>
    <w:basedOn w:val="Normln"/>
    <w:next w:val="Normln"/>
    <w:link w:val="Nadpis5Char"/>
    <w:unhideWhenUsed/>
    <w:qFormat/>
    <w:locked/>
    <w:rsid w:val="00771C1E"/>
    <w:pPr>
      <w:keepNext/>
      <w:keepLines/>
      <w:spacing w:before="40"/>
      <w:outlineLvl w:val="4"/>
    </w:pPr>
    <w:rPr>
      <w:rFonts w:asciiTheme="majorHAnsi" w:eastAsiaTheme="majorEastAsia" w:hAnsiTheme="majorHAnsi" w:cstheme="majorBidi"/>
      <w:color w:val="A91912" w:themeColor="accent1" w:themeShade="BF"/>
    </w:rPr>
  </w:style>
  <w:style w:type="paragraph" w:styleId="Nadpis6">
    <w:name w:val="heading 6"/>
    <w:basedOn w:val="Normln"/>
    <w:next w:val="Normln"/>
    <w:link w:val="Nadpis6Char"/>
    <w:unhideWhenUsed/>
    <w:qFormat/>
    <w:locked/>
    <w:rsid w:val="004A40A8"/>
    <w:pPr>
      <w:shd w:val="clear" w:color="auto" w:fill="FFFFFF" w:themeFill="background1"/>
      <w:spacing w:line="271" w:lineRule="auto"/>
      <w:ind w:left="1152" w:hanging="1152"/>
      <w:jc w:val="left"/>
      <w:outlineLvl w:val="5"/>
    </w:pPr>
    <w:rPr>
      <w:rFonts w:ascii="Arial" w:hAnsi="Arial" w:cstheme="majorBidi"/>
      <w:b/>
      <w:bCs/>
      <w:color w:val="595959" w:themeColor="text1" w:themeTint="A6"/>
      <w:spacing w:val="5"/>
      <w:sz w:val="20"/>
      <w:szCs w:val="22"/>
      <w:lang w:val="en-US" w:eastAsia="en-US"/>
      <w14:stylisticSets/>
    </w:rPr>
  </w:style>
  <w:style w:type="paragraph" w:styleId="Nadpis7">
    <w:name w:val="heading 7"/>
    <w:basedOn w:val="Normln"/>
    <w:next w:val="Normln"/>
    <w:link w:val="Nadpis7Char"/>
    <w:unhideWhenUsed/>
    <w:qFormat/>
    <w:locked/>
    <w:rsid w:val="004A40A8"/>
    <w:pPr>
      <w:spacing w:line="276" w:lineRule="auto"/>
      <w:ind w:left="1296" w:hanging="1296"/>
      <w:jc w:val="left"/>
      <w:outlineLvl w:val="6"/>
    </w:pPr>
    <w:rPr>
      <w:rFonts w:ascii="Arial" w:hAnsi="Arial" w:cstheme="majorBidi"/>
      <w:b/>
      <w:bCs/>
      <w:i/>
      <w:iCs/>
      <w:color w:val="5A5A5A" w:themeColor="text1" w:themeTint="A5"/>
      <w:sz w:val="20"/>
      <w:szCs w:val="20"/>
      <w:lang w:val="en-US" w:eastAsia="en-US"/>
      <w14:stylisticSets/>
    </w:rPr>
  </w:style>
  <w:style w:type="paragraph" w:styleId="Nadpis8">
    <w:name w:val="heading 8"/>
    <w:basedOn w:val="Normln"/>
    <w:next w:val="Normln"/>
    <w:link w:val="Nadpis8Char"/>
    <w:unhideWhenUsed/>
    <w:qFormat/>
    <w:locked/>
    <w:rsid w:val="004A40A8"/>
    <w:pPr>
      <w:spacing w:line="276" w:lineRule="auto"/>
      <w:ind w:left="1440" w:hanging="1440"/>
      <w:jc w:val="left"/>
      <w:outlineLvl w:val="7"/>
    </w:pPr>
    <w:rPr>
      <w:rFonts w:ascii="Arial" w:hAnsi="Arial" w:cstheme="majorBidi"/>
      <w:b/>
      <w:bCs/>
      <w:color w:val="7F7F7F" w:themeColor="text1" w:themeTint="80"/>
      <w:sz w:val="20"/>
      <w:szCs w:val="20"/>
      <w:lang w:val="en-US" w:eastAsia="en-US"/>
      <w14:stylisticSets/>
    </w:rPr>
  </w:style>
  <w:style w:type="paragraph" w:styleId="Nadpis9">
    <w:name w:val="heading 9"/>
    <w:basedOn w:val="Normln"/>
    <w:next w:val="Normln"/>
    <w:link w:val="Nadpis9Char"/>
    <w:unhideWhenUsed/>
    <w:qFormat/>
    <w:locked/>
    <w:rsid w:val="004A40A8"/>
    <w:pPr>
      <w:spacing w:line="271" w:lineRule="auto"/>
      <w:ind w:left="1584" w:hanging="1584"/>
      <w:jc w:val="left"/>
      <w:outlineLvl w:val="8"/>
    </w:pPr>
    <w:rPr>
      <w:rFonts w:ascii="Arial" w:hAnsi="Arial" w:cstheme="majorBidi"/>
      <w:b/>
      <w:bCs/>
      <w:i/>
      <w:iCs/>
      <w:color w:val="7F7F7F" w:themeColor="text1" w:themeTint="80"/>
      <w:sz w:val="18"/>
      <w:szCs w:val="18"/>
      <w:lang w:val="en-US" w:eastAsia="en-US"/>
      <w14:stylisticSet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4">
    <w:name w:val="toc 4"/>
    <w:basedOn w:val="Normln"/>
    <w:next w:val="Normln"/>
    <w:autoRedefine/>
    <w:semiHidden/>
    <w:locked/>
    <w:rsid w:val="00923EE1"/>
    <w:pPr>
      <w:ind w:left="400"/>
      <w:jc w:val="left"/>
    </w:pPr>
    <w:rPr>
      <w:rFonts w:ascii="Times New Roman" w:hAnsi="Times New Roman"/>
      <w:szCs w:val="20"/>
    </w:rPr>
  </w:style>
  <w:style w:type="paragraph" w:customStyle="1" w:styleId="PASNzevdokumentu">
    <w:name w:val="PAS Název dokumentu"/>
    <w:basedOn w:val="Normln"/>
    <w:next w:val="ablonaPodtituldokumentu"/>
    <w:rsid w:val="00C22731"/>
    <w:pPr>
      <w:framePr w:w="4536" w:h="2268" w:hRule="exact" w:hSpace="142" w:wrap="around" w:vAnchor="page" w:hAnchor="page" w:xAlign="center" w:y="2836" w:anchorLock="1"/>
      <w:widowControl w:val="0"/>
      <w:suppressAutoHyphens/>
      <w:autoSpaceDE w:val="0"/>
      <w:autoSpaceDN w:val="0"/>
      <w:adjustRightInd w:val="0"/>
      <w:spacing w:before="360" w:after="120"/>
      <w:jc w:val="center"/>
    </w:pPr>
    <w:rPr>
      <w:rFonts w:cs="NimbusSanDEE-Blac"/>
      <w:b/>
      <w:caps/>
      <w:color w:val="231F20"/>
      <w:sz w:val="36"/>
      <w:szCs w:val="36"/>
    </w:rPr>
  </w:style>
  <w:style w:type="paragraph" w:styleId="Zhlav">
    <w:name w:val="header"/>
    <w:basedOn w:val="Normln"/>
    <w:locked/>
    <w:rsid w:val="005765E2"/>
    <w:pPr>
      <w:tabs>
        <w:tab w:val="center" w:pos="4536"/>
        <w:tab w:val="right" w:pos="9072"/>
      </w:tabs>
    </w:pPr>
    <w:rPr>
      <w:caps/>
      <w:color w:val="7F7F7F" w:themeColor="text1" w:themeTint="80"/>
      <w:sz w:val="16"/>
    </w:rPr>
  </w:style>
  <w:style w:type="paragraph" w:styleId="Zpat">
    <w:name w:val="footer"/>
    <w:basedOn w:val="Normln"/>
    <w:link w:val="ZpatChar"/>
    <w:rsid w:val="00975432"/>
    <w:pPr>
      <w:tabs>
        <w:tab w:val="center" w:pos="4536"/>
        <w:tab w:val="right" w:pos="9072"/>
      </w:tabs>
    </w:pPr>
    <w:rPr>
      <w:sz w:val="16"/>
    </w:rPr>
  </w:style>
  <w:style w:type="paragraph" w:customStyle="1" w:styleId="PAScopyright">
    <w:name w:val="PAS copyright"/>
    <w:basedOn w:val="Normln"/>
    <w:link w:val="PAScopyrightChar"/>
    <w:uiPriority w:val="9"/>
    <w:locked/>
    <w:rsid w:val="008A24F4"/>
    <w:pPr>
      <w:autoSpaceDE w:val="0"/>
      <w:autoSpaceDN w:val="0"/>
      <w:adjustRightInd w:val="0"/>
    </w:pPr>
    <w:rPr>
      <w:rFonts w:cs="Arial"/>
      <w:color w:val="231F20"/>
      <w:sz w:val="16"/>
      <w:szCs w:val="16"/>
    </w:rPr>
  </w:style>
  <w:style w:type="character" w:customStyle="1" w:styleId="PAScopyrightChar">
    <w:name w:val="PAS copyright Char"/>
    <w:basedOn w:val="Standardnpsmoodstavce"/>
    <w:link w:val="PAScopyright"/>
    <w:uiPriority w:val="9"/>
    <w:rsid w:val="00A87B3D"/>
    <w:rPr>
      <w:rFonts w:ascii="Calibri" w:hAnsi="Calibri" w:cs="Arial"/>
      <w:color w:val="231F20"/>
      <w:sz w:val="16"/>
      <w:szCs w:val="16"/>
      <w14:stylisticSets>
        <w14:styleSet w14:id="1"/>
      </w14:stylisticSets>
    </w:rPr>
  </w:style>
  <w:style w:type="paragraph" w:styleId="Obsah2">
    <w:name w:val="toc 2"/>
    <w:basedOn w:val="Obsah1"/>
    <w:next w:val="Normln"/>
    <w:autoRedefine/>
    <w:uiPriority w:val="39"/>
    <w:rsid w:val="00F0157D"/>
    <w:pPr>
      <w:tabs>
        <w:tab w:val="left" w:pos="907"/>
      </w:tabs>
      <w:ind w:left="454"/>
    </w:pPr>
    <w:rPr>
      <w:rFonts w:cs="Times New Roman"/>
      <w:sz w:val="20"/>
      <w:szCs w:val="20"/>
    </w:rPr>
  </w:style>
  <w:style w:type="paragraph" w:styleId="Obsah1">
    <w:name w:val="toc 1"/>
    <w:basedOn w:val="Normln"/>
    <w:next w:val="Normln"/>
    <w:uiPriority w:val="39"/>
    <w:rsid w:val="00427A18"/>
    <w:pPr>
      <w:tabs>
        <w:tab w:val="left" w:pos="454"/>
        <w:tab w:val="right" w:leader="dot" w:pos="9060"/>
      </w:tabs>
      <w:jc w:val="left"/>
    </w:pPr>
    <w:rPr>
      <w:rFonts w:cs="Arial"/>
      <w:bCs/>
      <w:noProof/>
    </w:rPr>
  </w:style>
  <w:style w:type="paragraph" w:styleId="Obsah3">
    <w:name w:val="toc 3"/>
    <w:basedOn w:val="Normln"/>
    <w:next w:val="Normln"/>
    <w:autoRedefine/>
    <w:uiPriority w:val="39"/>
    <w:rsid w:val="00F0157D"/>
    <w:pPr>
      <w:tabs>
        <w:tab w:val="left" w:pos="1021"/>
        <w:tab w:val="left" w:pos="1400"/>
        <w:tab w:val="right" w:leader="dot" w:pos="9061"/>
      </w:tabs>
      <w:ind w:left="680"/>
      <w:jc w:val="left"/>
    </w:pPr>
    <w:rPr>
      <w:sz w:val="20"/>
      <w:szCs w:val="20"/>
    </w:rPr>
  </w:style>
  <w:style w:type="paragraph" w:customStyle="1" w:styleId="ablonaNadpis3neslovan">
    <w:name w:val="šablona Nadpis 3 nečíslovaný"/>
    <w:basedOn w:val="Normln"/>
    <w:next w:val="ablonaOdstavec"/>
    <w:qFormat/>
    <w:rsid w:val="009622E6"/>
    <w:pPr>
      <w:keepNext/>
      <w:spacing w:before="240" w:after="120"/>
      <w:jc w:val="left"/>
      <w:outlineLvl w:val="2"/>
    </w:pPr>
    <w:rPr>
      <w:b/>
      <w:caps/>
      <w:color w:val="404040" w:themeColor="text1" w:themeTint="BF"/>
      <w:sz w:val="24"/>
    </w:rPr>
  </w:style>
  <w:style w:type="table" w:customStyle="1" w:styleId="PASTabulka">
    <w:name w:val="PAS Tabulka"/>
    <w:basedOn w:val="Normlntabulka"/>
    <w:uiPriority w:val="99"/>
    <w:rsid w:val="00145014"/>
    <w:pPr>
      <w:spacing w:before="40"/>
    </w:pPr>
    <w:rPr>
      <w:rFonts w:ascii="Calibri" w:hAnsi="Calibri"/>
    </w:rPr>
    <w:tblPr>
      <w:tblStyleRowBandSize w:val="1"/>
      <w:tblStyleColBandSize w:val="1"/>
      <w:tblInd w:w="113" w:type="dxa"/>
      <w:tblBorders>
        <w:top w:val="single" w:sz="12" w:space="0" w:color="E32219" w:themeColor="accent1"/>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CellMar>
        <w:left w:w="113" w:type="dxa"/>
        <w:right w:w="28" w:type="dxa"/>
      </w:tblCellMar>
    </w:tblPr>
    <w:tcPr>
      <w:shd w:val="clear" w:color="auto" w:fill="FFFFFF" w:themeFill="background1"/>
      <w:vAlign w:val="center"/>
    </w:tcPr>
    <w:tblStylePr w:type="firstRow">
      <w:pPr>
        <w:wordWrap/>
        <w:spacing w:beforeLines="0" w:before="40" w:beforeAutospacing="0" w:afterLines="0" w:after="60" w:afterAutospacing="0"/>
        <w:jc w:val="center"/>
      </w:pPr>
      <w:rPr>
        <w:b/>
        <w:color w:val="FFFFFF" w:themeColor="background1"/>
      </w:rPr>
      <w:tblPr/>
      <w:trPr>
        <w:tblHeader/>
      </w:trPr>
      <w:tcPr>
        <w:tcBorders>
          <w:top w:val="single" w:sz="12" w:space="0" w:color="DA251D"/>
          <w:left w:val="single" w:sz="8" w:space="0" w:color="7F7F7F" w:themeColor="text1" w:themeTint="80"/>
          <w:bottom w:val="single" w:sz="8" w:space="0" w:color="FFFFFF" w:themeColor="background1"/>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lastRow">
      <w:rPr>
        <w:b/>
        <w:color w:val="FFFFFF" w:themeColor="background1"/>
      </w:rPr>
      <w:tblPr/>
      <w:tcPr>
        <w:tcBorders>
          <w:top w:val="single" w:sz="8" w:space="0" w:color="FFFFFF" w:themeColor="background1"/>
          <w:left w:val="single" w:sz="8" w:space="0" w:color="7F7F7F" w:themeColor="text1" w:themeTint="80"/>
          <w:bottom w:val="nil"/>
          <w:right w:val="single" w:sz="8" w:space="0" w:color="7F7F7F" w:themeColor="text1" w:themeTint="80"/>
          <w:insideH w:val="nil"/>
          <w:insideV w:val="single" w:sz="8" w:space="0" w:color="FFFFFF" w:themeColor="background1"/>
          <w:tl2br w:val="nil"/>
          <w:tr2bl w:val="nil"/>
        </w:tcBorders>
        <w:shd w:val="clear" w:color="auto" w:fill="7F7F7F" w:themeFill="text1" w:themeFillTint="80"/>
      </w:tcPr>
    </w:tblStylePr>
    <w:tblStylePr w:type="firstCol">
      <w:rPr>
        <w:b/>
        <w:color w:val="FFFFFF" w:themeColor="background1"/>
      </w:rPr>
      <w:tblPr/>
      <w:tcPr>
        <w:tcBorders>
          <w:top w:val="single" w:sz="12" w:space="0" w:color="DA251D"/>
          <w:left w:val="single" w:sz="8" w:space="0" w:color="7F7F7F" w:themeColor="text1" w:themeTint="80"/>
          <w:bottom w:val="single" w:sz="8" w:space="0" w:color="7F7F7F" w:themeColor="text1" w:themeTint="80"/>
          <w:right w:val="single" w:sz="8" w:space="0" w:color="FFFFFF" w:themeColor="background1"/>
          <w:insideH w:val="nil"/>
          <w:insideV w:val="nil"/>
          <w:tl2br w:val="nil"/>
          <w:tr2bl w:val="nil"/>
        </w:tcBorders>
        <w:shd w:val="clear" w:color="auto" w:fill="7F7F7F" w:themeFill="text1" w:themeFillTint="80"/>
      </w:tcPr>
    </w:tblStylePr>
    <w:tblStylePr w:type="lastCol">
      <w:rPr>
        <w:b/>
        <w:color w:val="FFFFFF" w:themeColor="background1"/>
      </w:rPr>
      <w:tblPr/>
      <w:tcPr>
        <w:shd w:val="clear" w:color="auto" w:fill="7F7F7F" w:themeFill="text1" w:themeFillTint="80"/>
      </w:tcPr>
    </w:tblStylePr>
    <w:tblStylePr w:type="band2Vert">
      <w:tblPr/>
      <w:tcPr>
        <w:shd w:val="clear" w:color="auto" w:fill="D8D8D8" w:themeFill="background2"/>
      </w:tcPr>
    </w:tblStylePr>
    <w:tblStylePr w:type="band2Horz">
      <w:tblPr/>
      <w:tcPr>
        <w:shd w:val="clear" w:color="auto" w:fill="D8D8D8" w:themeFill="background2"/>
      </w:tcPr>
    </w:tblStylePr>
  </w:style>
  <w:style w:type="numbering" w:customStyle="1" w:styleId="PASsmlouva">
    <w:name w:val="PAS smlouva"/>
    <w:basedOn w:val="Bezseznamu"/>
    <w:uiPriority w:val="99"/>
    <w:rsid w:val="00303833"/>
    <w:pPr>
      <w:numPr>
        <w:numId w:val="3"/>
      </w:numPr>
    </w:pPr>
  </w:style>
  <w:style w:type="character" w:styleId="Zstupntext">
    <w:name w:val="Placeholder Text"/>
    <w:basedOn w:val="Standardnpsmoodstavce"/>
    <w:uiPriority w:val="99"/>
    <w:semiHidden/>
    <w:rsid w:val="00ED504D"/>
    <w:rPr>
      <w:color w:val="808080"/>
    </w:rPr>
  </w:style>
  <w:style w:type="paragraph" w:customStyle="1" w:styleId="ablonaOdstavec">
    <w:name w:val="šablona  Odstavec"/>
    <w:basedOn w:val="Normln"/>
    <w:qFormat/>
    <w:rsid w:val="0031624E"/>
    <w:pPr>
      <w:suppressAutoHyphens/>
      <w:spacing w:after="120"/>
    </w:pPr>
  </w:style>
  <w:style w:type="paragraph" w:customStyle="1" w:styleId="Nadpis1bezslovn">
    <w:name w:val="Nadpis 1 bez číslování"/>
    <w:basedOn w:val="Normln"/>
    <w:uiPriority w:val="4"/>
    <w:semiHidden/>
    <w:unhideWhenUsed/>
    <w:rsid w:val="00975432"/>
    <w:pPr>
      <w:spacing w:before="360" w:after="120"/>
    </w:pPr>
    <w:rPr>
      <w:b/>
      <w:sz w:val="28"/>
    </w:rPr>
  </w:style>
  <w:style w:type="paragraph" w:styleId="Obsah5">
    <w:name w:val="toc 5"/>
    <w:basedOn w:val="Normln"/>
    <w:next w:val="Normln"/>
    <w:autoRedefine/>
    <w:semiHidden/>
    <w:locked/>
    <w:rsid w:val="0030703D"/>
    <w:pPr>
      <w:ind w:left="600"/>
      <w:jc w:val="left"/>
    </w:pPr>
    <w:rPr>
      <w:rFonts w:ascii="Times New Roman" w:hAnsi="Times New Roman"/>
      <w:szCs w:val="20"/>
    </w:rPr>
  </w:style>
  <w:style w:type="paragraph" w:styleId="Seznamobrzk">
    <w:name w:val="table of figures"/>
    <w:basedOn w:val="Obsah1"/>
    <w:next w:val="Normln"/>
    <w:uiPriority w:val="99"/>
    <w:locked/>
    <w:rsid w:val="00FA587C"/>
    <w:pPr>
      <w:shd w:val="clear" w:color="FFFFFF" w:fill="FFFFFF"/>
      <w:autoSpaceDE w:val="0"/>
      <w:autoSpaceDN w:val="0"/>
      <w:adjustRightInd w:val="0"/>
    </w:pPr>
    <w:rPr>
      <w:szCs w:val="28"/>
    </w:rPr>
  </w:style>
  <w:style w:type="paragraph" w:styleId="Obsah6">
    <w:name w:val="toc 6"/>
    <w:basedOn w:val="Normln"/>
    <w:next w:val="Normln"/>
    <w:autoRedefine/>
    <w:semiHidden/>
    <w:locked/>
    <w:rsid w:val="0030703D"/>
    <w:pPr>
      <w:ind w:left="800"/>
      <w:jc w:val="left"/>
    </w:pPr>
    <w:rPr>
      <w:rFonts w:ascii="Times New Roman" w:hAnsi="Times New Roman"/>
      <w:szCs w:val="20"/>
    </w:rPr>
  </w:style>
  <w:style w:type="paragraph" w:styleId="Obsah7">
    <w:name w:val="toc 7"/>
    <w:basedOn w:val="Normln"/>
    <w:next w:val="Normln"/>
    <w:autoRedefine/>
    <w:semiHidden/>
    <w:locked/>
    <w:rsid w:val="0030703D"/>
    <w:pPr>
      <w:ind w:left="1000"/>
      <w:jc w:val="left"/>
    </w:pPr>
    <w:rPr>
      <w:rFonts w:ascii="Times New Roman" w:hAnsi="Times New Roman"/>
      <w:szCs w:val="20"/>
    </w:rPr>
  </w:style>
  <w:style w:type="paragraph" w:styleId="Obsah8">
    <w:name w:val="toc 8"/>
    <w:basedOn w:val="Normln"/>
    <w:next w:val="Normln"/>
    <w:autoRedefine/>
    <w:semiHidden/>
    <w:locked/>
    <w:rsid w:val="0030703D"/>
    <w:pPr>
      <w:ind w:left="1200"/>
      <w:jc w:val="left"/>
    </w:pPr>
    <w:rPr>
      <w:rFonts w:ascii="Times New Roman" w:hAnsi="Times New Roman"/>
      <w:szCs w:val="20"/>
    </w:rPr>
  </w:style>
  <w:style w:type="paragraph" w:styleId="Obsah9">
    <w:name w:val="toc 9"/>
    <w:basedOn w:val="Normln"/>
    <w:next w:val="Normln"/>
    <w:autoRedefine/>
    <w:semiHidden/>
    <w:locked/>
    <w:rsid w:val="0030703D"/>
    <w:pPr>
      <w:ind w:left="1400"/>
      <w:jc w:val="left"/>
    </w:pPr>
    <w:rPr>
      <w:rFonts w:ascii="Times New Roman" w:hAnsi="Times New Roman"/>
      <w:szCs w:val="20"/>
    </w:rPr>
  </w:style>
  <w:style w:type="character" w:customStyle="1" w:styleId="ZpatChar">
    <w:name w:val="Zápatí Char"/>
    <w:basedOn w:val="Standardnpsmoodstavce"/>
    <w:link w:val="Zpat"/>
    <w:rsid w:val="00F846BB"/>
    <w:rPr>
      <w:rFonts w:ascii="Calibri" w:hAnsi="Calibri"/>
      <w:sz w:val="16"/>
      <w:szCs w:val="24"/>
      <w14:stylisticSets>
        <w14:styleSet w14:id="1"/>
      </w14:stylisticSets>
    </w:rPr>
  </w:style>
  <w:style w:type="table" w:styleId="Mkatabulky">
    <w:name w:val="Table Grid"/>
    <w:basedOn w:val="Normlntabulka"/>
    <w:uiPriority w:val="59"/>
    <w:locked/>
    <w:rsid w:val="00881CE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qFormat/>
    <w:locked/>
    <w:rsid w:val="00390653"/>
    <w:rPr>
      <w:sz w:val="16"/>
      <w:szCs w:val="16"/>
    </w:rPr>
  </w:style>
  <w:style w:type="paragraph" w:styleId="Textkomente">
    <w:name w:val="annotation text"/>
    <w:basedOn w:val="Normln"/>
    <w:link w:val="TextkomenteChar"/>
    <w:uiPriority w:val="99"/>
    <w:semiHidden/>
    <w:qFormat/>
    <w:locked/>
    <w:rsid w:val="00390653"/>
    <w:rPr>
      <w:szCs w:val="20"/>
    </w:rPr>
  </w:style>
  <w:style w:type="paragraph" w:styleId="Pedmtkomente">
    <w:name w:val="annotation subject"/>
    <w:basedOn w:val="Textkomente"/>
    <w:next w:val="Textkomente"/>
    <w:semiHidden/>
    <w:locked/>
    <w:rsid w:val="00390653"/>
    <w:rPr>
      <w:b/>
      <w:bCs/>
    </w:rPr>
  </w:style>
  <w:style w:type="paragraph" w:styleId="Textbubliny">
    <w:name w:val="Balloon Text"/>
    <w:basedOn w:val="Normln"/>
    <w:semiHidden/>
    <w:locked/>
    <w:rsid w:val="00390653"/>
    <w:rPr>
      <w:rFonts w:ascii="Tahoma" w:hAnsi="Tahoma" w:cs="Tahoma"/>
      <w:sz w:val="16"/>
      <w:szCs w:val="16"/>
    </w:rPr>
  </w:style>
  <w:style w:type="character" w:customStyle="1" w:styleId="TextkomenteChar">
    <w:name w:val="Text komentáře Char"/>
    <w:basedOn w:val="Standardnpsmoodstavce"/>
    <w:link w:val="Textkomente"/>
    <w:uiPriority w:val="99"/>
    <w:semiHidden/>
    <w:qFormat/>
    <w:rsid w:val="00A00C42"/>
    <w:rPr>
      <w:rFonts w:ascii="Arial" w:hAnsi="Arial"/>
    </w:rPr>
  </w:style>
  <w:style w:type="numbering" w:customStyle="1" w:styleId="Normln2">
    <w:name w:val="Normální 2"/>
    <w:rsid w:val="00646E40"/>
    <w:pPr>
      <w:numPr>
        <w:numId w:val="2"/>
      </w:numPr>
    </w:pPr>
  </w:style>
  <w:style w:type="paragraph" w:customStyle="1" w:styleId="ablonaNadpis1">
    <w:name w:val="šablona Nadpis 1"/>
    <w:basedOn w:val="Normln"/>
    <w:next w:val="ablonaOdstavec"/>
    <w:qFormat/>
    <w:rsid w:val="008441A0"/>
    <w:pPr>
      <w:keepNext/>
      <w:pageBreakBefore/>
      <w:widowControl w:val="0"/>
      <w:numPr>
        <w:numId w:val="4"/>
      </w:numPr>
      <w:pBdr>
        <w:left w:val="single" w:sz="24" w:space="0" w:color="FF0000"/>
      </w:pBdr>
      <w:shd w:val="clear" w:color="auto" w:fill="D9D9D9" w:themeFill="background1" w:themeFillShade="D9"/>
      <w:spacing w:before="120" w:after="120"/>
      <w:jc w:val="left"/>
      <w:outlineLvl w:val="0"/>
    </w:pPr>
    <w:rPr>
      <w:caps/>
      <w:sz w:val="32"/>
    </w:rPr>
  </w:style>
  <w:style w:type="paragraph" w:customStyle="1" w:styleId="ablonaNadpis2">
    <w:name w:val="Šablona Nadpis 2"/>
    <w:basedOn w:val="Normln"/>
    <w:next w:val="ablonaOdstavec"/>
    <w:qFormat/>
    <w:rsid w:val="009622E6"/>
    <w:pPr>
      <w:keepNext/>
      <w:numPr>
        <w:ilvl w:val="1"/>
        <w:numId w:val="4"/>
      </w:numPr>
      <w:pBdr>
        <w:bottom w:val="single" w:sz="12" w:space="1" w:color="7F7F7F" w:themeColor="text1" w:themeTint="80"/>
      </w:pBdr>
      <w:spacing w:before="240" w:after="120"/>
      <w:jc w:val="left"/>
      <w:outlineLvl w:val="1"/>
    </w:pPr>
    <w:rPr>
      <w:caps/>
      <w:sz w:val="28"/>
    </w:rPr>
  </w:style>
  <w:style w:type="paragraph" w:customStyle="1" w:styleId="ablonaNadpis3">
    <w:name w:val="Šablona Nadpis 3"/>
    <w:basedOn w:val="Normln"/>
    <w:next w:val="ablonaOdstavec"/>
    <w:qFormat/>
    <w:rsid w:val="009622E6"/>
    <w:pPr>
      <w:keepNext/>
      <w:numPr>
        <w:ilvl w:val="2"/>
        <w:numId w:val="4"/>
      </w:numPr>
      <w:spacing w:before="240" w:after="120"/>
      <w:jc w:val="left"/>
      <w:outlineLvl w:val="2"/>
    </w:pPr>
    <w:rPr>
      <w:b/>
      <w:caps/>
      <w:color w:val="404040" w:themeColor="text1" w:themeTint="BF"/>
      <w:sz w:val="24"/>
      <w14:stylisticSets/>
    </w:rPr>
  </w:style>
  <w:style w:type="numbering" w:customStyle="1" w:styleId="PASNadpis1-4">
    <w:name w:val="PAS Nadpis 1-4"/>
    <w:basedOn w:val="Bezseznamu"/>
    <w:uiPriority w:val="99"/>
    <w:rsid w:val="00C50551"/>
    <w:pPr>
      <w:numPr>
        <w:numId w:val="4"/>
      </w:numPr>
    </w:pPr>
  </w:style>
  <w:style w:type="paragraph" w:customStyle="1" w:styleId="ablonaOdrky">
    <w:name w:val="šablona Odrážky"/>
    <w:basedOn w:val="ablonaOdstavec"/>
    <w:qFormat/>
    <w:rsid w:val="00337829"/>
    <w:pPr>
      <w:numPr>
        <w:numId w:val="6"/>
      </w:numPr>
      <w:tabs>
        <w:tab w:val="right" w:pos="9072"/>
      </w:tabs>
    </w:pPr>
  </w:style>
  <w:style w:type="paragraph" w:customStyle="1" w:styleId="ablonaNadpis4">
    <w:name w:val="šablona Nadpis 4"/>
    <w:basedOn w:val="Normln"/>
    <w:next w:val="ablonaOdstavec"/>
    <w:qFormat/>
    <w:rsid w:val="009622E6"/>
    <w:pPr>
      <w:keepNext/>
      <w:numPr>
        <w:ilvl w:val="3"/>
        <w:numId w:val="4"/>
      </w:numPr>
      <w:spacing w:before="120" w:after="120"/>
      <w:jc w:val="left"/>
      <w:outlineLvl w:val="3"/>
    </w:pPr>
    <w:rPr>
      <w:b/>
      <w:color w:val="404040" w:themeColor="text1" w:themeTint="BF"/>
    </w:rPr>
  </w:style>
  <w:style w:type="paragraph" w:customStyle="1" w:styleId="ablonaOdstavecodsazen">
    <w:name w:val="šablona  Odstavec odsazený"/>
    <w:basedOn w:val="ablonaOdstavec"/>
    <w:qFormat/>
    <w:rsid w:val="0031624E"/>
    <w:pPr>
      <w:ind w:left="2835"/>
    </w:pPr>
  </w:style>
  <w:style w:type="paragraph" w:customStyle="1" w:styleId="ablonaNadpis5">
    <w:name w:val="šablona Nadpis 5"/>
    <w:basedOn w:val="Normln"/>
    <w:next w:val="ablonaOdstavecodsazen"/>
    <w:qFormat/>
    <w:rsid w:val="009622E6"/>
    <w:pPr>
      <w:keepNext/>
      <w:widowControl w:val="0"/>
      <w:suppressAutoHyphens/>
      <w:spacing w:before="240" w:after="120"/>
      <w:jc w:val="left"/>
      <w:outlineLvl w:val="4"/>
    </w:pPr>
    <w:rPr>
      <w:b/>
      <w:color w:val="E32219"/>
    </w:rPr>
  </w:style>
  <w:style w:type="paragraph" w:customStyle="1" w:styleId="ablonaOdrkyodsazen">
    <w:name w:val="šablona Odrážky odsazený"/>
    <w:basedOn w:val="ablonaOdrky"/>
    <w:qFormat/>
    <w:rsid w:val="00754151"/>
    <w:pPr>
      <w:numPr>
        <w:numId w:val="5"/>
      </w:numPr>
    </w:pPr>
  </w:style>
  <w:style w:type="paragraph" w:customStyle="1" w:styleId="ablonaNadpis1neslovan">
    <w:name w:val="Šablona Nadpis 1 nečíslovaný"/>
    <w:basedOn w:val="ablonaNadpis1"/>
    <w:next w:val="ablonaOdstavec"/>
    <w:qFormat/>
    <w:rsid w:val="009F2C61"/>
    <w:pPr>
      <w:numPr>
        <w:numId w:val="0"/>
      </w:numPr>
    </w:pPr>
  </w:style>
  <w:style w:type="paragraph" w:customStyle="1" w:styleId="ablonaPodtituldokumentu">
    <w:name w:val="šablona Podtitul dokumentu"/>
    <w:basedOn w:val="PASNzevdokumentu"/>
    <w:qFormat/>
    <w:rsid w:val="006131B4"/>
    <w:pPr>
      <w:framePr w:wrap="around"/>
    </w:pPr>
    <w:rPr>
      <w:b w:val="0"/>
      <w:caps w:val="0"/>
      <w:sz w:val="32"/>
    </w:rPr>
  </w:style>
  <w:style w:type="character" w:customStyle="1" w:styleId="PASZvraznn">
    <w:name w:val="PAS Zvýraznění"/>
    <w:uiPriority w:val="1"/>
    <w:qFormat/>
    <w:rsid w:val="00E65B53"/>
    <w:rPr>
      <w:color w:val="E32219" w:themeColor="accent1"/>
    </w:rPr>
  </w:style>
  <w:style w:type="character" w:customStyle="1" w:styleId="PASZvraznntun">
    <w:name w:val="PAS Zvýraznění tučně"/>
    <w:uiPriority w:val="1"/>
    <w:qFormat/>
    <w:rsid w:val="00124473"/>
    <w:rPr>
      <w:b/>
      <w:color w:val="404040" w:themeColor="text1" w:themeTint="BF"/>
    </w:rPr>
  </w:style>
  <w:style w:type="character" w:styleId="Hypertextovodkaz">
    <w:name w:val="Hyperlink"/>
    <w:basedOn w:val="Standardnpsmoodstavce"/>
    <w:uiPriority w:val="99"/>
    <w:rsid w:val="002A2720"/>
    <w:rPr>
      <w:color w:val="7F7F7F" w:themeColor="hyperlink"/>
      <w:u w:val="single"/>
    </w:rPr>
  </w:style>
  <w:style w:type="paragraph" w:customStyle="1" w:styleId="ablonaZhlav">
    <w:name w:val="šablona  Záhlaví"/>
    <w:basedOn w:val="Zhlav"/>
    <w:qFormat/>
    <w:rsid w:val="00F700AE"/>
    <w:rPr>
      <w:sz w:val="20"/>
    </w:rPr>
  </w:style>
  <w:style w:type="paragraph" w:customStyle="1" w:styleId="ablonaZpat">
    <w:name w:val="šablona Zápatí"/>
    <w:basedOn w:val="Zpat"/>
    <w:qFormat/>
    <w:rsid w:val="00F700AE"/>
    <w:rPr>
      <w:sz w:val="20"/>
    </w:rPr>
  </w:style>
  <w:style w:type="paragraph" w:customStyle="1" w:styleId="ablonaZhlavtun">
    <w:name w:val="šablona  Záhlaví tučně"/>
    <w:basedOn w:val="ablonaZhlav"/>
    <w:next w:val="ablonaZhlav"/>
    <w:qFormat/>
    <w:rsid w:val="00F700AE"/>
    <w:rPr>
      <w:b/>
    </w:rPr>
  </w:style>
  <w:style w:type="paragraph" w:customStyle="1" w:styleId="ablonaObrzek">
    <w:name w:val="šablona Obrázek"/>
    <w:basedOn w:val="ablonaOdstavec"/>
    <w:next w:val="ablonaOdstavec"/>
    <w:qFormat/>
    <w:rsid w:val="00E63992"/>
    <w:pPr>
      <w:widowControl w:val="0"/>
      <w:spacing w:before="240"/>
    </w:pPr>
  </w:style>
  <w:style w:type="paragraph" w:customStyle="1" w:styleId="ablonaObrzekodsazen">
    <w:name w:val="šablona Obrázek odsazený"/>
    <w:basedOn w:val="ablonaObrzek"/>
    <w:next w:val="ablonaOdstavecodsazen"/>
    <w:qFormat/>
    <w:rsid w:val="00B41174"/>
    <w:pPr>
      <w:ind w:left="2835"/>
    </w:pPr>
  </w:style>
  <w:style w:type="character" w:customStyle="1" w:styleId="PASZvraznnpoznmka">
    <w:name w:val="PAS Zvýraznění poznámka"/>
    <w:basedOn w:val="Standardnpsmoodstavce"/>
    <w:uiPriority w:val="1"/>
    <w:qFormat/>
    <w:rsid w:val="00D2585D"/>
    <w:rPr>
      <w:i/>
      <w:color w:val="404040" w:themeColor="text1" w:themeTint="BF"/>
    </w:rPr>
  </w:style>
  <w:style w:type="numbering" w:customStyle="1" w:styleId="PASSeznamodrkyodsazen">
    <w:name w:val="PAS Seznam odrážky odsazený"/>
    <w:uiPriority w:val="99"/>
    <w:rsid w:val="00754151"/>
    <w:pPr>
      <w:numPr>
        <w:numId w:val="5"/>
      </w:numPr>
    </w:pPr>
  </w:style>
  <w:style w:type="numbering" w:customStyle="1" w:styleId="PASSeznamodrky">
    <w:name w:val="PAS Seznam odrážky"/>
    <w:uiPriority w:val="99"/>
    <w:rsid w:val="00337829"/>
    <w:pPr>
      <w:numPr>
        <w:numId w:val="6"/>
      </w:numPr>
    </w:pPr>
  </w:style>
  <w:style w:type="paragraph" w:styleId="Titulek">
    <w:name w:val="caption"/>
    <w:basedOn w:val="Normln"/>
    <w:next w:val="Normln"/>
    <w:link w:val="TitulekChar"/>
    <w:unhideWhenUsed/>
    <w:qFormat/>
    <w:locked/>
    <w:rsid w:val="00E63992"/>
    <w:pPr>
      <w:spacing w:after="200"/>
      <w:ind w:left="2835"/>
      <w:jc w:val="left"/>
    </w:pPr>
    <w:rPr>
      <w:bCs/>
      <w:color w:val="B41721" w:themeColor="accent2"/>
      <w:sz w:val="18"/>
      <w:szCs w:val="18"/>
    </w:rPr>
  </w:style>
  <w:style w:type="paragraph" w:customStyle="1" w:styleId="ablonaTabulkadoleva">
    <w:name w:val="šablona Tabulka doleva"/>
    <w:basedOn w:val="Normln"/>
    <w:qFormat/>
    <w:rsid w:val="00660191"/>
    <w:pPr>
      <w:spacing w:after="60"/>
      <w:ind w:right="113"/>
      <w:jc w:val="left"/>
    </w:pPr>
  </w:style>
  <w:style w:type="paragraph" w:customStyle="1" w:styleId="ablonaTabulkadobloku">
    <w:name w:val="šablona  Tabulka do bloku"/>
    <w:basedOn w:val="ablonaTabulkadoleva"/>
    <w:qFormat/>
    <w:rsid w:val="00660191"/>
    <w:pPr>
      <w:spacing w:before="40"/>
      <w:jc w:val="both"/>
    </w:pPr>
  </w:style>
  <w:style w:type="table" w:styleId="Elegantntabulka">
    <w:name w:val="Table Elegant"/>
    <w:basedOn w:val="Normlntabulka"/>
    <w:locked/>
    <w:rsid w:val="008F700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Barevntabulka3">
    <w:name w:val="Table Colorful 3"/>
    <w:basedOn w:val="Normlntabulka"/>
    <w:locked/>
    <w:rsid w:val="008F700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1">
    <w:name w:val="Table Colorful 1"/>
    <w:basedOn w:val="Normlntabulka"/>
    <w:locked/>
    <w:rsid w:val="008F700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locked/>
    <w:rsid w:val="008F700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ablonaMezerazatabulkou">
    <w:name w:val="šablona Mezera za tabulkou"/>
    <w:basedOn w:val="Normln"/>
    <w:next w:val="ablonaOdstavec"/>
    <w:qFormat/>
    <w:rsid w:val="00B048F6"/>
    <w:rPr>
      <w:sz w:val="16"/>
    </w:rPr>
  </w:style>
  <w:style w:type="paragraph" w:customStyle="1" w:styleId="ablonaTabulkadoprava">
    <w:name w:val="šablona  Tabulka doprava"/>
    <w:basedOn w:val="ablonaTabulkadoleva"/>
    <w:qFormat/>
    <w:rsid w:val="00175635"/>
    <w:pPr>
      <w:ind w:right="0"/>
      <w:jc w:val="right"/>
    </w:pPr>
  </w:style>
  <w:style w:type="paragraph" w:customStyle="1" w:styleId="AC-Zkladn-Podpis">
    <w:name w:val="AC - Základní - Podpis"/>
    <w:basedOn w:val="Normln"/>
    <w:link w:val="AC-Zkladn-PodpisCharChar"/>
    <w:locked/>
    <w:rsid w:val="00852377"/>
    <w:pPr>
      <w:tabs>
        <w:tab w:val="center" w:pos="6804"/>
      </w:tabs>
      <w:autoSpaceDE w:val="0"/>
      <w:autoSpaceDN w:val="0"/>
      <w:adjustRightInd w:val="0"/>
    </w:pPr>
    <w:rPr>
      <w:rFonts w:ascii="Arial" w:hAnsi="Arial" w:cs="Arial"/>
      <w:color w:val="231F20"/>
      <w:sz w:val="20"/>
      <w:szCs w:val="20"/>
      <w14:stylisticSets/>
    </w:rPr>
  </w:style>
  <w:style w:type="character" w:customStyle="1" w:styleId="AC-Zkladn-PodpisCharChar">
    <w:name w:val="AC - Základní - Podpis Char Char"/>
    <w:basedOn w:val="Standardnpsmoodstavce"/>
    <w:link w:val="AC-Zkladn-Podpis"/>
    <w:rsid w:val="00852377"/>
    <w:rPr>
      <w:rFonts w:ascii="Arial" w:hAnsi="Arial" w:cs="Arial"/>
      <w:color w:val="231F20"/>
    </w:rPr>
  </w:style>
  <w:style w:type="paragraph" w:customStyle="1" w:styleId="ACZkladn">
    <w:name w:val="AC Základní"/>
    <w:rsid w:val="002065B1"/>
    <w:pPr>
      <w:ind w:firstLine="567"/>
      <w:jc w:val="both"/>
    </w:pPr>
    <w:rPr>
      <w:sz w:val="22"/>
      <w:szCs w:val="24"/>
    </w:rPr>
  </w:style>
  <w:style w:type="character" w:styleId="Siln">
    <w:name w:val="Strong"/>
    <w:uiPriority w:val="22"/>
    <w:qFormat/>
    <w:locked/>
    <w:rsid w:val="002065B1"/>
    <w:rPr>
      <w:b/>
      <w:bCs/>
    </w:rPr>
  </w:style>
  <w:style w:type="character" w:styleId="Sledovanodkaz">
    <w:name w:val="FollowedHyperlink"/>
    <w:basedOn w:val="Standardnpsmoodstavce"/>
    <w:uiPriority w:val="9"/>
    <w:rsid w:val="00740020"/>
    <w:rPr>
      <w:color w:val="E32219" w:themeColor="followedHyperlink"/>
      <w:u w:val="single"/>
    </w:rPr>
  </w:style>
  <w:style w:type="paragraph" w:customStyle="1" w:styleId="Standard">
    <w:name w:val="Standard"/>
    <w:rsid w:val="00CB044C"/>
    <w:pPr>
      <w:suppressAutoHyphens/>
      <w:autoSpaceDN w:val="0"/>
      <w:textAlignment w:val="baseline"/>
    </w:pPr>
    <w:rPr>
      <w:kern w:val="3"/>
      <w:sz w:val="24"/>
      <w:szCs w:val="24"/>
      <w:lang w:eastAsia="ar-SA"/>
    </w:rPr>
  </w:style>
  <w:style w:type="paragraph" w:styleId="Bezmezer">
    <w:name w:val="No Spacing"/>
    <w:uiPriority w:val="1"/>
    <w:qFormat/>
    <w:rsid w:val="00CB044C"/>
    <w:rPr>
      <w:rFonts w:ascii="Verdana" w:eastAsiaTheme="minorHAnsi" w:hAnsi="Verdana" w:cstheme="minorBidi"/>
      <w:sz w:val="22"/>
      <w:szCs w:val="22"/>
      <w:lang w:eastAsia="en-US"/>
    </w:rPr>
  </w:style>
  <w:style w:type="table" w:customStyle="1" w:styleId="Mkatabulky1">
    <w:name w:val="Mřížka tabulky1"/>
    <w:basedOn w:val="Normlntabulka"/>
    <w:next w:val="Mkatabulky"/>
    <w:uiPriority w:val="59"/>
    <w:rsid w:val="00E046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5A5D6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aliases w:val="Odstavec 2 Char"/>
    <w:basedOn w:val="Standardnpsmoodstavce"/>
    <w:link w:val="Nadpis5"/>
    <w:semiHidden/>
    <w:rsid w:val="00771C1E"/>
    <w:rPr>
      <w:rFonts w:asciiTheme="majorHAnsi" w:eastAsiaTheme="majorEastAsia" w:hAnsiTheme="majorHAnsi" w:cstheme="majorBidi"/>
      <w:color w:val="A91912" w:themeColor="accent1" w:themeShade="BF"/>
      <w:sz w:val="22"/>
      <w:szCs w:val="24"/>
      <w14:stylisticSets>
        <w14:styleSet w14:id="1"/>
      </w14:stylisticSets>
    </w:rPr>
  </w:style>
  <w:style w:type="table" w:customStyle="1" w:styleId="Mkatabulky3">
    <w:name w:val="Mřížka tabulky3"/>
    <w:basedOn w:val="Normlntabulka"/>
    <w:next w:val="Mkatabulky"/>
    <w:uiPriority w:val="59"/>
    <w:rsid w:val="00771C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locked/>
    <w:rsid w:val="00771C1E"/>
    <w:pPr>
      <w:jc w:val="left"/>
    </w:pPr>
    <w:rPr>
      <w:rFonts w:ascii="Times New Roman" w:hAnsi="Times New Roman"/>
      <w:sz w:val="20"/>
      <w:szCs w:val="20"/>
      <w14:stylisticSets/>
    </w:rPr>
  </w:style>
  <w:style w:type="character" w:customStyle="1" w:styleId="TextpoznpodarouChar">
    <w:name w:val="Text pozn. pod čarou Char"/>
    <w:basedOn w:val="Standardnpsmoodstavce"/>
    <w:link w:val="Textpoznpodarou"/>
    <w:uiPriority w:val="99"/>
    <w:semiHidden/>
    <w:rsid w:val="00771C1E"/>
  </w:style>
  <w:style w:type="character" w:styleId="Znakapoznpodarou">
    <w:name w:val="footnote reference"/>
    <w:basedOn w:val="Standardnpsmoodstavce"/>
    <w:uiPriority w:val="99"/>
    <w:semiHidden/>
    <w:unhideWhenUsed/>
    <w:rsid w:val="00771C1E"/>
    <w:rPr>
      <w:vertAlign w:val="superscript"/>
    </w:rPr>
  </w:style>
  <w:style w:type="paragraph" w:styleId="Odstavecseseznamem">
    <w:name w:val="List Paragraph"/>
    <w:aliases w:val="Nad,List Paragraph,Odstavec cíl se seznamem,Odstavec se seznamem5,Odstavec_muj,Odrážky,List Paragraph compact,Normal bullet 2,Paragraphe de liste 2,Reference list,Bullet list,Numbered List,List Paragraph1,Lettre d'introduction"/>
    <w:basedOn w:val="Normln"/>
    <w:link w:val="OdstavecseseznamemChar"/>
    <w:uiPriority w:val="34"/>
    <w:qFormat/>
    <w:rsid w:val="000A5F49"/>
    <w:pPr>
      <w:ind w:left="720"/>
      <w:contextualSpacing/>
    </w:pPr>
  </w:style>
  <w:style w:type="paragraph" w:customStyle="1" w:styleId="Normln-Odstavec">
    <w:name w:val="Normální - Odstavec"/>
    <w:basedOn w:val="Normln"/>
    <w:link w:val="Normln-OdstavecCharChar"/>
    <w:uiPriority w:val="99"/>
    <w:rsid w:val="004B2DC4"/>
    <w:pPr>
      <w:tabs>
        <w:tab w:val="num" w:pos="567"/>
      </w:tabs>
      <w:spacing w:after="120"/>
    </w:pPr>
    <w:rPr>
      <w:rFonts w:ascii="Times New Roman" w:eastAsia="MS ??" w:hAnsi="Times New Roman"/>
      <w14:stylisticSets/>
    </w:rPr>
  </w:style>
  <w:style w:type="paragraph" w:customStyle="1" w:styleId="Normln-Psmeno">
    <w:name w:val="Normální - Písmeno"/>
    <w:basedOn w:val="Normln"/>
    <w:uiPriority w:val="99"/>
    <w:rsid w:val="004B2DC4"/>
    <w:pPr>
      <w:spacing w:after="120"/>
      <w:ind w:left="1134" w:hanging="850"/>
    </w:pPr>
    <w:rPr>
      <w:rFonts w:ascii="Times New Roman" w:eastAsia="MS ??" w:hAnsi="Times New Roman"/>
      <w14:stylisticSets/>
    </w:rPr>
  </w:style>
  <w:style w:type="paragraph" w:customStyle="1" w:styleId="Normln-msk">
    <w:name w:val="Normální - Římská"/>
    <w:basedOn w:val="Normln"/>
    <w:uiPriority w:val="99"/>
    <w:rsid w:val="004B2DC4"/>
    <w:pPr>
      <w:tabs>
        <w:tab w:val="num" w:pos="1701"/>
        <w:tab w:val="left" w:pos="1985"/>
      </w:tabs>
      <w:spacing w:after="120"/>
      <w:ind w:left="1134"/>
    </w:pPr>
    <w:rPr>
      <w:rFonts w:ascii="Times New Roman" w:eastAsia="MS ??" w:hAnsi="Times New Roman"/>
      <w:lang w:eastAsia="en-US"/>
      <w14:stylisticSets/>
    </w:rPr>
  </w:style>
  <w:style w:type="paragraph" w:customStyle="1" w:styleId="Obsahtabulky">
    <w:name w:val="Obsah tabulky"/>
    <w:basedOn w:val="Normln"/>
    <w:rsid w:val="00FD62A3"/>
    <w:pPr>
      <w:widowControl w:val="0"/>
      <w:suppressLineNumbers/>
      <w:suppressAutoHyphens/>
      <w:jc w:val="left"/>
    </w:pPr>
    <w:rPr>
      <w:rFonts w:eastAsia="DejaVu Sans" w:cs="Calibri"/>
      <w:kern w:val="1"/>
      <w:sz w:val="20"/>
      <w:szCs w:val="20"/>
      <w14:stylisticSets/>
    </w:rPr>
  </w:style>
  <w:style w:type="paragraph" w:customStyle="1" w:styleId="Nadpistabulky">
    <w:name w:val="Nadpis tabulky"/>
    <w:basedOn w:val="Obsahtabulky"/>
    <w:rsid w:val="00FD62A3"/>
    <w:pPr>
      <w:jc w:val="center"/>
    </w:pPr>
    <w:rPr>
      <w:b/>
      <w:bCs/>
    </w:rPr>
  </w:style>
  <w:style w:type="character" w:customStyle="1" w:styleId="Normln-OdstavecCharChar">
    <w:name w:val="Normální - Odstavec Char Char"/>
    <w:link w:val="Normln-Odstavec"/>
    <w:uiPriority w:val="99"/>
    <w:locked/>
    <w:rsid w:val="00E16FE0"/>
    <w:rPr>
      <w:rFonts w:eastAsia="MS ??"/>
      <w:sz w:val="22"/>
      <w:szCs w:val="24"/>
    </w:rPr>
  </w:style>
  <w:style w:type="character" w:customStyle="1" w:styleId="Nadpis6Char">
    <w:name w:val="Nadpis 6 Char"/>
    <w:basedOn w:val="Standardnpsmoodstavce"/>
    <w:link w:val="Nadpis6"/>
    <w:rsid w:val="004A40A8"/>
    <w:rPr>
      <w:rFonts w:ascii="Arial" w:hAnsi="Arial" w:cstheme="majorBidi"/>
      <w:b/>
      <w:bCs/>
      <w:color w:val="595959" w:themeColor="text1" w:themeTint="A6"/>
      <w:spacing w:val="5"/>
      <w:szCs w:val="22"/>
      <w:shd w:val="clear" w:color="auto" w:fill="FFFFFF" w:themeFill="background1"/>
      <w:lang w:val="en-US" w:eastAsia="en-US"/>
    </w:rPr>
  </w:style>
  <w:style w:type="character" w:customStyle="1" w:styleId="Nadpis7Char">
    <w:name w:val="Nadpis 7 Char"/>
    <w:basedOn w:val="Standardnpsmoodstavce"/>
    <w:link w:val="Nadpis7"/>
    <w:rsid w:val="004A40A8"/>
    <w:rPr>
      <w:rFonts w:ascii="Arial" w:hAnsi="Arial" w:cstheme="majorBidi"/>
      <w:b/>
      <w:bCs/>
      <w:i/>
      <w:iCs/>
      <w:color w:val="5A5A5A" w:themeColor="text1" w:themeTint="A5"/>
      <w:lang w:val="en-US" w:eastAsia="en-US"/>
    </w:rPr>
  </w:style>
  <w:style w:type="character" w:customStyle="1" w:styleId="Nadpis8Char">
    <w:name w:val="Nadpis 8 Char"/>
    <w:basedOn w:val="Standardnpsmoodstavce"/>
    <w:link w:val="Nadpis8"/>
    <w:rsid w:val="004A40A8"/>
    <w:rPr>
      <w:rFonts w:ascii="Arial" w:hAnsi="Arial" w:cstheme="majorBidi"/>
      <w:b/>
      <w:bCs/>
      <w:color w:val="7F7F7F" w:themeColor="text1" w:themeTint="80"/>
      <w:lang w:val="en-US" w:eastAsia="en-US"/>
    </w:rPr>
  </w:style>
  <w:style w:type="character" w:customStyle="1" w:styleId="Nadpis9Char">
    <w:name w:val="Nadpis 9 Char"/>
    <w:basedOn w:val="Standardnpsmoodstavce"/>
    <w:link w:val="Nadpis9"/>
    <w:rsid w:val="004A40A8"/>
    <w:rPr>
      <w:rFonts w:ascii="Arial" w:hAnsi="Arial" w:cstheme="majorBidi"/>
      <w:b/>
      <w:bCs/>
      <w:i/>
      <w:iCs/>
      <w:color w:val="7F7F7F" w:themeColor="text1" w:themeTint="80"/>
      <w:sz w:val="18"/>
      <w:szCs w:val="18"/>
      <w:lang w:val="en-US" w:eastAsia="en-US"/>
    </w:rPr>
  </w:style>
  <w:style w:type="character" w:customStyle="1" w:styleId="TitulekChar">
    <w:name w:val="Titulek Char"/>
    <w:link w:val="Titulek"/>
    <w:locked/>
    <w:rsid w:val="004A40A8"/>
    <w:rPr>
      <w:rFonts w:ascii="Calibri" w:hAnsi="Calibri"/>
      <w:bCs/>
      <w:color w:val="B41721" w:themeColor="accent2"/>
      <w:sz w:val="18"/>
      <w:szCs w:val="18"/>
      <w14:stylisticSets>
        <w14:styleSet w14:id="1"/>
      </w14:stylisticSets>
    </w:rPr>
  </w:style>
  <w:style w:type="character" w:customStyle="1" w:styleId="OdstavecseseznamemChar">
    <w:name w:val="Odstavec se seznamem Char"/>
    <w:aliases w:val="Nad Char,List Paragraph Char,Odstavec cíl se seznamem Char,Odstavec se seznamem5 Char,Odstavec_muj Char,Odrážky Char,List Paragraph compact Char,Normal bullet 2 Char,Paragraphe de liste 2 Char,Reference list Char"/>
    <w:link w:val="Odstavecseseznamem"/>
    <w:uiPriority w:val="34"/>
    <w:qFormat/>
    <w:locked/>
    <w:rsid w:val="004A40A8"/>
    <w:rPr>
      <w:rFonts w:ascii="Calibri" w:hAnsi="Calibri"/>
      <w:sz w:val="22"/>
      <w:szCs w:val="24"/>
      <w14:stylisticSets>
        <w14:styleSet w14:id="1"/>
      </w14:stylisticSets>
    </w:rPr>
  </w:style>
  <w:style w:type="paragraph" w:customStyle="1" w:styleId="axodstavec">
    <w:name w:val="ax_odstavec"/>
    <w:basedOn w:val="Normln"/>
    <w:rsid w:val="004A40A8"/>
    <w:pPr>
      <w:spacing w:before="225" w:after="225"/>
      <w:ind w:left="225" w:right="225"/>
      <w:jc w:val="left"/>
    </w:pPr>
    <w:rPr>
      <w:rFonts w:ascii="Arial" w:hAnsi="Arial" w:cs="Arial"/>
      <w:sz w:val="21"/>
      <w:szCs w:val="21"/>
      <w14:stylisticSets/>
    </w:rPr>
  </w:style>
  <w:style w:type="character" w:customStyle="1" w:styleId="WW8Num1z3">
    <w:name w:val="WW8Num1z3"/>
    <w:rsid w:val="000C4AF8"/>
  </w:style>
  <w:style w:type="paragraph" w:styleId="Normlnweb">
    <w:name w:val="Normal (Web)"/>
    <w:basedOn w:val="Normln"/>
    <w:uiPriority w:val="99"/>
    <w:unhideWhenUsed/>
    <w:rsid w:val="00415561"/>
    <w:pPr>
      <w:spacing w:before="100" w:beforeAutospacing="1" w:after="100" w:afterAutospacing="1"/>
      <w:jc w:val="left"/>
    </w:pPr>
    <w:rPr>
      <w:rFonts w:ascii="Times New Roman" w:hAnsi="Times New Roman"/>
      <w:sz w:val="24"/>
      <w14:stylisticSets/>
    </w:rPr>
  </w:style>
  <w:style w:type="character" w:customStyle="1" w:styleId="platne1">
    <w:name w:val="platne1"/>
    <w:rsid w:val="00415561"/>
    <w:rPr>
      <w:rFonts w:cs="Times New Roman"/>
    </w:rPr>
  </w:style>
  <w:style w:type="paragraph" w:styleId="Zkladntext">
    <w:name w:val="Body Text"/>
    <w:basedOn w:val="Normln"/>
    <w:link w:val="ZkladntextChar"/>
    <w:locked/>
    <w:rsid w:val="00415561"/>
    <w:pPr>
      <w:suppressAutoHyphens/>
    </w:pPr>
    <w:rPr>
      <w:rFonts w:ascii="Arial Narrow" w:hAnsi="Arial Narrow" w:cs="Arial Narrow"/>
      <w:sz w:val="20"/>
      <w:szCs w:val="20"/>
      <w:lang w:eastAsia="zh-CN"/>
      <w14:stylisticSets/>
    </w:rPr>
  </w:style>
  <w:style w:type="character" w:customStyle="1" w:styleId="ZkladntextChar">
    <w:name w:val="Základní text Char"/>
    <w:basedOn w:val="Standardnpsmoodstavce"/>
    <w:link w:val="Zkladntext"/>
    <w:rsid w:val="00415561"/>
    <w:rPr>
      <w:rFonts w:ascii="Arial Narrow" w:hAnsi="Arial Narrow" w:cs="Arial Narrow"/>
      <w:lang w:eastAsia="zh-CN"/>
    </w:rPr>
  </w:style>
  <w:style w:type="paragraph" w:customStyle="1" w:styleId="Obsahrmce">
    <w:name w:val="Obsah rámce"/>
    <w:basedOn w:val="Zkladntext"/>
    <w:rsid w:val="00F507E4"/>
    <w:pPr>
      <w:ind w:left="907" w:hanging="340"/>
    </w:pPr>
    <w:rPr>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3581">
      <w:bodyDiv w:val="1"/>
      <w:marLeft w:val="0"/>
      <w:marRight w:val="0"/>
      <w:marTop w:val="0"/>
      <w:marBottom w:val="0"/>
      <w:divBdr>
        <w:top w:val="none" w:sz="0" w:space="0" w:color="auto"/>
        <w:left w:val="none" w:sz="0" w:space="0" w:color="auto"/>
        <w:bottom w:val="none" w:sz="0" w:space="0" w:color="auto"/>
        <w:right w:val="none" w:sz="0" w:space="0" w:color="auto"/>
      </w:divBdr>
    </w:div>
    <w:div w:id="96369652">
      <w:bodyDiv w:val="1"/>
      <w:marLeft w:val="0"/>
      <w:marRight w:val="0"/>
      <w:marTop w:val="0"/>
      <w:marBottom w:val="0"/>
      <w:divBdr>
        <w:top w:val="none" w:sz="0" w:space="0" w:color="auto"/>
        <w:left w:val="none" w:sz="0" w:space="0" w:color="auto"/>
        <w:bottom w:val="none" w:sz="0" w:space="0" w:color="auto"/>
        <w:right w:val="none" w:sz="0" w:space="0" w:color="auto"/>
      </w:divBdr>
    </w:div>
    <w:div w:id="138498686">
      <w:bodyDiv w:val="1"/>
      <w:marLeft w:val="0"/>
      <w:marRight w:val="0"/>
      <w:marTop w:val="0"/>
      <w:marBottom w:val="0"/>
      <w:divBdr>
        <w:top w:val="none" w:sz="0" w:space="0" w:color="auto"/>
        <w:left w:val="none" w:sz="0" w:space="0" w:color="auto"/>
        <w:bottom w:val="none" w:sz="0" w:space="0" w:color="auto"/>
        <w:right w:val="none" w:sz="0" w:space="0" w:color="auto"/>
      </w:divBdr>
    </w:div>
    <w:div w:id="190457422">
      <w:bodyDiv w:val="1"/>
      <w:marLeft w:val="0"/>
      <w:marRight w:val="0"/>
      <w:marTop w:val="0"/>
      <w:marBottom w:val="0"/>
      <w:divBdr>
        <w:top w:val="none" w:sz="0" w:space="0" w:color="auto"/>
        <w:left w:val="none" w:sz="0" w:space="0" w:color="auto"/>
        <w:bottom w:val="none" w:sz="0" w:space="0" w:color="auto"/>
        <w:right w:val="none" w:sz="0" w:space="0" w:color="auto"/>
      </w:divBdr>
    </w:div>
    <w:div w:id="306016356">
      <w:bodyDiv w:val="1"/>
      <w:marLeft w:val="0"/>
      <w:marRight w:val="0"/>
      <w:marTop w:val="0"/>
      <w:marBottom w:val="0"/>
      <w:divBdr>
        <w:top w:val="none" w:sz="0" w:space="0" w:color="auto"/>
        <w:left w:val="none" w:sz="0" w:space="0" w:color="auto"/>
        <w:bottom w:val="none" w:sz="0" w:space="0" w:color="auto"/>
        <w:right w:val="none" w:sz="0" w:space="0" w:color="auto"/>
      </w:divBdr>
    </w:div>
    <w:div w:id="326978514">
      <w:bodyDiv w:val="1"/>
      <w:marLeft w:val="0"/>
      <w:marRight w:val="0"/>
      <w:marTop w:val="0"/>
      <w:marBottom w:val="0"/>
      <w:divBdr>
        <w:top w:val="none" w:sz="0" w:space="0" w:color="auto"/>
        <w:left w:val="none" w:sz="0" w:space="0" w:color="auto"/>
        <w:bottom w:val="none" w:sz="0" w:space="0" w:color="auto"/>
        <w:right w:val="none" w:sz="0" w:space="0" w:color="auto"/>
      </w:divBdr>
    </w:div>
    <w:div w:id="433134236">
      <w:bodyDiv w:val="1"/>
      <w:marLeft w:val="0"/>
      <w:marRight w:val="0"/>
      <w:marTop w:val="0"/>
      <w:marBottom w:val="0"/>
      <w:divBdr>
        <w:top w:val="none" w:sz="0" w:space="0" w:color="auto"/>
        <w:left w:val="none" w:sz="0" w:space="0" w:color="auto"/>
        <w:bottom w:val="none" w:sz="0" w:space="0" w:color="auto"/>
        <w:right w:val="none" w:sz="0" w:space="0" w:color="auto"/>
      </w:divBdr>
    </w:div>
    <w:div w:id="543371166">
      <w:bodyDiv w:val="1"/>
      <w:marLeft w:val="0"/>
      <w:marRight w:val="0"/>
      <w:marTop w:val="0"/>
      <w:marBottom w:val="0"/>
      <w:divBdr>
        <w:top w:val="none" w:sz="0" w:space="0" w:color="auto"/>
        <w:left w:val="none" w:sz="0" w:space="0" w:color="auto"/>
        <w:bottom w:val="none" w:sz="0" w:space="0" w:color="auto"/>
        <w:right w:val="none" w:sz="0" w:space="0" w:color="auto"/>
      </w:divBdr>
    </w:div>
    <w:div w:id="583760853">
      <w:bodyDiv w:val="1"/>
      <w:marLeft w:val="0"/>
      <w:marRight w:val="0"/>
      <w:marTop w:val="0"/>
      <w:marBottom w:val="0"/>
      <w:divBdr>
        <w:top w:val="none" w:sz="0" w:space="0" w:color="auto"/>
        <w:left w:val="none" w:sz="0" w:space="0" w:color="auto"/>
        <w:bottom w:val="none" w:sz="0" w:space="0" w:color="auto"/>
        <w:right w:val="none" w:sz="0" w:space="0" w:color="auto"/>
      </w:divBdr>
    </w:div>
    <w:div w:id="835076091">
      <w:bodyDiv w:val="1"/>
      <w:marLeft w:val="0"/>
      <w:marRight w:val="0"/>
      <w:marTop w:val="0"/>
      <w:marBottom w:val="0"/>
      <w:divBdr>
        <w:top w:val="none" w:sz="0" w:space="0" w:color="auto"/>
        <w:left w:val="none" w:sz="0" w:space="0" w:color="auto"/>
        <w:bottom w:val="none" w:sz="0" w:space="0" w:color="auto"/>
        <w:right w:val="none" w:sz="0" w:space="0" w:color="auto"/>
      </w:divBdr>
    </w:div>
    <w:div w:id="969552749">
      <w:bodyDiv w:val="1"/>
      <w:marLeft w:val="0"/>
      <w:marRight w:val="0"/>
      <w:marTop w:val="0"/>
      <w:marBottom w:val="0"/>
      <w:divBdr>
        <w:top w:val="none" w:sz="0" w:space="0" w:color="auto"/>
        <w:left w:val="none" w:sz="0" w:space="0" w:color="auto"/>
        <w:bottom w:val="none" w:sz="0" w:space="0" w:color="auto"/>
        <w:right w:val="none" w:sz="0" w:space="0" w:color="auto"/>
      </w:divBdr>
    </w:div>
    <w:div w:id="1095976879">
      <w:bodyDiv w:val="1"/>
      <w:marLeft w:val="0"/>
      <w:marRight w:val="0"/>
      <w:marTop w:val="0"/>
      <w:marBottom w:val="0"/>
      <w:divBdr>
        <w:top w:val="none" w:sz="0" w:space="0" w:color="auto"/>
        <w:left w:val="none" w:sz="0" w:space="0" w:color="auto"/>
        <w:bottom w:val="none" w:sz="0" w:space="0" w:color="auto"/>
        <w:right w:val="none" w:sz="0" w:space="0" w:color="auto"/>
      </w:divBdr>
    </w:div>
    <w:div w:id="1194684255">
      <w:bodyDiv w:val="1"/>
      <w:marLeft w:val="0"/>
      <w:marRight w:val="0"/>
      <w:marTop w:val="0"/>
      <w:marBottom w:val="0"/>
      <w:divBdr>
        <w:top w:val="none" w:sz="0" w:space="0" w:color="auto"/>
        <w:left w:val="none" w:sz="0" w:space="0" w:color="auto"/>
        <w:bottom w:val="none" w:sz="0" w:space="0" w:color="auto"/>
        <w:right w:val="none" w:sz="0" w:space="0" w:color="auto"/>
      </w:divBdr>
    </w:div>
    <w:div w:id="1236357205">
      <w:bodyDiv w:val="1"/>
      <w:marLeft w:val="0"/>
      <w:marRight w:val="0"/>
      <w:marTop w:val="0"/>
      <w:marBottom w:val="0"/>
      <w:divBdr>
        <w:top w:val="none" w:sz="0" w:space="0" w:color="auto"/>
        <w:left w:val="none" w:sz="0" w:space="0" w:color="auto"/>
        <w:bottom w:val="none" w:sz="0" w:space="0" w:color="auto"/>
        <w:right w:val="none" w:sz="0" w:space="0" w:color="auto"/>
      </w:divBdr>
    </w:div>
    <w:div w:id="1290934908">
      <w:bodyDiv w:val="1"/>
      <w:marLeft w:val="0"/>
      <w:marRight w:val="0"/>
      <w:marTop w:val="0"/>
      <w:marBottom w:val="0"/>
      <w:divBdr>
        <w:top w:val="none" w:sz="0" w:space="0" w:color="auto"/>
        <w:left w:val="none" w:sz="0" w:space="0" w:color="auto"/>
        <w:bottom w:val="none" w:sz="0" w:space="0" w:color="auto"/>
        <w:right w:val="none" w:sz="0" w:space="0" w:color="auto"/>
      </w:divBdr>
    </w:div>
    <w:div w:id="1298796801">
      <w:bodyDiv w:val="1"/>
      <w:marLeft w:val="0"/>
      <w:marRight w:val="0"/>
      <w:marTop w:val="0"/>
      <w:marBottom w:val="0"/>
      <w:divBdr>
        <w:top w:val="none" w:sz="0" w:space="0" w:color="auto"/>
        <w:left w:val="none" w:sz="0" w:space="0" w:color="auto"/>
        <w:bottom w:val="none" w:sz="0" w:space="0" w:color="auto"/>
        <w:right w:val="none" w:sz="0" w:space="0" w:color="auto"/>
      </w:divBdr>
    </w:div>
    <w:div w:id="1312907589">
      <w:bodyDiv w:val="1"/>
      <w:marLeft w:val="0"/>
      <w:marRight w:val="0"/>
      <w:marTop w:val="0"/>
      <w:marBottom w:val="0"/>
      <w:divBdr>
        <w:top w:val="none" w:sz="0" w:space="0" w:color="auto"/>
        <w:left w:val="none" w:sz="0" w:space="0" w:color="auto"/>
        <w:bottom w:val="none" w:sz="0" w:space="0" w:color="auto"/>
        <w:right w:val="none" w:sz="0" w:space="0" w:color="auto"/>
      </w:divBdr>
    </w:div>
    <w:div w:id="1409962338">
      <w:bodyDiv w:val="1"/>
      <w:marLeft w:val="0"/>
      <w:marRight w:val="0"/>
      <w:marTop w:val="0"/>
      <w:marBottom w:val="0"/>
      <w:divBdr>
        <w:top w:val="none" w:sz="0" w:space="0" w:color="auto"/>
        <w:left w:val="none" w:sz="0" w:space="0" w:color="auto"/>
        <w:bottom w:val="none" w:sz="0" w:space="0" w:color="auto"/>
        <w:right w:val="none" w:sz="0" w:space="0" w:color="auto"/>
      </w:divBdr>
    </w:div>
    <w:div w:id="1549610490">
      <w:bodyDiv w:val="1"/>
      <w:marLeft w:val="0"/>
      <w:marRight w:val="0"/>
      <w:marTop w:val="0"/>
      <w:marBottom w:val="0"/>
      <w:divBdr>
        <w:top w:val="none" w:sz="0" w:space="0" w:color="auto"/>
        <w:left w:val="none" w:sz="0" w:space="0" w:color="auto"/>
        <w:bottom w:val="none" w:sz="0" w:space="0" w:color="auto"/>
        <w:right w:val="none" w:sz="0" w:space="0" w:color="auto"/>
      </w:divBdr>
    </w:div>
    <w:div w:id="1697122973">
      <w:bodyDiv w:val="1"/>
      <w:marLeft w:val="0"/>
      <w:marRight w:val="0"/>
      <w:marTop w:val="0"/>
      <w:marBottom w:val="0"/>
      <w:divBdr>
        <w:top w:val="none" w:sz="0" w:space="0" w:color="auto"/>
        <w:left w:val="none" w:sz="0" w:space="0" w:color="auto"/>
        <w:bottom w:val="none" w:sz="0" w:space="0" w:color="auto"/>
        <w:right w:val="none" w:sz="0" w:space="0" w:color="auto"/>
      </w:divBdr>
    </w:div>
    <w:div w:id="1826898710">
      <w:bodyDiv w:val="1"/>
      <w:marLeft w:val="0"/>
      <w:marRight w:val="0"/>
      <w:marTop w:val="0"/>
      <w:marBottom w:val="0"/>
      <w:divBdr>
        <w:top w:val="none" w:sz="0" w:space="0" w:color="auto"/>
        <w:left w:val="none" w:sz="0" w:space="0" w:color="auto"/>
        <w:bottom w:val="none" w:sz="0" w:space="0" w:color="auto"/>
        <w:right w:val="none" w:sz="0" w:space="0" w:color="auto"/>
      </w:divBdr>
    </w:div>
    <w:div w:id="1827162556">
      <w:bodyDiv w:val="1"/>
      <w:marLeft w:val="0"/>
      <w:marRight w:val="0"/>
      <w:marTop w:val="0"/>
      <w:marBottom w:val="0"/>
      <w:divBdr>
        <w:top w:val="none" w:sz="0" w:space="0" w:color="auto"/>
        <w:left w:val="none" w:sz="0" w:space="0" w:color="auto"/>
        <w:bottom w:val="none" w:sz="0" w:space="0" w:color="auto"/>
        <w:right w:val="none" w:sz="0" w:space="0" w:color="auto"/>
      </w:divBdr>
    </w:div>
    <w:div w:id="205954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tandardkonektivit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pst.cz/dokument/299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du.cz/digitalizujeme/standard-konektivity-skol/"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tandardkonektivit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nyrova.AC\Desktop\obchodn&#237;%20dokumenty_Olda%20Sk&#225;la\AC%20&#353;ablona%20pro%20nab&#237;dku.dotx" TargetMode="External"/></Relationships>
</file>

<file path=word/theme/theme1.xml><?xml version="1.0" encoding="utf-8"?>
<a:theme xmlns:a="http://schemas.openxmlformats.org/drawingml/2006/main" name="Motiv systému Office">
  <a:themeElements>
    <a:clrScheme name="AC">
      <a:dk1>
        <a:sysClr val="windowText" lastClr="000000"/>
      </a:dk1>
      <a:lt1>
        <a:sysClr val="window" lastClr="FFFFFF"/>
      </a:lt1>
      <a:dk2>
        <a:srgbClr val="4D4D4D"/>
      </a:dk2>
      <a:lt2>
        <a:srgbClr val="D8D8D8"/>
      </a:lt2>
      <a:accent1>
        <a:srgbClr val="E32219"/>
      </a:accent1>
      <a:accent2>
        <a:srgbClr val="B41721"/>
      </a:accent2>
      <a:accent3>
        <a:srgbClr val="9BBB59"/>
      </a:accent3>
      <a:accent4>
        <a:srgbClr val="8064A2"/>
      </a:accent4>
      <a:accent5>
        <a:srgbClr val="4BACC6"/>
      </a:accent5>
      <a:accent6>
        <a:srgbClr val="F79646"/>
      </a:accent6>
      <a:hlink>
        <a:srgbClr val="7F7F7F"/>
      </a:hlink>
      <a:folHlink>
        <a:srgbClr val="E32219"/>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9b5edfb1-5df5-4f08-aa26-ff11341ff752">CSKFUUMRTCUA-62-192</_dlc_DocId>
    <_dlc_DocIdUrl xmlns="9b5edfb1-5df5-4f08-aa26-ff11341ff752">
      <Url>https://portal.autocont.cz/coi/_layouts/15/DocIdRedir.aspx?ID=CSKFUUMRTCUA-62-192</Url>
      <Description>CSKFUUMRTCUA-62-192</Description>
    </_dlc_DocIdUrl>
    <ZahrnoutDocVNotifikaci xmlns="9b5edfb1-5df5-4f08-aa26-ff11341ff752">false</ZahrnoutDocVNotifikaci>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44884BB02660341BFD05145E72E6F91" ma:contentTypeVersion="13" ma:contentTypeDescription="Vytvoří nový dokument" ma:contentTypeScope="" ma:versionID="aa046d3b6cc077fd3b8e1ed0edcc4892">
  <xsd:schema xmlns:xsd="http://www.w3.org/2001/XMLSchema" xmlns:xs="http://www.w3.org/2001/XMLSchema" xmlns:p="http://schemas.microsoft.com/office/2006/metadata/properties" xmlns:ns2="9b5edfb1-5df5-4f08-aa26-ff11341ff752" targetNamespace="http://schemas.microsoft.com/office/2006/metadata/properties" ma:root="true" ma:fieldsID="2f0aa37d8ea722ec33ac83fa26682dfe" ns2:_="">
    <xsd:import namespace="9b5edfb1-5df5-4f08-aa26-ff11341ff752"/>
    <xsd:element name="properties">
      <xsd:complexType>
        <xsd:sequence>
          <xsd:element name="documentManagement">
            <xsd:complexType>
              <xsd:all>
                <xsd:element ref="ns2:_dlc_DocId" minOccurs="0"/>
                <xsd:element ref="ns2:_dlc_DocIdUrl" minOccurs="0"/>
                <xsd:element ref="ns2:_dlc_DocIdPersistId" minOccurs="0"/>
                <xsd:element ref="ns2:ZahrnoutDocVNotifika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edfb1-5df5-4f08-aa26-ff11341ff752"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ZahrnoutDocVNotifikaci" ma:index="12" nillable="true" ma:displayName="Zahrnout dokument v notifikaci" ma:default="0" ma:internalName="Zahrnout_x0020_dokument_x0020_v_x0020_notifikaci">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635447295699024882</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635447295699024882</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635447295699024882</Data>
    <Filter/>
  </Receiver>
  <Receiver>
    <Name>Nintex conditional workflow start</Name>
    <Synchronization>Synchronous</Synchronization>
    <Type>10004</Type>
    <SequenceNumber>50000</SequenceNumber>
    <Url/>
    <Assembly>Nintex.Workflow, Version=1.0.0.0, Culture=neutral, PublicKeyToken=913f6bae0ca5ae12</Assembly>
    <Class>Nintex.Workflow.ConditionalWorkflowStartReceiver</Class>
    <Data>635447295699024882</Data>
    <Filter/>
  </Receiver>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635563923893348326</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635563923893348326</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635563923893348326</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02B6A-C1A2-4189-829E-7F7161125D03}">
  <ds:schemaRefs>
    <ds:schemaRef ds:uri="http://schemas.microsoft.com/sharepoint/v3/contenttype/forms"/>
  </ds:schemaRefs>
</ds:datastoreItem>
</file>

<file path=customXml/itemProps2.xml><?xml version="1.0" encoding="utf-8"?>
<ds:datastoreItem xmlns:ds="http://schemas.openxmlformats.org/officeDocument/2006/customXml" ds:itemID="{600E1203-671F-4723-BF47-06B83F148AF1}">
  <ds:schemaRefs>
    <ds:schemaRef ds:uri="9b5edfb1-5df5-4f08-aa26-ff11341ff752"/>
    <ds:schemaRef ds:uri="http://schemas.openxmlformats.org/package/2006/metadata/core-propertie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C115CA1F-B3F0-4E33-B789-B7F11CF10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edfb1-5df5-4f08-aa26-ff11341ff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011F4-3367-4573-B2DB-1AC97A7F04B2}">
  <ds:schemaRefs>
    <ds:schemaRef ds:uri="http://schemas.microsoft.com/sharepoint/events"/>
  </ds:schemaRefs>
</ds:datastoreItem>
</file>

<file path=customXml/itemProps5.xml><?xml version="1.0" encoding="utf-8"?>
<ds:datastoreItem xmlns:ds="http://schemas.openxmlformats.org/officeDocument/2006/customXml" ds:itemID="{43F2BFD4-B683-4031-AAB2-FF4310540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 šablona pro nabídku.dotx</Template>
  <TotalTime>11</TotalTime>
  <Pages>17</Pages>
  <Words>7334</Words>
  <Characters>43549</Characters>
  <Application>Microsoft Office Word</Application>
  <DocSecurity>8</DocSecurity>
  <Lines>362</Lines>
  <Paragraphs>101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Nabídka v rámci projektu „Konsolidace IT a nové služby TC Sokolov“</vt:lpstr>
      <vt:lpstr>Nabídka na… pro společnost…                                                                                             </vt:lpstr>
    </vt:vector>
  </TitlesOfParts>
  <Company>AutoCont CZ a.s.</Company>
  <LinksUpToDate>false</LinksUpToDate>
  <CharactersWithSpaces>50782</CharactersWithSpaces>
  <SharedDoc>false</SharedDoc>
  <HLinks>
    <vt:vector size="36" baseType="variant">
      <vt:variant>
        <vt:i4>7340159</vt:i4>
      </vt:variant>
      <vt:variant>
        <vt:i4>56</vt:i4>
      </vt:variant>
      <vt:variant>
        <vt:i4>0</vt:i4>
      </vt:variant>
      <vt:variant>
        <vt:i4>5</vt:i4>
      </vt:variant>
      <vt:variant>
        <vt:lpwstr>http://www.autocont.cz/profil-informace.cml</vt:lpwstr>
      </vt:variant>
      <vt:variant>
        <vt:lpwstr/>
      </vt:variant>
      <vt:variant>
        <vt:i4>655365</vt:i4>
      </vt:variant>
      <vt:variant>
        <vt:i4>53</vt:i4>
      </vt:variant>
      <vt:variant>
        <vt:i4>0</vt:i4>
      </vt:variant>
      <vt:variant>
        <vt:i4>5</vt:i4>
      </vt:variant>
      <vt:variant>
        <vt:lpwstr>http://www.autocont.cz/profil-partnerstvi.cml</vt:lpwstr>
      </vt:variant>
      <vt:variant>
        <vt:lpwstr/>
      </vt:variant>
      <vt:variant>
        <vt:i4>7733369</vt:i4>
      </vt:variant>
      <vt:variant>
        <vt:i4>50</vt:i4>
      </vt:variant>
      <vt:variant>
        <vt:i4>0</vt:i4>
      </vt:variant>
      <vt:variant>
        <vt:i4>5</vt:i4>
      </vt:variant>
      <vt:variant>
        <vt:lpwstr>http://www.autocont.cz/partnerstvi-prehled.cml</vt:lpwstr>
      </vt:variant>
      <vt:variant>
        <vt:lpwstr/>
      </vt:variant>
      <vt:variant>
        <vt:i4>5439516</vt:i4>
      </vt:variant>
      <vt:variant>
        <vt:i4>47</vt:i4>
      </vt:variant>
      <vt:variant>
        <vt:i4>0</vt:i4>
      </vt:variant>
      <vt:variant>
        <vt:i4>5</vt:i4>
      </vt:variant>
      <vt:variant>
        <vt:lpwstr>http://acportal/C2/centralni-podklady-do-nabidek/default.aspx?RootFolder=%2fC2%2fcentralni%2dpodklady%2ddo%2dnabidek%2fPodklady%20do%20nabdek%2fOstatn%c3%ad%20%28marketingov%c3%a9%29%20podklady</vt:lpwstr>
      </vt:variant>
      <vt:variant>
        <vt:lpwstr/>
      </vt:variant>
      <vt:variant>
        <vt:i4>3735669</vt:i4>
      </vt:variant>
      <vt:variant>
        <vt:i4>44</vt:i4>
      </vt:variant>
      <vt:variant>
        <vt:i4>0</vt:i4>
      </vt:variant>
      <vt:variant>
        <vt:i4>5</vt:i4>
      </vt:variant>
      <vt:variant>
        <vt:lpwstr>http://acportal/sites/mental/Manualy_AX/CRM/CRM_82_Evidence_referenci.aspx</vt:lpwstr>
      </vt:variant>
      <vt:variant>
        <vt:lpwstr/>
      </vt:variant>
      <vt:variant>
        <vt:i4>7929963</vt:i4>
      </vt:variant>
      <vt:variant>
        <vt:i4>41</vt:i4>
      </vt:variant>
      <vt:variant>
        <vt:i4>0</vt:i4>
      </vt:variant>
      <vt:variant>
        <vt:i4>5</vt:i4>
      </vt:variant>
      <vt:variant>
        <vt:lpwstr>http://www.autocont.cz/profil-reference.cml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Nabídka v rámci projektu „Konsolidace IT a nové služby TC Sokolov“</dc:title>
  <dc:creator>Linhová, Sandra</dc:creator>
  <cp:lastModifiedBy>Linhová, Sandra</cp:lastModifiedBy>
  <cp:revision>5</cp:revision>
  <cp:lastPrinted>2024-08-23T11:03:00Z</cp:lastPrinted>
  <dcterms:created xsi:type="dcterms:W3CDTF">2025-02-04T10:12:00Z</dcterms:created>
  <dcterms:modified xsi:type="dcterms:W3CDTF">2025-05-23T11:45:00Z</dcterms:modified>
  <cp:contentStatus>Verze 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0x010100344884BB02660341BFD05145E72E6F91</vt:lpwstr>
  </property>
  <property fmtid="{D5CDD505-2E9C-101B-9397-08002B2CF9AE}" pid="3" name="_dlc_DocIdItemGuid">
    <vt:lpwstr>70f6ce6f-ad15-4952-98a8-0a54bb228eab</vt:lpwstr>
  </property>
</Properties>
</file>