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0C" w:rsidRDefault="0075290C" w:rsidP="0075290C">
      <w:pPr>
        <w:pStyle w:val="Default"/>
        <w:spacing w:after="240"/>
        <w:jc w:val="center"/>
        <w:rPr>
          <w:b/>
          <w:color w:val="auto"/>
          <w:sz w:val="36"/>
          <w:szCs w:val="36"/>
        </w:rPr>
      </w:pPr>
    </w:p>
    <w:p w:rsidR="0075290C" w:rsidRDefault="0075290C" w:rsidP="0075290C">
      <w:pPr>
        <w:pStyle w:val="Default"/>
        <w:spacing w:after="240"/>
        <w:jc w:val="center"/>
        <w:rPr>
          <w:b/>
          <w:color w:val="auto"/>
          <w:sz w:val="36"/>
          <w:szCs w:val="36"/>
        </w:rPr>
      </w:pPr>
      <w:r w:rsidRPr="00D70643">
        <w:rPr>
          <w:b/>
          <w:color w:val="auto"/>
          <w:sz w:val="36"/>
          <w:szCs w:val="36"/>
        </w:rPr>
        <w:t xml:space="preserve">KUPNÍ </w:t>
      </w:r>
      <w:proofErr w:type="gramStart"/>
      <w:r w:rsidRPr="00D70643">
        <w:rPr>
          <w:b/>
          <w:color w:val="auto"/>
          <w:sz w:val="36"/>
          <w:szCs w:val="36"/>
        </w:rPr>
        <w:t>SMLOUVA</w:t>
      </w:r>
      <w:r>
        <w:rPr>
          <w:b/>
          <w:color w:val="auto"/>
          <w:sz w:val="36"/>
          <w:szCs w:val="36"/>
        </w:rPr>
        <w:t xml:space="preserve">  </w:t>
      </w:r>
      <w:r w:rsidR="000E00C0">
        <w:rPr>
          <w:b/>
          <w:color w:val="auto"/>
          <w:sz w:val="36"/>
          <w:szCs w:val="36"/>
        </w:rPr>
        <w:t>(návrh</w:t>
      </w:r>
      <w:proofErr w:type="gramEnd"/>
      <w:r w:rsidR="000E00C0">
        <w:rPr>
          <w:b/>
          <w:color w:val="auto"/>
          <w:sz w:val="36"/>
          <w:szCs w:val="36"/>
        </w:rPr>
        <w:t>)</w:t>
      </w:r>
    </w:p>
    <w:p w:rsidR="0075290C" w:rsidRPr="00D70643" w:rsidRDefault="0075290C" w:rsidP="0075290C">
      <w:pPr>
        <w:pStyle w:val="Default"/>
        <w:spacing w:after="240"/>
        <w:jc w:val="center"/>
        <w:rPr>
          <w:b/>
          <w:color w:val="auto"/>
          <w:sz w:val="36"/>
          <w:szCs w:val="36"/>
        </w:rPr>
      </w:pPr>
    </w:p>
    <w:p w:rsidR="0075290C" w:rsidRPr="006922B2" w:rsidRDefault="0075290C" w:rsidP="0075290C">
      <w:pPr>
        <w:pStyle w:val="Default"/>
        <w:spacing w:after="240"/>
        <w:jc w:val="both"/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Smluvní strany</w:t>
      </w:r>
    </w:p>
    <w:p w:rsidR="0075290C" w:rsidRPr="006922B2" w:rsidRDefault="0075290C" w:rsidP="0075290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Základní škola Sokolov, </w:t>
      </w:r>
      <w:r w:rsidR="000B78C2">
        <w:rPr>
          <w:b/>
          <w:color w:val="auto"/>
          <w:sz w:val="22"/>
          <w:szCs w:val="22"/>
        </w:rPr>
        <w:t>Rokycanova</w:t>
      </w:r>
      <w:r>
        <w:rPr>
          <w:b/>
          <w:color w:val="auto"/>
          <w:sz w:val="22"/>
          <w:szCs w:val="22"/>
        </w:rPr>
        <w:t xml:space="preserve"> </w:t>
      </w:r>
      <w:r w:rsidR="00EE0298">
        <w:rPr>
          <w:b/>
          <w:color w:val="auto"/>
          <w:sz w:val="22"/>
          <w:szCs w:val="22"/>
        </w:rPr>
        <w:t>258</w:t>
      </w:r>
    </w:p>
    <w:p w:rsidR="0075290C" w:rsidRPr="006922B2" w:rsidRDefault="0075290C" w:rsidP="0075290C">
      <w:pPr>
        <w:pStyle w:val="Default"/>
        <w:tabs>
          <w:tab w:val="left" w:pos="2268"/>
        </w:tabs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se sídlem: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Sokolov, </w:t>
      </w:r>
      <w:r w:rsidR="00F568F6">
        <w:rPr>
          <w:color w:val="auto"/>
          <w:sz w:val="22"/>
          <w:szCs w:val="22"/>
        </w:rPr>
        <w:t>Rokycanova</w:t>
      </w:r>
      <w:r>
        <w:rPr>
          <w:color w:val="auto"/>
          <w:sz w:val="22"/>
          <w:szCs w:val="22"/>
        </w:rPr>
        <w:t xml:space="preserve"> </w:t>
      </w:r>
      <w:r w:rsidR="00F568F6">
        <w:rPr>
          <w:color w:val="auto"/>
          <w:sz w:val="22"/>
          <w:szCs w:val="22"/>
        </w:rPr>
        <w:t>258</w:t>
      </w:r>
      <w:r w:rsidRPr="006922B2">
        <w:rPr>
          <w:color w:val="auto"/>
          <w:sz w:val="22"/>
          <w:szCs w:val="22"/>
        </w:rPr>
        <w:tab/>
      </w:r>
      <w:r w:rsidRPr="006922B2">
        <w:rPr>
          <w:color w:val="auto"/>
          <w:sz w:val="22"/>
          <w:szCs w:val="22"/>
        </w:rPr>
        <w:tab/>
      </w:r>
      <w:r w:rsidRPr="006922B2">
        <w:rPr>
          <w:color w:val="auto"/>
          <w:sz w:val="22"/>
          <w:szCs w:val="22"/>
        </w:rPr>
        <w:tab/>
      </w:r>
    </w:p>
    <w:p w:rsidR="0075290C" w:rsidRPr="006922B2" w:rsidRDefault="0075290C" w:rsidP="0075290C">
      <w:pPr>
        <w:pStyle w:val="Default"/>
        <w:tabs>
          <w:tab w:val="left" w:pos="2977"/>
        </w:tabs>
        <w:rPr>
          <w:color w:val="auto"/>
          <w:sz w:val="22"/>
          <w:szCs w:val="22"/>
        </w:rPr>
      </w:pPr>
      <w:r w:rsidRPr="006922B2">
        <w:rPr>
          <w:color w:val="auto"/>
          <w:sz w:val="22"/>
          <w:szCs w:val="22"/>
        </w:rPr>
        <w:t>IČO:</w:t>
      </w:r>
      <w:r>
        <w:rPr>
          <w:color w:val="auto"/>
          <w:sz w:val="22"/>
          <w:szCs w:val="22"/>
        </w:rPr>
        <w:t xml:space="preserve">                                            </w:t>
      </w:r>
      <w:bookmarkStart w:id="0" w:name="_Hlk135125161"/>
      <w:r w:rsidR="00F568F6">
        <w:rPr>
          <w:color w:val="auto"/>
          <w:sz w:val="22"/>
          <w:szCs w:val="22"/>
        </w:rPr>
        <w:t>69978751</w:t>
      </w:r>
      <w:r>
        <w:rPr>
          <w:color w:val="auto"/>
          <w:sz w:val="22"/>
          <w:szCs w:val="22"/>
        </w:rPr>
        <w:tab/>
      </w:r>
      <w:bookmarkEnd w:id="0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6922B2">
        <w:rPr>
          <w:color w:val="auto"/>
          <w:sz w:val="22"/>
          <w:szCs w:val="22"/>
        </w:rPr>
        <w:tab/>
      </w:r>
      <w:r w:rsidRPr="006922B2">
        <w:rPr>
          <w:color w:val="auto"/>
          <w:sz w:val="22"/>
          <w:szCs w:val="22"/>
        </w:rPr>
        <w:tab/>
      </w:r>
    </w:p>
    <w:p w:rsidR="0075290C" w:rsidRPr="006C20E8" w:rsidRDefault="0075290C" w:rsidP="0075290C">
      <w:pPr>
        <w:pStyle w:val="Default"/>
        <w:tabs>
          <w:tab w:val="left" w:pos="2400"/>
        </w:tabs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zastoupené: </w:t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  <w:bookmarkStart w:id="1" w:name="_Hlk135125176"/>
      <w:r>
        <w:rPr>
          <w:color w:val="auto"/>
          <w:sz w:val="22"/>
          <w:szCs w:val="22"/>
        </w:rPr>
        <w:t xml:space="preserve">Mgr. </w:t>
      </w:r>
      <w:r w:rsidR="00F568F6">
        <w:rPr>
          <w:color w:val="auto"/>
          <w:sz w:val="22"/>
          <w:szCs w:val="22"/>
        </w:rPr>
        <w:t>Petra Šišková</w:t>
      </w:r>
      <w:r>
        <w:rPr>
          <w:color w:val="auto"/>
          <w:sz w:val="22"/>
          <w:szCs w:val="22"/>
        </w:rPr>
        <w:t>, ředitelka školy</w:t>
      </w:r>
      <w:bookmarkEnd w:id="1"/>
    </w:p>
    <w:p w:rsidR="0075290C" w:rsidRDefault="0075290C" w:rsidP="0075290C">
      <w:pPr>
        <w:pStyle w:val="Default"/>
      </w:pPr>
      <w:r w:rsidRPr="006C20E8">
        <w:rPr>
          <w:color w:val="auto"/>
          <w:sz w:val="22"/>
          <w:szCs w:val="22"/>
        </w:rPr>
        <w:t>bankovní spojení:</w:t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  <w:r w:rsidR="00F568F6">
        <w:rPr>
          <w:color w:val="auto"/>
          <w:sz w:val="22"/>
          <w:szCs w:val="22"/>
        </w:rPr>
        <w:t>Moneta</w:t>
      </w:r>
    </w:p>
    <w:p w:rsidR="0075290C" w:rsidRPr="00B00CC6" w:rsidRDefault="0075290C" w:rsidP="0075290C">
      <w:pPr>
        <w:pStyle w:val="Default"/>
      </w:pPr>
      <w:r w:rsidRPr="006C20E8">
        <w:rPr>
          <w:color w:val="auto"/>
          <w:sz w:val="22"/>
          <w:szCs w:val="22"/>
        </w:rPr>
        <w:t>číslo účtu:</w:t>
      </w:r>
      <w:r>
        <w:rPr>
          <w:color w:val="auto"/>
          <w:sz w:val="22"/>
          <w:szCs w:val="22"/>
        </w:rPr>
        <w:t xml:space="preserve"> </w:t>
      </w:r>
      <w:r>
        <w:tab/>
      </w:r>
      <w:r>
        <w:tab/>
      </w:r>
      <w:r>
        <w:tab/>
      </w:r>
      <w:bookmarkStart w:id="2" w:name="_Hlk135125198"/>
      <w:r w:rsidR="00F568F6">
        <w:t>150783987/0600</w:t>
      </w:r>
      <w:bookmarkEnd w:id="2"/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</w:p>
    <w:p w:rsidR="0075290C" w:rsidRDefault="0075290C" w:rsidP="0075290C">
      <w:pPr>
        <w:pStyle w:val="Default"/>
        <w:tabs>
          <w:tab w:val="left" w:pos="2400"/>
        </w:tabs>
        <w:spacing w:after="120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(dále jen „kupující“)</w:t>
      </w:r>
    </w:p>
    <w:p w:rsidR="0075290C" w:rsidRDefault="0075290C" w:rsidP="0075290C">
      <w:pPr>
        <w:pStyle w:val="Default"/>
        <w:spacing w:after="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</w:p>
    <w:p w:rsidR="0075290C" w:rsidRPr="006C20E8" w:rsidRDefault="0075290C" w:rsidP="0075290C">
      <w:pPr>
        <w:pStyle w:val="Default"/>
        <w:spacing w:after="120"/>
        <w:jc w:val="center"/>
        <w:rPr>
          <w:color w:val="auto"/>
          <w:sz w:val="22"/>
          <w:szCs w:val="22"/>
        </w:rPr>
      </w:pPr>
    </w:p>
    <w:p w:rsidR="005013EE" w:rsidRDefault="005013EE" w:rsidP="005013EE">
      <w:pPr>
        <w:pStyle w:val="Default"/>
        <w:rPr>
          <w:b/>
          <w:sz w:val="22"/>
          <w:szCs w:val="22"/>
        </w:rPr>
      </w:pP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bookmarkStart w:id="3" w:name="_GoBack"/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bookmarkEnd w:id="3"/>
      <w:r w:rsidRPr="00CC42B8">
        <w:rPr>
          <w:b/>
          <w:sz w:val="22"/>
          <w:szCs w:val="22"/>
        </w:rPr>
        <w:fldChar w:fldCharType="end"/>
      </w:r>
    </w:p>
    <w:p w:rsidR="005013EE" w:rsidRPr="006C20E8" w:rsidRDefault="005013EE" w:rsidP="005013EE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se sídlem:</w:t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  <w:t xml:space="preserve"> </w:t>
      </w: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CC42B8">
        <w:rPr>
          <w:b/>
          <w:sz w:val="22"/>
          <w:szCs w:val="22"/>
        </w:rPr>
        <w:fldChar w:fldCharType="end"/>
      </w:r>
    </w:p>
    <w:p w:rsidR="005013EE" w:rsidRPr="006C20E8" w:rsidRDefault="005013EE" w:rsidP="005013EE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IČO:</w:t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</w:t>
      </w: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CC42B8">
        <w:rPr>
          <w:b/>
          <w:sz w:val="22"/>
          <w:szCs w:val="22"/>
        </w:rPr>
        <w:fldChar w:fldCharType="end"/>
      </w:r>
      <w:r w:rsidRPr="006C20E8">
        <w:rPr>
          <w:color w:val="auto"/>
          <w:sz w:val="22"/>
          <w:szCs w:val="22"/>
        </w:rPr>
        <w:t xml:space="preserve">           </w:t>
      </w:r>
    </w:p>
    <w:p w:rsidR="005013EE" w:rsidRPr="006C20E8" w:rsidRDefault="005013EE" w:rsidP="005013EE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DIČ:                     </w:t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  <w:t xml:space="preserve"> </w:t>
      </w: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CC42B8">
        <w:rPr>
          <w:b/>
          <w:sz w:val="22"/>
          <w:szCs w:val="22"/>
        </w:rPr>
        <w:fldChar w:fldCharType="end"/>
      </w:r>
      <w:r w:rsidRPr="006C20E8">
        <w:rPr>
          <w:color w:val="auto"/>
          <w:sz w:val="22"/>
          <w:szCs w:val="22"/>
        </w:rPr>
        <w:t xml:space="preserve">         </w:t>
      </w:r>
    </w:p>
    <w:p w:rsidR="005013EE" w:rsidRPr="006C20E8" w:rsidRDefault="005013EE" w:rsidP="005013EE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zastoupený:        </w:t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  <w:t xml:space="preserve"> </w:t>
      </w: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CC42B8">
        <w:rPr>
          <w:b/>
          <w:sz w:val="22"/>
          <w:szCs w:val="22"/>
        </w:rPr>
        <w:fldChar w:fldCharType="end"/>
      </w:r>
    </w:p>
    <w:p w:rsidR="005013EE" w:rsidRPr="006C20E8" w:rsidRDefault="005013EE" w:rsidP="005013EE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bankovní spojení:        </w:t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  <w:t xml:space="preserve"> </w:t>
      </w: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CC42B8">
        <w:rPr>
          <w:b/>
          <w:sz w:val="22"/>
          <w:szCs w:val="22"/>
        </w:rPr>
        <w:fldChar w:fldCharType="end"/>
      </w:r>
      <w:r w:rsidRPr="006C20E8">
        <w:rPr>
          <w:color w:val="auto"/>
          <w:sz w:val="22"/>
          <w:szCs w:val="22"/>
        </w:rPr>
        <w:t xml:space="preserve">       </w:t>
      </w:r>
    </w:p>
    <w:p w:rsidR="005013EE" w:rsidRPr="006C20E8" w:rsidRDefault="005013EE" w:rsidP="005013EE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číslo účtu:      </w:t>
      </w:r>
      <w:r w:rsidRPr="006C20E8">
        <w:rPr>
          <w:color w:val="auto"/>
          <w:sz w:val="22"/>
          <w:szCs w:val="22"/>
        </w:rPr>
        <w:tab/>
        <w:t xml:space="preserve">  </w:t>
      </w:r>
      <w:r w:rsidRPr="006C20E8">
        <w:rPr>
          <w:color w:val="auto"/>
          <w:sz w:val="22"/>
          <w:szCs w:val="22"/>
        </w:rPr>
        <w:tab/>
      </w:r>
      <w:r w:rsidRPr="006C20E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</w:t>
      </w: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CC42B8">
        <w:rPr>
          <w:b/>
          <w:sz w:val="22"/>
          <w:szCs w:val="22"/>
        </w:rPr>
        <w:fldChar w:fldCharType="end"/>
      </w:r>
    </w:p>
    <w:p w:rsidR="005013EE" w:rsidRPr="006C20E8" w:rsidRDefault="005013EE" w:rsidP="005013EE">
      <w:pPr>
        <w:pStyle w:val="Default"/>
        <w:rPr>
          <w:color w:val="auto"/>
          <w:sz w:val="22"/>
          <w:szCs w:val="22"/>
        </w:rPr>
      </w:pPr>
    </w:p>
    <w:p w:rsidR="005013EE" w:rsidRPr="006C20E8" w:rsidRDefault="005013EE" w:rsidP="005013EE">
      <w:pPr>
        <w:pStyle w:val="Default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zapsaný v obchodním rejstříku </w:t>
      </w:r>
      <w:proofErr w:type="gramStart"/>
      <w:r w:rsidRPr="006C20E8">
        <w:rPr>
          <w:color w:val="auto"/>
          <w:sz w:val="22"/>
          <w:szCs w:val="22"/>
        </w:rPr>
        <w:t xml:space="preserve">vedeném </w:t>
      </w:r>
      <w:r w:rsidRPr="006C20E8">
        <w:rPr>
          <w:rStyle w:val="platne1"/>
          <w:sz w:val="22"/>
          <w:szCs w:val="22"/>
        </w:rPr>
        <w:t xml:space="preserve"> </w:t>
      </w:r>
      <w:r>
        <w:rPr>
          <w:rStyle w:val="platne1"/>
          <w:sz w:val="22"/>
          <w:szCs w:val="22"/>
        </w:rPr>
        <w:t>Krajským</w:t>
      </w:r>
      <w:proofErr w:type="gramEnd"/>
      <w:r>
        <w:rPr>
          <w:rStyle w:val="platne1"/>
          <w:sz w:val="22"/>
          <w:szCs w:val="22"/>
        </w:rPr>
        <w:t xml:space="preserve"> soudem v </w:t>
      </w: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CC42B8">
        <w:rPr>
          <w:b/>
          <w:sz w:val="22"/>
          <w:szCs w:val="22"/>
        </w:rPr>
        <w:fldChar w:fldCharType="end"/>
      </w:r>
      <w:r w:rsidRPr="006C20E8">
        <w:rPr>
          <w:color w:val="auto"/>
          <w:sz w:val="22"/>
          <w:szCs w:val="22"/>
        </w:rPr>
        <w:t xml:space="preserve">, oddíl </w:t>
      </w: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CC42B8">
        <w:rPr>
          <w:b/>
          <w:sz w:val="22"/>
          <w:szCs w:val="22"/>
        </w:rPr>
        <w:fldChar w:fldCharType="end"/>
      </w:r>
      <w:r w:rsidRPr="006C20E8">
        <w:rPr>
          <w:color w:val="auto"/>
          <w:sz w:val="22"/>
          <w:szCs w:val="22"/>
        </w:rPr>
        <w:t xml:space="preserve"> vložka </w:t>
      </w: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CC42B8">
        <w:rPr>
          <w:b/>
          <w:sz w:val="22"/>
          <w:szCs w:val="22"/>
        </w:rPr>
        <w:fldChar w:fldCharType="end"/>
      </w:r>
    </w:p>
    <w:p w:rsidR="005013EE" w:rsidRPr="006C20E8" w:rsidRDefault="005013EE" w:rsidP="005013EE">
      <w:pPr>
        <w:pStyle w:val="Default"/>
        <w:spacing w:after="240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(dále jen „prodávající“)</w:t>
      </w:r>
    </w:p>
    <w:p w:rsidR="0075290C" w:rsidRDefault="0075290C" w:rsidP="0075290C">
      <w:pPr>
        <w:pStyle w:val="Default"/>
        <w:tabs>
          <w:tab w:val="left" w:pos="2400"/>
        </w:tabs>
        <w:spacing w:after="24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uzavírají níže uvedeného dne na základě výsledků zadávacího řízení na veřejnou zakázku malého rozsahu</w:t>
      </w:r>
      <w:r>
        <w:rPr>
          <w:color w:val="auto"/>
          <w:sz w:val="22"/>
          <w:szCs w:val="22"/>
        </w:rPr>
        <w:t xml:space="preserve"> na dodávky</w:t>
      </w:r>
      <w:r w:rsidRPr="006C20E8">
        <w:rPr>
          <w:color w:val="auto"/>
          <w:sz w:val="22"/>
          <w:szCs w:val="22"/>
        </w:rPr>
        <w:t xml:space="preserve"> s názvem „</w:t>
      </w:r>
      <w:r w:rsidRPr="008A259A">
        <w:rPr>
          <w:i/>
          <w:sz w:val="22"/>
          <w:szCs w:val="22"/>
        </w:rPr>
        <w:t xml:space="preserve">Základní škola Sokolov, </w:t>
      </w:r>
      <w:r w:rsidR="00F568F6">
        <w:rPr>
          <w:i/>
          <w:sz w:val="22"/>
          <w:szCs w:val="22"/>
        </w:rPr>
        <w:t>Rokycanova</w:t>
      </w:r>
      <w:r w:rsidRPr="008A259A">
        <w:rPr>
          <w:i/>
          <w:sz w:val="22"/>
          <w:szCs w:val="22"/>
        </w:rPr>
        <w:t xml:space="preserve"> </w:t>
      </w:r>
      <w:r w:rsidR="00F568F6">
        <w:rPr>
          <w:i/>
          <w:sz w:val="22"/>
          <w:szCs w:val="22"/>
        </w:rPr>
        <w:t>258</w:t>
      </w:r>
      <w:r w:rsidR="00F633A6">
        <w:rPr>
          <w:i/>
          <w:sz w:val="22"/>
          <w:szCs w:val="22"/>
        </w:rPr>
        <w:t xml:space="preserve"> </w:t>
      </w:r>
      <w:r w:rsidRPr="008A259A">
        <w:rPr>
          <w:i/>
          <w:sz w:val="22"/>
          <w:szCs w:val="22"/>
        </w:rPr>
        <w:t>-</w:t>
      </w:r>
      <w:r w:rsidR="00F633A6">
        <w:rPr>
          <w:i/>
          <w:sz w:val="22"/>
          <w:szCs w:val="22"/>
        </w:rPr>
        <w:t xml:space="preserve"> </w:t>
      </w:r>
      <w:r w:rsidRPr="008A259A">
        <w:rPr>
          <w:i/>
          <w:sz w:val="22"/>
          <w:szCs w:val="22"/>
        </w:rPr>
        <w:t>pořízení školního nábytku</w:t>
      </w:r>
      <w:r w:rsidRPr="006C20E8">
        <w:rPr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 xml:space="preserve"> </w:t>
      </w:r>
      <w:r w:rsidRPr="006C20E8">
        <w:rPr>
          <w:color w:val="auto"/>
          <w:sz w:val="22"/>
          <w:szCs w:val="22"/>
        </w:rPr>
        <w:t xml:space="preserve">podle § 2079 a násl. zákona č. 89/2012 Sb., občanský zákoník, ve znění </w:t>
      </w:r>
      <w:r>
        <w:rPr>
          <w:color w:val="auto"/>
          <w:sz w:val="22"/>
          <w:szCs w:val="22"/>
        </w:rPr>
        <w:t>pozdějších předpisů</w:t>
      </w:r>
      <w:r w:rsidRPr="006C20E8">
        <w:rPr>
          <w:color w:val="auto"/>
          <w:sz w:val="22"/>
          <w:szCs w:val="22"/>
        </w:rPr>
        <w:t>, (dále jen „občanský zákoník“) tuto kupní smlouv</w:t>
      </w:r>
      <w:r>
        <w:rPr>
          <w:color w:val="auto"/>
          <w:sz w:val="22"/>
          <w:szCs w:val="22"/>
        </w:rPr>
        <w:t>u.</w:t>
      </w:r>
    </w:p>
    <w:p w:rsidR="0075290C" w:rsidRPr="006C20E8" w:rsidRDefault="0075290C" w:rsidP="0075290C">
      <w:pPr>
        <w:pStyle w:val="Default"/>
        <w:tabs>
          <w:tab w:val="left" w:pos="2400"/>
        </w:tabs>
        <w:spacing w:after="240"/>
        <w:jc w:val="both"/>
        <w:rPr>
          <w:color w:val="auto"/>
          <w:sz w:val="22"/>
          <w:szCs w:val="22"/>
        </w:rPr>
      </w:pPr>
    </w:p>
    <w:p w:rsidR="0075290C" w:rsidRPr="006C20E8" w:rsidRDefault="0075290C" w:rsidP="0075290C">
      <w:pPr>
        <w:pStyle w:val="Default"/>
        <w:jc w:val="center"/>
        <w:rPr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Čl. 1</w:t>
      </w:r>
    </w:p>
    <w:p w:rsidR="0075290C" w:rsidRPr="006C20E8" w:rsidRDefault="0075290C" w:rsidP="0075290C">
      <w:pPr>
        <w:pStyle w:val="Default"/>
        <w:spacing w:after="60"/>
        <w:jc w:val="center"/>
        <w:rPr>
          <w:b/>
          <w:bCs/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Předmět smlouvy</w:t>
      </w:r>
    </w:p>
    <w:p w:rsidR="0075290C" w:rsidRDefault="0075290C" w:rsidP="0075290C">
      <w:pPr>
        <w:pStyle w:val="Default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se zavazuje, že kupujícímu odevzdá </w:t>
      </w:r>
      <w:r w:rsidR="007C7E45">
        <w:rPr>
          <w:sz w:val="22"/>
          <w:szCs w:val="22"/>
        </w:rPr>
        <w:t>výškově stavitelné školní lavice včetně výškově stavitelných židlí, dále jen školní lavice,</w:t>
      </w:r>
      <w:r>
        <w:rPr>
          <w:sz w:val="22"/>
          <w:szCs w:val="22"/>
        </w:rPr>
        <w:t xml:space="preserve"> dle požadavků kupujícího, co do množství, barevného provedení a velikosti, který je specifikován v příloze č. </w:t>
      </w:r>
      <w:r w:rsidR="00053EE2">
        <w:rPr>
          <w:sz w:val="22"/>
          <w:szCs w:val="22"/>
        </w:rPr>
        <w:t>1</w:t>
      </w:r>
      <w:r>
        <w:rPr>
          <w:sz w:val="22"/>
          <w:szCs w:val="22"/>
        </w:rPr>
        <w:t>, která je nedílnou součástí této kupní smlouvy a umožní mu nabýt vlastnické právo k </w:t>
      </w:r>
      <w:r w:rsidR="007C7E45">
        <w:rPr>
          <w:sz w:val="22"/>
          <w:szCs w:val="22"/>
        </w:rPr>
        <w:t>nim</w:t>
      </w:r>
      <w:r>
        <w:rPr>
          <w:sz w:val="22"/>
          <w:szCs w:val="22"/>
        </w:rPr>
        <w:t xml:space="preserve"> a kupující se zavazuje, že t</w:t>
      </w:r>
      <w:r w:rsidR="007C7E45">
        <w:rPr>
          <w:sz w:val="22"/>
          <w:szCs w:val="22"/>
        </w:rPr>
        <w:t>y</w:t>
      </w:r>
      <w:r>
        <w:rPr>
          <w:sz w:val="22"/>
          <w:szCs w:val="22"/>
        </w:rPr>
        <w:t xml:space="preserve">to </w:t>
      </w:r>
      <w:r w:rsidR="007C7E45">
        <w:rPr>
          <w:sz w:val="22"/>
          <w:szCs w:val="22"/>
        </w:rPr>
        <w:t>lavice</w:t>
      </w:r>
      <w:r>
        <w:rPr>
          <w:sz w:val="22"/>
          <w:szCs w:val="22"/>
        </w:rPr>
        <w:t>, smontovan</w:t>
      </w:r>
      <w:r w:rsidR="007C7E45">
        <w:rPr>
          <w:sz w:val="22"/>
          <w:szCs w:val="22"/>
        </w:rPr>
        <w:t>é</w:t>
      </w:r>
      <w:r>
        <w:rPr>
          <w:sz w:val="22"/>
          <w:szCs w:val="22"/>
        </w:rPr>
        <w:t xml:space="preserve"> a dopraven</w:t>
      </w:r>
      <w:r w:rsidR="007C7E45">
        <w:rPr>
          <w:sz w:val="22"/>
          <w:szCs w:val="22"/>
        </w:rPr>
        <w:t>é</w:t>
      </w:r>
      <w:r>
        <w:rPr>
          <w:sz w:val="22"/>
          <w:szCs w:val="22"/>
        </w:rPr>
        <w:t xml:space="preserve"> na místo určení, kterým se rozumí jednotlivé třídy základní školy, od prodávajícího převezme a zaplatí mu kupní cenu.</w:t>
      </w:r>
    </w:p>
    <w:p w:rsidR="0075290C" w:rsidRPr="006C20E8" w:rsidRDefault="0075290C" w:rsidP="0075290C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6C20E8">
        <w:rPr>
          <w:sz w:val="22"/>
          <w:szCs w:val="22"/>
        </w:rPr>
        <w:t>Předmětem koupě podle této smlouvy j</w:t>
      </w:r>
      <w:r w:rsidR="007C7E45">
        <w:rPr>
          <w:sz w:val="22"/>
          <w:szCs w:val="22"/>
        </w:rPr>
        <w:t>sou</w:t>
      </w:r>
      <w:r w:rsidRPr="006C20E8">
        <w:rPr>
          <w:sz w:val="22"/>
          <w:szCs w:val="22"/>
        </w:rPr>
        <w:t xml:space="preserve"> </w:t>
      </w:r>
      <w:r w:rsidR="007C7E45">
        <w:rPr>
          <w:sz w:val="22"/>
          <w:szCs w:val="22"/>
        </w:rPr>
        <w:t>školní lavice</w:t>
      </w:r>
      <w:r>
        <w:rPr>
          <w:sz w:val="22"/>
          <w:szCs w:val="22"/>
        </w:rPr>
        <w:t xml:space="preserve"> pro vybavení tříd základní školy</w:t>
      </w:r>
      <w:r w:rsidRPr="006C20E8">
        <w:rPr>
          <w:sz w:val="22"/>
          <w:szCs w:val="22"/>
        </w:rPr>
        <w:t>:</w:t>
      </w:r>
    </w:p>
    <w:p w:rsidR="0075290C" w:rsidRPr="006C20E8" w:rsidRDefault="007C7E45" w:rsidP="0075290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Dvoumístný set skládající se </w:t>
      </w:r>
      <w:r w:rsidRPr="00AA2D90">
        <w:rPr>
          <w:b/>
          <w:sz w:val="22"/>
          <w:szCs w:val="22"/>
        </w:rPr>
        <w:t>ze školní lavice se židlemi</w:t>
      </w:r>
      <w:r w:rsidR="0075290C">
        <w:rPr>
          <w:sz w:val="22"/>
          <w:szCs w:val="22"/>
        </w:rPr>
        <w:t xml:space="preserve"> z laminované dřevotřísky </w:t>
      </w:r>
      <w:proofErr w:type="spellStart"/>
      <w:r w:rsidR="0075290C">
        <w:rPr>
          <w:sz w:val="22"/>
          <w:szCs w:val="22"/>
        </w:rPr>
        <w:t>tl</w:t>
      </w:r>
      <w:proofErr w:type="spellEnd"/>
      <w:r w:rsidR="0075290C">
        <w:rPr>
          <w:sz w:val="22"/>
          <w:szCs w:val="22"/>
        </w:rPr>
        <w:t>. 18 mm s hranou ABS</w:t>
      </w:r>
      <w:r>
        <w:rPr>
          <w:sz w:val="22"/>
          <w:szCs w:val="22"/>
        </w:rPr>
        <w:t xml:space="preserve">, kovová konstrukce ošetřena práškovou vypalovací barvou, velikost </w:t>
      </w:r>
      <w:r w:rsidR="00F273EA">
        <w:rPr>
          <w:sz w:val="22"/>
          <w:szCs w:val="22"/>
        </w:rPr>
        <w:t>5-7</w:t>
      </w:r>
      <w:r w:rsidR="002B1166">
        <w:rPr>
          <w:sz w:val="22"/>
          <w:szCs w:val="22"/>
        </w:rPr>
        <w:t xml:space="preserve"> počet kusů </w:t>
      </w:r>
      <w:r w:rsidR="00F273EA">
        <w:rPr>
          <w:sz w:val="22"/>
          <w:szCs w:val="22"/>
        </w:rPr>
        <w:t>90</w:t>
      </w:r>
      <w:r w:rsidR="002B1166">
        <w:rPr>
          <w:sz w:val="22"/>
          <w:szCs w:val="22"/>
        </w:rPr>
        <w:t xml:space="preserve">, další specifikace v příloze č. </w:t>
      </w:r>
      <w:r w:rsidR="00F273EA">
        <w:rPr>
          <w:sz w:val="22"/>
          <w:szCs w:val="22"/>
        </w:rPr>
        <w:t>1</w:t>
      </w:r>
      <w:r w:rsidR="002B1166">
        <w:rPr>
          <w:sz w:val="22"/>
          <w:szCs w:val="22"/>
        </w:rPr>
        <w:t>, která je nedílnou součástí této smlouvy.</w:t>
      </w:r>
    </w:p>
    <w:p w:rsidR="0075290C" w:rsidRDefault="0075290C" w:rsidP="0075290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Hygienicky nezávadný materiál LTD lamino desky</w:t>
      </w:r>
    </w:p>
    <w:p w:rsidR="0075290C" w:rsidRDefault="0075290C" w:rsidP="0075290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Emise uvolnitelného formaldehydu splňující kritéria emisní třídy E1</w:t>
      </w:r>
    </w:p>
    <w:p w:rsidR="0075290C" w:rsidRPr="006C20E8" w:rsidRDefault="0075290C" w:rsidP="0075290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Zvýšená odolnost proti otěru/poškození</w:t>
      </w:r>
    </w:p>
    <w:p w:rsidR="0075290C" w:rsidRDefault="0075290C" w:rsidP="0075290C">
      <w:pPr>
        <w:pStyle w:val="Default"/>
        <w:numPr>
          <w:ilvl w:val="0"/>
          <w:numId w:val="3"/>
        </w:numPr>
        <w:jc w:val="both"/>
        <w:rPr>
          <w:rStyle w:val="platne1"/>
          <w:sz w:val="22"/>
          <w:szCs w:val="22"/>
        </w:rPr>
      </w:pPr>
      <w:r w:rsidRPr="006C20E8">
        <w:rPr>
          <w:sz w:val="22"/>
          <w:szCs w:val="22"/>
        </w:rPr>
        <w:t xml:space="preserve">barva: </w:t>
      </w:r>
      <w:r>
        <w:rPr>
          <w:rStyle w:val="platne1"/>
          <w:sz w:val="22"/>
          <w:szCs w:val="22"/>
        </w:rPr>
        <w:t xml:space="preserve">dle přílohy č. </w:t>
      </w:r>
      <w:r w:rsidR="00602C26">
        <w:rPr>
          <w:rStyle w:val="platne1"/>
          <w:sz w:val="22"/>
          <w:szCs w:val="22"/>
        </w:rPr>
        <w:t>1</w:t>
      </w:r>
    </w:p>
    <w:p w:rsidR="0075290C" w:rsidRDefault="0075290C" w:rsidP="0075290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rozměry</w:t>
      </w:r>
      <w:r w:rsidR="002B1166">
        <w:rPr>
          <w:sz w:val="22"/>
          <w:szCs w:val="22"/>
        </w:rPr>
        <w:t xml:space="preserve"> stolní desky</w:t>
      </w:r>
      <w:r>
        <w:rPr>
          <w:sz w:val="22"/>
          <w:szCs w:val="22"/>
        </w:rPr>
        <w:t>:</w:t>
      </w:r>
      <w:r w:rsidR="002B1166">
        <w:rPr>
          <w:sz w:val="22"/>
          <w:szCs w:val="22"/>
        </w:rPr>
        <w:t xml:space="preserve"> 1300x500 mm</w:t>
      </w:r>
      <w:r>
        <w:rPr>
          <w:sz w:val="22"/>
          <w:szCs w:val="22"/>
        </w:rPr>
        <w:t xml:space="preserve"> </w:t>
      </w:r>
    </w:p>
    <w:p w:rsidR="0075290C" w:rsidRPr="00AF595A" w:rsidRDefault="0075290C" w:rsidP="0075290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kusů: dle přílohy č. </w:t>
      </w:r>
      <w:r w:rsidR="00053EE2">
        <w:rPr>
          <w:sz w:val="22"/>
          <w:szCs w:val="22"/>
        </w:rPr>
        <w:t>1</w:t>
      </w:r>
    </w:p>
    <w:p w:rsidR="0075290C" w:rsidRPr="006C20E8" w:rsidRDefault="0075290C" w:rsidP="0075290C">
      <w:pPr>
        <w:pStyle w:val="Default"/>
        <w:spacing w:after="60"/>
        <w:jc w:val="both"/>
        <w:rPr>
          <w:sz w:val="22"/>
          <w:szCs w:val="22"/>
        </w:rPr>
      </w:pPr>
      <w:r w:rsidRPr="006C20E8">
        <w:rPr>
          <w:sz w:val="22"/>
          <w:szCs w:val="22"/>
        </w:rPr>
        <w:t>(dále jen „</w:t>
      </w:r>
      <w:r w:rsidR="00602C26">
        <w:rPr>
          <w:sz w:val="22"/>
          <w:szCs w:val="22"/>
        </w:rPr>
        <w:t>školní lavice</w:t>
      </w:r>
      <w:r w:rsidRPr="006C20E8">
        <w:rPr>
          <w:sz w:val="22"/>
          <w:szCs w:val="22"/>
        </w:rPr>
        <w:t>“).</w:t>
      </w:r>
    </w:p>
    <w:p w:rsidR="0075290C" w:rsidRPr="00753675" w:rsidRDefault="0075290C" w:rsidP="0075290C">
      <w:pPr>
        <w:pStyle w:val="Default"/>
        <w:spacing w:after="60"/>
        <w:jc w:val="both"/>
        <w:rPr>
          <w:sz w:val="22"/>
          <w:szCs w:val="22"/>
        </w:rPr>
      </w:pPr>
      <w:r w:rsidRPr="006C20E8">
        <w:rPr>
          <w:sz w:val="22"/>
          <w:szCs w:val="22"/>
        </w:rPr>
        <w:t xml:space="preserve">Bližší specifikace </w:t>
      </w:r>
      <w:r w:rsidR="00053EE2">
        <w:rPr>
          <w:sz w:val="22"/>
          <w:szCs w:val="22"/>
        </w:rPr>
        <w:t>školních lavic</w:t>
      </w:r>
      <w:r w:rsidRPr="006C20E8">
        <w:rPr>
          <w:sz w:val="22"/>
          <w:szCs w:val="22"/>
        </w:rPr>
        <w:t xml:space="preserve"> je uvedena v</w:t>
      </w:r>
      <w:r>
        <w:rPr>
          <w:sz w:val="22"/>
          <w:szCs w:val="22"/>
        </w:rPr>
        <w:t> přílo</w:t>
      </w:r>
      <w:r w:rsidR="00053EE2">
        <w:rPr>
          <w:sz w:val="22"/>
          <w:szCs w:val="22"/>
        </w:rPr>
        <w:t>ze</w:t>
      </w:r>
      <w:r>
        <w:rPr>
          <w:sz w:val="22"/>
          <w:szCs w:val="22"/>
        </w:rPr>
        <w:t xml:space="preserve"> č. 1</w:t>
      </w:r>
      <w:r w:rsidRPr="006C20E8">
        <w:rPr>
          <w:sz w:val="22"/>
          <w:szCs w:val="22"/>
        </w:rPr>
        <w:t xml:space="preserve"> této smlouvy, kter</w:t>
      </w:r>
      <w:r>
        <w:rPr>
          <w:sz w:val="22"/>
          <w:szCs w:val="22"/>
        </w:rPr>
        <w:t>é</w:t>
      </w:r>
      <w:r w:rsidRPr="006C20E8">
        <w:rPr>
          <w:sz w:val="22"/>
          <w:szCs w:val="22"/>
        </w:rPr>
        <w:t xml:space="preserve"> tvoří její nedílnou součást. </w:t>
      </w:r>
    </w:p>
    <w:p w:rsidR="0075290C" w:rsidRPr="006C20E8" w:rsidRDefault="0075290C" w:rsidP="0075290C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Spolu s </w:t>
      </w:r>
      <w:r w:rsidR="002B1166">
        <w:rPr>
          <w:color w:val="auto"/>
          <w:sz w:val="22"/>
          <w:szCs w:val="22"/>
        </w:rPr>
        <w:t>lavicemi</w:t>
      </w:r>
      <w:r w:rsidRPr="006C20E8">
        <w:rPr>
          <w:color w:val="auto"/>
          <w:sz w:val="22"/>
          <w:szCs w:val="22"/>
        </w:rPr>
        <w:t xml:space="preserve"> předá prodávající kupujícímu:</w:t>
      </w:r>
    </w:p>
    <w:p w:rsidR="0075290C" w:rsidRPr="006C20E8" w:rsidRDefault="0075290C" w:rsidP="0075290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návod k údržbě </w:t>
      </w:r>
      <w:r w:rsidR="00053EE2">
        <w:rPr>
          <w:color w:val="auto"/>
          <w:sz w:val="22"/>
          <w:szCs w:val="22"/>
        </w:rPr>
        <w:t>lavic</w:t>
      </w:r>
      <w:r w:rsidRPr="006C20E8">
        <w:rPr>
          <w:color w:val="auto"/>
          <w:sz w:val="22"/>
          <w:szCs w:val="22"/>
        </w:rPr>
        <w:t xml:space="preserve"> v českém jazyce;</w:t>
      </w:r>
    </w:p>
    <w:p w:rsidR="0075290C" w:rsidRPr="006C20E8" w:rsidRDefault="0075290C" w:rsidP="0075290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záruční list;</w:t>
      </w:r>
    </w:p>
    <w:p w:rsidR="0075290C" w:rsidRDefault="0075290C" w:rsidP="0075290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prohlášení o hygienické nezávadnosti</w:t>
      </w:r>
    </w:p>
    <w:p w:rsidR="0075290C" w:rsidRPr="006C20E8" w:rsidRDefault="0075290C" w:rsidP="0075290C">
      <w:pPr>
        <w:pStyle w:val="Default"/>
        <w:numPr>
          <w:ilvl w:val="0"/>
          <w:numId w:val="1"/>
        </w:numPr>
        <w:spacing w:after="60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případně další průvodní doklady.</w:t>
      </w:r>
    </w:p>
    <w:p w:rsidR="0075290C" w:rsidRPr="002513B2" w:rsidRDefault="0075290C" w:rsidP="0075290C">
      <w:pPr>
        <w:pStyle w:val="Default"/>
        <w:numPr>
          <w:ilvl w:val="1"/>
          <w:numId w:val="7"/>
        </w:numPr>
        <w:spacing w:after="12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Prodávající prohlašuje, že </w:t>
      </w:r>
      <w:r w:rsidR="002B1166">
        <w:rPr>
          <w:color w:val="auto"/>
          <w:sz w:val="22"/>
          <w:szCs w:val="22"/>
        </w:rPr>
        <w:t>školní lavice</w:t>
      </w:r>
      <w:r>
        <w:rPr>
          <w:color w:val="auto"/>
          <w:sz w:val="22"/>
          <w:szCs w:val="22"/>
        </w:rPr>
        <w:t xml:space="preserve"> splňuj</w:t>
      </w:r>
      <w:r w:rsidR="002B1166">
        <w:rPr>
          <w:color w:val="auto"/>
          <w:sz w:val="22"/>
          <w:szCs w:val="22"/>
        </w:rPr>
        <w:t>í</w:t>
      </w:r>
      <w:r>
        <w:rPr>
          <w:color w:val="auto"/>
          <w:sz w:val="22"/>
          <w:szCs w:val="22"/>
        </w:rPr>
        <w:t xml:space="preserve"> vlastnosti jako vysokou trvanlivost, odolnost proti oděru, poškrábání a nárazu a že </w:t>
      </w:r>
      <w:r w:rsidR="002B1166">
        <w:rPr>
          <w:color w:val="auto"/>
          <w:sz w:val="22"/>
          <w:szCs w:val="22"/>
        </w:rPr>
        <w:t>školní lavice</w:t>
      </w:r>
      <w:r>
        <w:rPr>
          <w:color w:val="auto"/>
          <w:sz w:val="22"/>
          <w:szCs w:val="22"/>
        </w:rPr>
        <w:t xml:space="preserve"> je vyroben</w:t>
      </w:r>
      <w:r w:rsidR="002B1166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v souladu se standardy a normami kvality a bezpečnosti. </w:t>
      </w:r>
    </w:p>
    <w:p w:rsidR="0075290C" w:rsidRPr="006C20E8" w:rsidRDefault="0075290C" w:rsidP="0075290C">
      <w:pPr>
        <w:pStyle w:val="Default"/>
        <w:jc w:val="center"/>
        <w:rPr>
          <w:b/>
          <w:color w:val="auto"/>
          <w:sz w:val="22"/>
          <w:szCs w:val="22"/>
        </w:rPr>
      </w:pPr>
      <w:r w:rsidRPr="006C20E8">
        <w:rPr>
          <w:b/>
          <w:color w:val="auto"/>
          <w:sz w:val="22"/>
          <w:szCs w:val="22"/>
        </w:rPr>
        <w:t>Čl. 2</w:t>
      </w:r>
    </w:p>
    <w:p w:rsidR="0075290C" w:rsidRPr="006C20E8" w:rsidRDefault="0075290C" w:rsidP="0075290C">
      <w:pPr>
        <w:pStyle w:val="Default"/>
        <w:spacing w:after="60"/>
        <w:jc w:val="center"/>
        <w:rPr>
          <w:b/>
          <w:color w:val="auto"/>
          <w:sz w:val="22"/>
          <w:szCs w:val="22"/>
        </w:rPr>
      </w:pPr>
      <w:r w:rsidRPr="006C20E8">
        <w:rPr>
          <w:b/>
          <w:color w:val="auto"/>
          <w:sz w:val="22"/>
          <w:szCs w:val="22"/>
        </w:rPr>
        <w:t>Doba a místo plnění a podmínky předání</w:t>
      </w:r>
    </w:p>
    <w:p w:rsidR="0075290C" w:rsidRPr="006C20E8" w:rsidRDefault="0075290C" w:rsidP="0075290C">
      <w:pPr>
        <w:pStyle w:val="Default"/>
        <w:numPr>
          <w:ilvl w:val="1"/>
          <w:numId w:val="8"/>
        </w:numPr>
        <w:spacing w:after="60"/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Prodávající je povinen dodat kupujícímu </w:t>
      </w:r>
      <w:r>
        <w:rPr>
          <w:bCs/>
          <w:color w:val="auto"/>
          <w:sz w:val="22"/>
          <w:szCs w:val="22"/>
        </w:rPr>
        <w:t>nábytek</w:t>
      </w:r>
      <w:r w:rsidRPr="006C20E8">
        <w:rPr>
          <w:bCs/>
          <w:color w:val="auto"/>
          <w:sz w:val="22"/>
          <w:szCs w:val="22"/>
        </w:rPr>
        <w:t xml:space="preserve"> spolu se všemi součástmi, příslušenstvím a doklady podle čl. 1 odst. 1.3 </w:t>
      </w:r>
      <w:r w:rsidRPr="003812BF">
        <w:rPr>
          <w:b/>
          <w:bCs/>
          <w:color w:val="auto"/>
          <w:sz w:val="22"/>
          <w:szCs w:val="22"/>
        </w:rPr>
        <w:t xml:space="preserve">nejpozději do </w:t>
      </w:r>
      <w:r>
        <w:rPr>
          <w:b/>
          <w:bCs/>
          <w:color w:val="auto"/>
          <w:sz w:val="22"/>
          <w:szCs w:val="22"/>
        </w:rPr>
        <w:t>25</w:t>
      </w:r>
      <w:r w:rsidRPr="003812BF">
        <w:rPr>
          <w:b/>
          <w:bCs/>
          <w:color w:val="auto"/>
          <w:sz w:val="22"/>
          <w:szCs w:val="22"/>
        </w:rPr>
        <w:t>.</w:t>
      </w:r>
      <w:r w:rsidR="00AA2D90">
        <w:rPr>
          <w:b/>
          <w:bCs/>
          <w:color w:val="auto"/>
          <w:sz w:val="22"/>
          <w:szCs w:val="22"/>
        </w:rPr>
        <w:t xml:space="preserve"> </w:t>
      </w:r>
      <w:r w:rsidRPr="003812BF">
        <w:rPr>
          <w:b/>
          <w:bCs/>
          <w:color w:val="auto"/>
          <w:sz w:val="22"/>
          <w:szCs w:val="22"/>
        </w:rPr>
        <w:t>08.</w:t>
      </w:r>
      <w:r w:rsidR="00AA2D90">
        <w:rPr>
          <w:b/>
          <w:bCs/>
          <w:color w:val="auto"/>
          <w:sz w:val="22"/>
          <w:szCs w:val="22"/>
        </w:rPr>
        <w:t xml:space="preserve"> </w:t>
      </w:r>
      <w:r w:rsidRPr="003812BF">
        <w:rPr>
          <w:b/>
          <w:bCs/>
          <w:color w:val="auto"/>
          <w:sz w:val="22"/>
          <w:szCs w:val="22"/>
        </w:rPr>
        <w:t>2023</w:t>
      </w:r>
      <w:r w:rsidRPr="006C20E8">
        <w:rPr>
          <w:bCs/>
          <w:color w:val="auto"/>
          <w:sz w:val="22"/>
          <w:szCs w:val="22"/>
        </w:rPr>
        <w:t>, a to v pracovní den a v časovém období od 8:00 do 1</w:t>
      </w:r>
      <w:r>
        <w:rPr>
          <w:bCs/>
          <w:color w:val="auto"/>
          <w:sz w:val="22"/>
          <w:szCs w:val="22"/>
        </w:rPr>
        <w:t>6</w:t>
      </w:r>
      <w:r w:rsidRPr="006C20E8">
        <w:rPr>
          <w:bCs/>
          <w:color w:val="auto"/>
          <w:sz w:val="22"/>
          <w:szCs w:val="22"/>
        </w:rPr>
        <w:t xml:space="preserve">:00 hodin, přičemž je oprávněn učinit tak kdykoliv v uvedené době, je však povinen alespoň 3 pracovní dny předem oznámit kupujícímu termín dodání. </w:t>
      </w:r>
    </w:p>
    <w:p w:rsidR="0075290C" w:rsidRPr="006C20E8" w:rsidRDefault="0075290C" w:rsidP="0075290C">
      <w:pPr>
        <w:pStyle w:val="Default"/>
        <w:numPr>
          <w:ilvl w:val="1"/>
          <w:numId w:val="8"/>
        </w:numPr>
        <w:spacing w:after="60"/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Prodávající předá kupujícímu </w:t>
      </w:r>
      <w:r w:rsidR="00602C26">
        <w:rPr>
          <w:bCs/>
          <w:color w:val="auto"/>
          <w:sz w:val="22"/>
          <w:szCs w:val="22"/>
        </w:rPr>
        <w:t>školní lavice</w:t>
      </w:r>
      <w:r>
        <w:rPr>
          <w:bCs/>
          <w:color w:val="auto"/>
          <w:sz w:val="22"/>
          <w:szCs w:val="22"/>
        </w:rPr>
        <w:t xml:space="preserve"> v jednotlivých místnostech Z</w:t>
      </w:r>
      <w:r w:rsidR="00AA2D90">
        <w:rPr>
          <w:bCs/>
          <w:color w:val="auto"/>
          <w:sz w:val="22"/>
          <w:szCs w:val="22"/>
        </w:rPr>
        <w:t>ákladní školy</w:t>
      </w:r>
      <w:r w:rsidR="00602C26">
        <w:rPr>
          <w:bCs/>
          <w:color w:val="auto"/>
          <w:sz w:val="22"/>
          <w:szCs w:val="22"/>
        </w:rPr>
        <w:t xml:space="preserve"> Rokycanova,</w:t>
      </w:r>
      <w:r>
        <w:rPr>
          <w:bCs/>
          <w:color w:val="auto"/>
          <w:sz w:val="22"/>
          <w:szCs w:val="22"/>
        </w:rPr>
        <w:t xml:space="preserve"> Sokolov dle instrukcí zástupce kupujícího.</w:t>
      </w:r>
    </w:p>
    <w:p w:rsidR="0075290C" w:rsidRPr="006C20E8" w:rsidRDefault="0075290C" w:rsidP="0075290C">
      <w:pPr>
        <w:pStyle w:val="Default"/>
        <w:numPr>
          <w:ilvl w:val="1"/>
          <w:numId w:val="8"/>
        </w:numPr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O předání a převzetí </w:t>
      </w:r>
      <w:r w:rsidR="00602C26">
        <w:rPr>
          <w:bCs/>
          <w:color w:val="auto"/>
          <w:sz w:val="22"/>
          <w:szCs w:val="22"/>
        </w:rPr>
        <w:t>školních lavic</w:t>
      </w:r>
      <w:r w:rsidRPr="006C20E8">
        <w:rPr>
          <w:bCs/>
          <w:color w:val="auto"/>
          <w:sz w:val="22"/>
          <w:szCs w:val="22"/>
        </w:rPr>
        <w:t xml:space="preserve"> sepíší smluvní strany předávací protokol</w:t>
      </w:r>
      <w:r>
        <w:rPr>
          <w:bCs/>
          <w:color w:val="auto"/>
          <w:sz w:val="22"/>
          <w:szCs w:val="22"/>
        </w:rPr>
        <w:t>,</w:t>
      </w:r>
      <w:r w:rsidRPr="006C20E8">
        <w:rPr>
          <w:bCs/>
          <w:color w:val="auto"/>
          <w:sz w:val="22"/>
          <w:szCs w:val="22"/>
        </w:rPr>
        <w:t xml:space="preserve"> který bude obsahovat zejména:</w:t>
      </w:r>
    </w:p>
    <w:p w:rsidR="0075290C" w:rsidRPr="006C20E8" w:rsidRDefault="0075290C" w:rsidP="0075290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>označení smluvních stran,</w:t>
      </w:r>
    </w:p>
    <w:p w:rsidR="0075290C" w:rsidRPr="006C20E8" w:rsidRDefault="0075290C" w:rsidP="0075290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datum a místo předání a převzetí </w:t>
      </w:r>
      <w:r w:rsidR="00F950D9">
        <w:rPr>
          <w:sz w:val="22"/>
          <w:szCs w:val="22"/>
        </w:rPr>
        <w:t>školních lavic</w:t>
      </w:r>
      <w:r w:rsidRPr="006C20E8">
        <w:rPr>
          <w:sz w:val="22"/>
          <w:szCs w:val="22"/>
        </w:rPr>
        <w:t>,</w:t>
      </w:r>
    </w:p>
    <w:p w:rsidR="0075290C" w:rsidRPr="00D82261" w:rsidRDefault="0075290C" w:rsidP="0075290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výčet dokumentů předávaných spolu s </w:t>
      </w:r>
      <w:r w:rsidR="00053EE2">
        <w:rPr>
          <w:sz w:val="22"/>
          <w:szCs w:val="22"/>
        </w:rPr>
        <w:t>lavicemi</w:t>
      </w:r>
      <w:r w:rsidRPr="006C20E8">
        <w:rPr>
          <w:sz w:val="22"/>
          <w:szCs w:val="22"/>
        </w:rPr>
        <w:t>,</w:t>
      </w:r>
    </w:p>
    <w:p w:rsidR="0075290C" w:rsidRPr="006C20E8" w:rsidRDefault="0075290C" w:rsidP="0075290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dodací list</w:t>
      </w:r>
    </w:p>
    <w:p w:rsidR="0075290C" w:rsidRPr="006C20E8" w:rsidRDefault="0075290C" w:rsidP="0075290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>případné výhrady kupujícího k</w:t>
      </w:r>
      <w:r w:rsidR="00053EE2">
        <w:rPr>
          <w:sz w:val="22"/>
          <w:szCs w:val="22"/>
        </w:rPr>
        <w:t> </w:t>
      </w:r>
      <w:r w:rsidRPr="006C20E8">
        <w:rPr>
          <w:sz w:val="22"/>
          <w:szCs w:val="22"/>
        </w:rPr>
        <w:t>přebíran</w:t>
      </w:r>
      <w:r w:rsidR="00053EE2">
        <w:rPr>
          <w:sz w:val="22"/>
          <w:szCs w:val="22"/>
        </w:rPr>
        <w:t>ým lavicím</w:t>
      </w:r>
      <w:r w:rsidRPr="006C20E8">
        <w:rPr>
          <w:sz w:val="22"/>
          <w:szCs w:val="22"/>
        </w:rPr>
        <w:t>,</w:t>
      </w:r>
    </w:p>
    <w:p w:rsidR="0075290C" w:rsidRPr="006C20E8" w:rsidRDefault="0075290C" w:rsidP="0075290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případný důvod kupujícího pro odmítnutí převzetí </w:t>
      </w:r>
      <w:r w:rsidR="00053EE2">
        <w:rPr>
          <w:sz w:val="22"/>
          <w:szCs w:val="22"/>
        </w:rPr>
        <w:t>lavic</w:t>
      </w:r>
      <w:r w:rsidRPr="006C20E8">
        <w:rPr>
          <w:sz w:val="22"/>
          <w:szCs w:val="22"/>
        </w:rPr>
        <w:t>,</w:t>
      </w:r>
    </w:p>
    <w:p w:rsidR="0075290C" w:rsidRPr="006C20E8" w:rsidRDefault="0075290C" w:rsidP="0075290C">
      <w:pPr>
        <w:pStyle w:val="Default"/>
        <w:numPr>
          <w:ilvl w:val="0"/>
          <w:numId w:val="10"/>
        </w:numPr>
        <w:spacing w:after="60"/>
        <w:rPr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>jména a podpisy osob provádějících předání a převzetí</w:t>
      </w:r>
      <w:r w:rsidRPr="006C20E8">
        <w:rPr>
          <w:sz w:val="22"/>
          <w:szCs w:val="22"/>
        </w:rPr>
        <w:t>.</w:t>
      </w:r>
    </w:p>
    <w:p w:rsidR="0075290C" w:rsidRPr="006C20E8" w:rsidRDefault="0075290C" w:rsidP="0075290C">
      <w:pPr>
        <w:pStyle w:val="Default"/>
        <w:numPr>
          <w:ilvl w:val="1"/>
          <w:numId w:val="8"/>
        </w:numPr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Kupující není povinen </w:t>
      </w:r>
      <w:r w:rsidR="00602C26">
        <w:rPr>
          <w:bCs/>
          <w:color w:val="auto"/>
          <w:sz w:val="22"/>
          <w:szCs w:val="22"/>
        </w:rPr>
        <w:t>školní lavice</w:t>
      </w:r>
      <w:r w:rsidRPr="006C20E8">
        <w:rPr>
          <w:bCs/>
          <w:color w:val="auto"/>
          <w:sz w:val="22"/>
          <w:szCs w:val="22"/>
        </w:rPr>
        <w:t xml:space="preserve"> převzít zejména v následujících případech:</w:t>
      </w:r>
    </w:p>
    <w:p w:rsidR="0075290C" w:rsidRPr="006C20E8" w:rsidRDefault="00053EE2" w:rsidP="0075290C">
      <w:pPr>
        <w:pStyle w:val="Default"/>
        <w:numPr>
          <w:ilvl w:val="0"/>
          <w:numId w:val="9"/>
        </w:num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Školní lavice</w:t>
      </w:r>
      <w:r w:rsidR="0075290C" w:rsidRPr="006C20E8">
        <w:rPr>
          <w:bCs/>
          <w:color w:val="auto"/>
          <w:sz w:val="22"/>
          <w:szCs w:val="22"/>
        </w:rPr>
        <w:t xml:space="preserve"> vykazuje zjevné známky poškození nebo znečištění anebo nesplňuje podmínky podle této smlouvy, zejména </w:t>
      </w:r>
      <w:r w:rsidR="0075290C" w:rsidRPr="006C20E8">
        <w:rPr>
          <w:rFonts w:eastAsia="Calibri"/>
          <w:sz w:val="22"/>
          <w:szCs w:val="22"/>
        </w:rPr>
        <w:t xml:space="preserve">v době předání </w:t>
      </w:r>
      <w:r w:rsidR="0075290C" w:rsidRPr="006C20E8">
        <w:rPr>
          <w:bCs/>
          <w:color w:val="auto"/>
          <w:sz w:val="22"/>
          <w:szCs w:val="22"/>
        </w:rPr>
        <w:t>vyka</w:t>
      </w:r>
      <w:r w:rsidR="0075290C" w:rsidRPr="006C20E8">
        <w:rPr>
          <w:rFonts w:eastAsia="Calibri"/>
          <w:sz w:val="22"/>
          <w:szCs w:val="22"/>
        </w:rPr>
        <w:t xml:space="preserve">zuje zřejmé podstatné či nepodstatné vady </w:t>
      </w:r>
      <w:r w:rsidR="0075290C" w:rsidRPr="006C20E8">
        <w:rPr>
          <w:sz w:val="22"/>
          <w:szCs w:val="22"/>
        </w:rPr>
        <w:t>nebo prodávající předává zboží jiného druhu či parametrů, než bylo ujednáno touto smlouvou,</w:t>
      </w:r>
    </w:p>
    <w:p w:rsidR="0075290C" w:rsidRPr="006C20E8" w:rsidRDefault="0075290C" w:rsidP="00053EE2">
      <w:pPr>
        <w:pStyle w:val="Default"/>
        <w:numPr>
          <w:ilvl w:val="0"/>
          <w:numId w:val="9"/>
        </w:numPr>
        <w:spacing w:after="60"/>
        <w:jc w:val="both"/>
        <w:rPr>
          <w:bCs/>
          <w:color w:val="auto"/>
          <w:sz w:val="22"/>
          <w:szCs w:val="22"/>
        </w:rPr>
      </w:pPr>
      <w:r w:rsidRPr="006C20E8">
        <w:rPr>
          <w:bCs/>
          <w:color w:val="auto"/>
          <w:sz w:val="22"/>
          <w:szCs w:val="22"/>
        </w:rPr>
        <w:t xml:space="preserve">prodávající spolu s dodáním </w:t>
      </w:r>
      <w:r w:rsidR="00602C26">
        <w:rPr>
          <w:bCs/>
          <w:color w:val="auto"/>
          <w:sz w:val="22"/>
          <w:szCs w:val="22"/>
        </w:rPr>
        <w:t>školních lavic</w:t>
      </w:r>
      <w:r w:rsidRPr="006C20E8">
        <w:rPr>
          <w:bCs/>
          <w:color w:val="auto"/>
          <w:sz w:val="22"/>
          <w:szCs w:val="22"/>
        </w:rPr>
        <w:t xml:space="preserve"> nepředá kupujícímu veškerou dokumentaci uvedenou v čl. 1 odst. 1.3.</w:t>
      </w:r>
    </w:p>
    <w:p w:rsidR="0075290C" w:rsidRPr="006C20E8" w:rsidRDefault="0075290C" w:rsidP="0075290C">
      <w:pPr>
        <w:pStyle w:val="Default"/>
        <w:numPr>
          <w:ilvl w:val="1"/>
          <w:numId w:val="8"/>
        </w:numPr>
        <w:spacing w:after="60"/>
        <w:jc w:val="both"/>
        <w:rPr>
          <w:bCs/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Převezeme-li kupující </w:t>
      </w:r>
      <w:r w:rsidR="00F950D9">
        <w:rPr>
          <w:sz w:val="22"/>
          <w:szCs w:val="22"/>
        </w:rPr>
        <w:t>školní lavice</w:t>
      </w:r>
      <w:r w:rsidRPr="006C20E8">
        <w:rPr>
          <w:sz w:val="22"/>
          <w:szCs w:val="22"/>
        </w:rPr>
        <w:t xml:space="preserve"> s výhradami, postupuje se obdobně podle čl. 4 odst. 4.2 a násl.</w:t>
      </w:r>
    </w:p>
    <w:p w:rsidR="0075290C" w:rsidRDefault="0075290C" w:rsidP="0075290C">
      <w:pPr>
        <w:pStyle w:val="Default"/>
        <w:spacing w:after="120"/>
        <w:jc w:val="both"/>
        <w:rPr>
          <w:bCs/>
          <w:color w:val="auto"/>
          <w:sz w:val="22"/>
          <w:szCs w:val="22"/>
        </w:rPr>
      </w:pPr>
    </w:p>
    <w:p w:rsidR="0075290C" w:rsidRPr="006C20E8" w:rsidRDefault="0075290C" w:rsidP="0075290C">
      <w:pPr>
        <w:pStyle w:val="Default"/>
        <w:jc w:val="center"/>
        <w:rPr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Čl. 3</w:t>
      </w:r>
    </w:p>
    <w:p w:rsidR="0075290C" w:rsidRPr="006C20E8" w:rsidRDefault="0075290C" w:rsidP="0075290C">
      <w:pPr>
        <w:pStyle w:val="Default"/>
        <w:spacing w:after="60"/>
        <w:jc w:val="center"/>
        <w:rPr>
          <w:b/>
          <w:bCs/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Kupní cena a platební podmínky</w:t>
      </w:r>
    </w:p>
    <w:p w:rsidR="0075290C" w:rsidRPr="006C20E8" w:rsidRDefault="0075290C" w:rsidP="0075290C">
      <w:pPr>
        <w:pStyle w:val="Default"/>
        <w:numPr>
          <w:ilvl w:val="1"/>
          <w:numId w:val="11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Kupní cena </w:t>
      </w:r>
      <w:r w:rsidR="002B1166">
        <w:rPr>
          <w:color w:val="auto"/>
          <w:sz w:val="22"/>
          <w:szCs w:val="22"/>
        </w:rPr>
        <w:t>školních lavic</w:t>
      </w:r>
      <w:r w:rsidRPr="006C20E8">
        <w:rPr>
          <w:color w:val="auto"/>
          <w:sz w:val="22"/>
          <w:szCs w:val="22"/>
        </w:rPr>
        <w:t xml:space="preserve"> činí: </w:t>
      </w:r>
    </w:p>
    <w:p w:rsidR="00AA2D90" w:rsidRPr="006C20E8" w:rsidRDefault="00AA2D90" w:rsidP="00AA2D90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cena bez DPH: </w:t>
      </w: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CC42B8">
        <w:rPr>
          <w:b/>
          <w:sz w:val="22"/>
          <w:szCs w:val="22"/>
        </w:rPr>
        <w:fldChar w:fldCharType="end"/>
      </w:r>
      <w:r w:rsidRPr="006C20E8">
        <w:rPr>
          <w:color w:val="auto"/>
          <w:sz w:val="22"/>
          <w:szCs w:val="22"/>
        </w:rPr>
        <w:t xml:space="preserve"> Kč (slovy: </w:t>
      </w:r>
      <w:r w:rsidRPr="006C20E8">
        <w:rPr>
          <w:rStyle w:val="platne1"/>
          <w:sz w:val="22"/>
          <w:szCs w:val="22"/>
        </w:rPr>
        <w:t xml:space="preserve"> </w:t>
      </w: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CC42B8">
        <w:rPr>
          <w:b/>
          <w:sz w:val="22"/>
          <w:szCs w:val="22"/>
        </w:rPr>
        <w:fldChar w:fldCharType="end"/>
      </w:r>
      <w:r w:rsidRPr="006C20E8">
        <w:rPr>
          <w:color w:val="auto"/>
          <w:sz w:val="22"/>
          <w:szCs w:val="22"/>
        </w:rPr>
        <w:t xml:space="preserve"> korun českých),</w:t>
      </w:r>
    </w:p>
    <w:p w:rsidR="00AA2D90" w:rsidRPr="006C20E8" w:rsidRDefault="00AA2D90" w:rsidP="00AA2D90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DPH: </w:t>
      </w: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CC42B8">
        <w:rPr>
          <w:b/>
          <w:sz w:val="22"/>
          <w:szCs w:val="22"/>
        </w:rPr>
        <w:fldChar w:fldCharType="end"/>
      </w:r>
      <w:r w:rsidRPr="006C20E8">
        <w:rPr>
          <w:color w:val="auto"/>
          <w:sz w:val="22"/>
          <w:szCs w:val="22"/>
        </w:rPr>
        <w:t xml:space="preserve"> Kč (slovy: </w:t>
      </w:r>
      <w:r w:rsidRPr="006C20E8">
        <w:rPr>
          <w:rStyle w:val="platne1"/>
          <w:sz w:val="22"/>
          <w:szCs w:val="22"/>
        </w:rPr>
        <w:t xml:space="preserve"> </w:t>
      </w: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CC42B8">
        <w:rPr>
          <w:b/>
          <w:sz w:val="22"/>
          <w:szCs w:val="22"/>
        </w:rPr>
        <w:fldChar w:fldCharType="end"/>
      </w:r>
      <w:r w:rsidRPr="006C20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korun </w:t>
      </w:r>
      <w:r w:rsidRPr="006C20E8">
        <w:rPr>
          <w:color w:val="auto"/>
          <w:sz w:val="22"/>
          <w:szCs w:val="22"/>
        </w:rPr>
        <w:t>českých),</w:t>
      </w:r>
    </w:p>
    <w:p w:rsidR="00AA2D90" w:rsidRPr="006C20E8" w:rsidRDefault="00AA2D90" w:rsidP="00AA2D90">
      <w:pPr>
        <w:pStyle w:val="Default"/>
        <w:numPr>
          <w:ilvl w:val="0"/>
          <w:numId w:val="18"/>
        </w:numPr>
        <w:spacing w:after="60"/>
        <w:rPr>
          <w:color w:val="auto"/>
          <w:sz w:val="22"/>
          <w:szCs w:val="22"/>
        </w:rPr>
      </w:pPr>
      <w:r w:rsidRPr="002722E5">
        <w:rPr>
          <w:b/>
          <w:color w:val="auto"/>
          <w:sz w:val="22"/>
          <w:szCs w:val="22"/>
        </w:rPr>
        <w:t xml:space="preserve">cena včetně DPH: </w:t>
      </w: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CC42B8">
        <w:rPr>
          <w:b/>
          <w:sz w:val="22"/>
          <w:szCs w:val="22"/>
        </w:rPr>
        <w:fldChar w:fldCharType="end"/>
      </w:r>
      <w:r w:rsidRPr="002722E5">
        <w:rPr>
          <w:b/>
          <w:color w:val="auto"/>
          <w:sz w:val="22"/>
          <w:szCs w:val="22"/>
        </w:rPr>
        <w:t>Kč</w:t>
      </w:r>
      <w:r w:rsidRPr="006C20E8">
        <w:rPr>
          <w:color w:val="auto"/>
          <w:sz w:val="22"/>
          <w:szCs w:val="22"/>
        </w:rPr>
        <w:t xml:space="preserve"> (slovy: </w:t>
      </w:r>
      <w:r w:rsidRPr="006C20E8">
        <w:rPr>
          <w:rStyle w:val="platne1"/>
          <w:sz w:val="22"/>
          <w:szCs w:val="22"/>
        </w:rPr>
        <w:t xml:space="preserve"> </w:t>
      </w:r>
      <w:r w:rsidRPr="00CC42B8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b/>
          <w:sz w:val="22"/>
          <w:szCs w:val="22"/>
        </w:rPr>
        <w:instrText xml:space="preserve"> FORMTEXT </w:instrText>
      </w:r>
      <w:r w:rsidRPr="00CC42B8">
        <w:rPr>
          <w:b/>
          <w:sz w:val="22"/>
          <w:szCs w:val="22"/>
        </w:rPr>
      </w:r>
      <w:r w:rsidRPr="00CC42B8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CC42B8">
        <w:rPr>
          <w:b/>
          <w:sz w:val="22"/>
          <w:szCs w:val="22"/>
        </w:rPr>
        <w:fldChar w:fldCharType="end"/>
      </w:r>
      <w:r w:rsidRPr="006C20E8">
        <w:rPr>
          <w:color w:val="auto"/>
          <w:sz w:val="22"/>
          <w:szCs w:val="22"/>
        </w:rPr>
        <w:t xml:space="preserve"> korun českých).</w:t>
      </w:r>
    </w:p>
    <w:p w:rsidR="0075290C" w:rsidRPr="006C20E8" w:rsidRDefault="0075290C" w:rsidP="0075290C">
      <w:pPr>
        <w:pStyle w:val="Default"/>
        <w:numPr>
          <w:ilvl w:val="1"/>
          <w:numId w:val="11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Kupní cena </w:t>
      </w:r>
      <w:r w:rsidR="002B1166">
        <w:rPr>
          <w:color w:val="auto"/>
          <w:sz w:val="22"/>
          <w:szCs w:val="22"/>
        </w:rPr>
        <w:t>školních lavic</w:t>
      </w:r>
      <w:r w:rsidRPr="006C20E8">
        <w:rPr>
          <w:color w:val="auto"/>
          <w:sz w:val="22"/>
          <w:szCs w:val="22"/>
        </w:rPr>
        <w:t xml:space="preserve"> podle předchozího odstavce je stanovena jako cena nejvýše přípustná, zahrnující veškeré daně, cla, poplatky a ostatní výdaje spojené s realizací této smlouvy, včetně veškerých nákladů na dopravu </w:t>
      </w:r>
      <w:r>
        <w:rPr>
          <w:color w:val="auto"/>
          <w:sz w:val="22"/>
          <w:szCs w:val="22"/>
        </w:rPr>
        <w:t>nábytku</w:t>
      </w:r>
      <w:r w:rsidRPr="006C20E8">
        <w:rPr>
          <w:color w:val="auto"/>
          <w:sz w:val="22"/>
          <w:szCs w:val="22"/>
        </w:rPr>
        <w:t xml:space="preserve"> do místa plnění</w:t>
      </w:r>
      <w:r>
        <w:rPr>
          <w:color w:val="auto"/>
          <w:sz w:val="22"/>
          <w:szCs w:val="22"/>
        </w:rPr>
        <w:t>, jeho montáž a umístění do jednotlivých učeben.</w:t>
      </w:r>
    </w:p>
    <w:p w:rsidR="0075290C" w:rsidRPr="006C20E8" w:rsidRDefault="0075290C" w:rsidP="0075290C">
      <w:pPr>
        <w:pStyle w:val="Default"/>
        <w:numPr>
          <w:ilvl w:val="1"/>
          <w:numId w:val="11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Kupní cenu lze měnit pouze v případě, že dojde v průběhu realizace předmětu veřejné zakázky ke změně daňových předpisů upravujících výši sazby DPH.</w:t>
      </w:r>
    </w:p>
    <w:p w:rsidR="0075290C" w:rsidRPr="006C20E8" w:rsidRDefault="0075290C" w:rsidP="0075290C">
      <w:pPr>
        <w:pStyle w:val="Default"/>
        <w:numPr>
          <w:ilvl w:val="1"/>
          <w:numId w:val="11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Kupující neposkytne prodávajícímu žádné zálohy a prodávající je nebude požadovat. </w:t>
      </w:r>
    </w:p>
    <w:p w:rsidR="0075290C" w:rsidRPr="006C20E8" w:rsidRDefault="0075290C" w:rsidP="0075290C">
      <w:pPr>
        <w:pStyle w:val="Default"/>
        <w:numPr>
          <w:ilvl w:val="1"/>
          <w:numId w:val="11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lastRenderedPageBreak/>
        <w:t xml:space="preserve">Kupující uhradí kupní cenu podle odst. 3.1 na základě faktury, kterou prodávající vystaví do 21 kalendářních dnů po řádném předání a převzetí </w:t>
      </w:r>
      <w:r>
        <w:rPr>
          <w:color w:val="auto"/>
          <w:sz w:val="22"/>
          <w:szCs w:val="22"/>
        </w:rPr>
        <w:t>nábytku</w:t>
      </w:r>
      <w:r w:rsidRPr="006C20E8">
        <w:rPr>
          <w:color w:val="auto"/>
          <w:sz w:val="22"/>
          <w:szCs w:val="22"/>
        </w:rPr>
        <w:t xml:space="preserve"> podle čl. 3. Kupní cenu uhradí kupující bezhotovostním převodem na účet prodávajícího uvedený v záhlaví této smlouvy.</w:t>
      </w:r>
    </w:p>
    <w:p w:rsidR="0075290C" w:rsidRDefault="0075290C" w:rsidP="0075290C">
      <w:pPr>
        <w:pStyle w:val="Default"/>
        <w:numPr>
          <w:ilvl w:val="1"/>
          <w:numId w:val="11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>Faktura musí obsahovat veškeré náležitosti daňového dokladu stanovené příslušnými právními předpisy, zejména zákonem č. 235/2004 Sb., o dani z přidané hodnoty, ve znění pozdějších předpisů. Nebude-li faktura splňovat veškeré náležitosti řádného daňového dokladu nebo bude-li mít jiné závady v obsahu, je kupující oprávněn ji ve lhůtě její splatnosti prodávajícímu vrátit a prodávající je povinen vystavit kupujícímu fakturu opravenou či doplněnou. V případě vrácení faktury prodávajícímu se lhůta splatnosti přerušuje a nová lhůta splatnosti počíná běžet od počátku dnem následujícím po dni, kdy byla opravená či doplněná faktura splňující všechny náležitosti doručena kupujícímu.</w:t>
      </w:r>
    </w:p>
    <w:p w:rsidR="0075290C" w:rsidRDefault="0075290C" w:rsidP="0075290C">
      <w:pPr>
        <w:pStyle w:val="Default"/>
        <w:numPr>
          <w:ilvl w:val="1"/>
          <w:numId w:val="11"/>
        </w:numPr>
        <w:spacing w:after="60"/>
        <w:jc w:val="both"/>
        <w:rPr>
          <w:color w:val="auto"/>
          <w:sz w:val="22"/>
          <w:szCs w:val="22"/>
        </w:rPr>
      </w:pPr>
      <w:r w:rsidRPr="008A259A">
        <w:rPr>
          <w:sz w:val="22"/>
          <w:szCs w:val="22"/>
        </w:rPr>
        <w:t>Faktura dále musí obsahovat název projektu „</w:t>
      </w:r>
      <w:r w:rsidRPr="008A259A">
        <w:rPr>
          <w:i/>
          <w:sz w:val="22"/>
          <w:szCs w:val="22"/>
        </w:rPr>
        <w:t xml:space="preserve">Základní škola Sokolov, </w:t>
      </w:r>
      <w:r w:rsidR="00F950D9">
        <w:rPr>
          <w:i/>
          <w:sz w:val="22"/>
          <w:szCs w:val="22"/>
        </w:rPr>
        <w:t>Rokycanova</w:t>
      </w:r>
      <w:r w:rsidRPr="008A259A">
        <w:rPr>
          <w:i/>
          <w:sz w:val="22"/>
          <w:szCs w:val="22"/>
        </w:rPr>
        <w:t xml:space="preserve"> </w:t>
      </w:r>
      <w:r w:rsidR="00F950D9">
        <w:rPr>
          <w:i/>
          <w:sz w:val="22"/>
          <w:szCs w:val="22"/>
        </w:rPr>
        <w:t>258</w:t>
      </w:r>
      <w:r w:rsidR="00C10609">
        <w:rPr>
          <w:i/>
          <w:sz w:val="22"/>
          <w:szCs w:val="22"/>
        </w:rPr>
        <w:t xml:space="preserve"> </w:t>
      </w:r>
      <w:r w:rsidRPr="008A259A">
        <w:rPr>
          <w:i/>
          <w:sz w:val="22"/>
          <w:szCs w:val="22"/>
        </w:rPr>
        <w:t>-</w:t>
      </w:r>
      <w:r w:rsidR="00C10609">
        <w:rPr>
          <w:i/>
          <w:sz w:val="22"/>
          <w:szCs w:val="22"/>
        </w:rPr>
        <w:t xml:space="preserve"> </w:t>
      </w:r>
      <w:r w:rsidRPr="008A259A">
        <w:rPr>
          <w:i/>
          <w:sz w:val="22"/>
          <w:szCs w:val="22"/>
        </w:rPr>
        <w:t>pořízení školního nábytku</w:t>
      </w:r>
      <w:r>
        <w:rPr>
          <w:color w:val="auto"/>
          <w:sz w:val="22"/>
          <w:szCs w:val="22"/>
        </w:rPr>
        <w:t>“.</w:t>
      </w:r>
    </w:p>
    <w:p w:rsidR="0075290C" w:rsidRPr="008A259A" w:rsidRDefault="0075290C" w:rsidP="0075290C">
      <w:pPr>
        <w:pStyle w:val="Default"/>
        <w:numPr>
          <w:ilvl w:val="1"/>
          <w:numId w:val="11"/>
        </w:numPr>
        <w:spacing w:after="60"/>
        <w:jc w:val="both"/>
        <w:rPr>
          <w:color w:val="auto"/>
          <w:sz w:val="22"/>
          <w:szCs w:val="22"/>
        </w:rPr>
      </w:pPr>
      <w:r w:rsidRPr="008A259A">
        <w:rPr>
          <w:color w:val="auto"/>
          <w:sz w:val="22"/>
          <w:szCs w:val="22"/>
        </w:rPr>
        <w:t xml:space="preserve">Splatnost faktury činí 21 dnů ode dne jejího doručení kupujícímu. Za den úhrady kupní ceny se považuje den odepsání fakturované částky z účtu kupujícího ve prospěch účtu prodávajícího. </w:t>
      </w:r>
    </w:p>
    <w:p w:rsidR="0075290C" w:rsidRPr="00C10609" w:rsidRDefault="0075290C" w:rsidP="00C10609">
      <w:pPr>
        <w:pStyle w:val="Default"/>
        <w:numPr>
          <w:ilvl w:val="1"/>
          <w:numId w:val="11"/>
        </w:numPr>
        <w:spacing w:after="120"/>
        <w:jc w:val="both"/>
        <w:rPr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Pokud kupující uplatní nárok na odstranění vady </w:t>
      </w:r>
      <w:r>
        <w:rPr>
          <w:sz w:val="22"/>
          <w:szCs w:val="22"/>
        </w:rPr>
        <w:t>nábytku</w:t>
      </w:r>
      <w:r w:rsidRPr="006C20E8">
        <w:rPr>
          <w:sz w:val="22"/>
          <w:szCs w:val="22"/>
        </w:rPr>
        <w:t xml:space="preserve"> ve lhůtě splatnosti faktury, není kupující povinen až do odstranění vady uhradit kupní cenu. Okamžikem odstranění vady zboží začne běžet nová lhůta splatnosti faktury.</w:t>
      </w:r>
    </w:p>
    <w:p w:rsidR="0075290C" w:rsidRPr="006C20E8" w:rsidRDefault="0075290C" w:rsidP="0075290C">
      <w:pPr>
        <w:pStyle w:val="Default"/>
        <w:jc w:val="center"/>
        <w:rPr>
          <w:b/>
          <w:color w:val="auto"/>
          <w:sz w:val="22"/>
          <w:szCs w:val="22"/>
        </w:rPr>
      </w:pPr>
      <w:r w:rsidRPr="006C20E8">
        <w:rPr>
          <w:b/>
          <w:color w:val="auto"/>
          <w:sz w:val="22"/>
          <w:szCs w:val="22"/>
        </w:rPr>
        <w:t>Čl. 4</w:t>
      </w:r>
    </w:p>
    <w:p w:rsidR="0075290C" w:rsidRPr="006C20E8" w:rsidRDefault="0075290C" w:rsidP="0075290C">
      <w:pPr>
        <w:pStyle w:val="Default"/>
        <w:spacing w:after="60"/>
        <w:jc w:val="center"/>
        <w:rPr>
          <w:b/>
          <w:color w:val="auto"/>
          <w:sz w:val="22"/>
          <w:szCs w:val="22"/>
        </w:rPr>
      </w:pPr>
      <w:r w:rsidRPr="006C20E8">
        <w:rPr>
          <w:b/>
          <w:color w:val="auto"/>
          <w:sz w:val="22"/>
          <w:szCs w:val="22"/>
        </w:rPr>
        <w:t>Záruka</w:t>
      </w:r>
    </w:p>
    <w:p w:rsidR="0075290C" w:rsidRDefault="0075290C" w:rsidP="0075290C">
      <w:pPr>
        <w:pStyle w:val="Default"/>
        <w:ind w:left="720"/>
        <w:rPr>
          <w:color w:val="auto"/>
          <w:sz w:val="22"/>
          <w:szCs w:val="22"/>
        </w:rPr>
      </w:pPr>
      <w:r w:rsidRPr="00D101AB">
        <w:rPr>
          <w:color w:val="auto"/>
          <w:sz w:val="22"/>
          <w:szCs w:val="22"/>
        </w:rPr>
        <w:t xml:space="preserve">Prodávající se zavazuje poskytnout kupujícímu na </w:t>
      </w:r>
      <w:r w:rsidR="00F950D9">
        <w:rPr>
          <w:color w:val="auto"/>
          <w:sz w:val="22"/>
          <w:szCs w:val="22"/>
        </w:rPr>
        <w:t>set školních lavic</w:t>
      </w:r>
      <w:r w:rsidRPr="00D101AB">
        <w:rPr>
          <w:color w:val="auto"/>
          <w:sz w:val="22"/>
          <w:szCs w:val="22"/>
        </w:rPr>
        <w:t xml:space="preserve"> následující záruku</w:t>
      </w:r>
      <w:r>
        <w:rPr>
          <w:color w:val="auto"/>
          <w:sz w:val="22"/>
          <w:szCs w:val="22"/>
        </w:rPr>
        <w:t>:</w:t>
      </w:r>
      <w:r w:rsidRPr="00D101AB">
        <w:rPr>
          <w:color w:val="auto"/>
          <w:sz w:val="22"/>
          <w:szCs w:val="22"/>
        </w:rPr>
        <w:t xml:space="preserve"> </w:t>
      </w:r>
    </w:p>
    <w:p w:rsidR="0075290C" w:rsidRDefault="0075290C" w:rsidP="0075290C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D101AB">
        <w:rPr>
          <w:color w:val="auto"/>
          <w:sz w:val="22"/>
          <w:szCs w:val="22"/>
        </w:rPr>
        <w:t>záruční doba</w:t>
      </w:r>
      <w:r>
        <w:rPr>
          <w:color w:val="auto"/>
          <w:sz w:val="22"/>
          <w:szCs w:val="22"/>
        </w:rPr>
        <w:t>: 24 měsíců.</w:t>
      </w:r>
    </w:p>
    <w:p w:rsidR="0075290C" w:rsidRPr="00D101AB" w:rsidRDefault="0075290C" w:rsidP="0075290C">
      <w:pPr>
        <w:pStyle w:val="Default"/>
        <w:ind w:left="720"/>
        <w:rPr>
          <w:color w:val="auto"/>
          <w:sz w:val="22"/>
          <w:szCs w:val="22"/>
        </w:rPr>
      </w:pPr>
    </w:p>
    <w:p w:rsidR="0075290C" w:rsidRPr="00D101AB" w:rsidRDefault="0075290C" w:rsidP="0075290C">
      <w:pPr>
        <w:pStyle w:val="Default"/>
        <w:numPr>
          <w:ilvl w:val="1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6C20E8">
        <w:rPr>
          <w:sz w:val="22"/>
          <w:szCs w:val="22"/>
        </w:rPr>
        <w:t xml:space="preserve">Po dobu trvání záruky je prodávající povinen provést </w:t>
      </w:r>
      <w:r>
        <w:rPr>
          <w:sz w:val="22"/>
          <w:szCs w:val="22"/>
        </w:rPr>
        <w:t xml:space="preserve">na vlastní náklady </w:t>
      </w:r>
      <w:r w:rsidRPr="006C20E8">
        <w:rPr>
          <w:sz w:val="22"/>
          <w:szCs w:val="22"/>
        </w:rPr>
        <w:t xml:space="preserve">odstranění vad do </w:t>
      </w:r>
      <w:r>
        <w:rPr>
          <w:sz w:val="22"/>
          <w:szCs w:val="22"/>
        </w:rPr>
        <w:t>5</w:t>
      </w:r>
      <w:r w:rsidRPr="006C20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pracovních dnů </w:t>
      </w:r>
      <w:r w:rsidRPr="006C20E8">
        <w:rPr>
          <w:sz w:val="22"/>
          <w:szCs w:val="22"/>
        </w:rPr>
        <w:t>od oznámení vady kupujícím</w:t>
      </w:r>
      <w:r>
        <w:rPr>
          <w:sz w:val="22"/>
          <w:szCs w:val="22"/>
        </w:rPr>
        <w:t xml:space="preserve">, případně zajistit kroky k jejich odstranění a navržený způsob řešení předloží kupujícímu k odsouhlasení. </w:t>
      </w:r>
    </w:p>
    <w:p w:rsidR="0075290C" w:rsidRPr="006C20E8" w:rsidRDefault="0075290C" w:rsidP="0075290C">
      <w:pPr>
        <w:pStyle w:val="Default"/>
        <w:numPr>
          <w:ilvl w:val="1"/>
          <w:numId w:val="12"/>
        </w:numPr>
        <w:jc w:val="both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>Maximální doba pro provedení opravy nebo výměny za bezvadný, stejných, či vyšších parametrů, rozměrů a barvy vadného předmětu koupě činí 30 kalendářních dnů, pokud se smluvní strany nedohodnou jinak.</w:t>
      </w:r>
    </w:p>
    <w:p w:rsidR="0075290C" w:rsidRPr="00623A55" w:rsidRDefault="0075290C" w:rsidP="0075290C">
      <w:pPr>
        <w:pStyle w:val="Default"/>
        <w:numPr>
          <w:ilvl w:val="1"/>
          <w:numId w:val="12"/>
        </w:numPr>
        <w:spacing w:after="120"/>
        <w:jc w:val="both"/>
        <w:rPr>
          <w:b/>
          <w:bCs/>
          <w:color w:val="auto"/>
          <w:sz w:val="22"/>
          <w:szCs w:val="22"/>
        </w:rPr>
      </w:pPr>
      <w:r w:rsidRPr="006C20E8">
        <w:rPr>
          <w:sz w:val="22"/>
          <w:szCs w:val="22"/>
        </w:rPr>
        <w:t>Ujednáním v článku není dotčeno právo kupujícího postupovat v souladu s </w:t>
      </w:r>
      <w:proofErr w:type="spellStart"/>
      <w:r w:rsidRPr="006C20E8">
        <w:rPr>
          <w:sz w:val="22"/>
          <w:szCs w:val="22"/>
        </w:rPr>
        <w:t>ust</w:t>
      </w:r>
      <w:proofErr w:type="spellEnd"/>
      <w:r w:rsidRPr="006C20E8">
        <w:rPr>
          <w:sz w:val="22"/>
          <w:szCs w:val="22"/>
        </w:rPr>
        <w:t>. § 2106, § 2107 a následujících občanského zákoníku.</w:t>
      </w:r>
    </w:p>
    <w:p w:rsidR="0075290C" w:rsidRPr="006C20E8" w:rsidRDefault="0075290C" w:rsidP="0075290C">
      <w:pPr>
        <w:pStyle w:val="Default"/>
        <w:spacing w:after="120"/>
        <w:ind w:left="360"/>
        <w:jc w:val="both"/>
        <w:rPr>
          <w:b/>
          <w:bCs/>
          <w:color w:val="auto"/>
          <w:sz w:val="22"/>
          <w:szCs w:val="22"/>
        </w:rPr>
      </w:pPr>
    </w:p>
    <w:p w:rsidR="0075290C" w:rsidRPr="006C20E8" w:rsidRDefault="0075290C" w:rsidP="0075290C">
      <w:pPr>
        <w:pStyle w:val="Default"/>
        <w:jc w:val="center"/>
        <w:rPr>
          <w:b/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Čl. 5</w:t>
      </w:r>
    </w:p>
    <w:p w:rsidR="0075290C" w:rsidRPr="006C20E8" w:rsidRDefault="0075290C" w:rsidP="0075290C">
      <w:pPr>
        <w:pStyle w:val="Default"/>
        <w:spacing w:after="60"/>
        <w:jc w:val="center"/>
        <w:rPr>
          <w:b/>
          <w:bCs/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Smluvní pokuty</w:t>
      </w:r>
    </w:p>
    <w:p w:rsidR="0075290C" w:rsidRPr="006C20E8" w:rsidRDefault="0075290C" w:rsidP="0075290C">
      <w:pPr>
        <w:pStyle w:val="Default"/>
        <w:numPr>
          <w:ilvl w:val="1"/>
          <w:numId w:val="13"/>
        </w:numPr>
        <w:spacing w:after="60"/>
        <w:jc w:val="both"/>
        <w:rPr>
          <w:color w:val="auto"/>
          <w:sz w:val="22"/>
          <w:szCs w:val="22"/>
        </w:rPr>
      </w:pPr>
      <w:r w:rsidRPr="006C20E8">
        <w:rPr>
          <w:color w:val="auto"/>
          <w:sz w:val="22"/>
          <w:szCs w:val="22"/>
        </w:rPr>
        <w:t xml:space="preserve">V případě prodlení prodávajícího s dodáním </w:t>
      </w:r>
      <w:r>
        <w:rPr>
          <w:color w:val="auto"/>
          <w:sz w:val="22"/>
          <w:szCs w:val="22"/>
        </w:rPr>
        <w:t>nábytku</w:t>
      </w:r>
      <w:r w:rsidRPr="006C20E8">
        <w:rPr>
          <w:color w:val="auto"/>
          <w:sz w:val="22"/>
          <w:szCs w:val="22"/>
        </w:rPr>
        <w:t xml:space="preserve"> ve sjednané lhůtě podle čl. 2 odst. 2.1 je prodávající povinen bez ohledu na zavinění zaplatit kupujícímu smluvní pokutu ve výši </w:t>
      </w:r>
      <w:r>
        <w:rPr>
          <w:color w:val="auto"/>
          <w:sz w:val="22"/>
          <w:szCs w:val="22"/>
        </w:rPr>
        <w:t>5</w:t>
      </w:r>
      <w:r w:rsidRPr="006C20E8">
        <w:rPr>
          <w:color w:val="auto"/>
          <w:sz w:val="22"/>
          <w:szCs w:val="22"/>
        </w:rPr>
        <w:t xml:space="preserve">00 Kč za každý i započatý den prodlení. </w:t>
      </w:r>
    </w:p>
    <w:p w:rsidR="0075290C" w:rsidRPr="006C20E8" w:rsidRDefault="0075290C" w:rsidP="0075290C">
      <w:pPr>
        <w:pStyle w:val="Odstavecseseznamem"/>
        <w:numPr>
          <w:ilvl w:val="1"/>
          <w:numId w:val="13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 xml:space="preserve">V případě prodlení prodávajícího s odstraněním vad ve lhůtě podle v čl. 4 odst. 4.2 je prodávající povinen bez ohledu na zavinění uhradit kupujícímu smluvní pokutu ve výši ve výši 1 000 Kč za každou vadu a každý i započatý den prodlení.  </w:t>
      </w:r>
    </w:p>
    <w:p w:rsidR="0075290C" w:rsidRPr="006C20E8" w:rsidRDefault="0075290C" w:rsidP="0075290C">
      <w:pPr>
        <w:pStyle w:val="Odstavecseseznamem"/>
        <w:numPr>
          <w:ilvl w:val="1"/>
          <w:numId w:val="13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V případě prodlení kupujícího s úhradou kupní ceny je prodávající oprávněn požadovat zaplacení úroku z prodlení ve výši stanovené předpisy práva občanského.</w:t>
      </w:r>
    </w:p>
    <w:p w:rsidR="0075290C" w:rsidRPr="006C20E8" w:rsidRDefault="0075290C" w:rsidP="0075290C">
      <w:pPr>
        <w:pStyle w:val="Odstavecseseznamem"/>
        <w:numPr>
          <w:ilvl w:val="1"/>
          <w:numId w:val="13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Zaplacením smluvní pokuty není dotčen nárok kupujícího na náhradu škody ani na odstoupení od této smlouvy jakož ani povinnost prodávajícího splnit jeho závazek podle této smlouvy.</w:t>
      </w:r>
    </w:p>
    <w:p w:rsidR="0075290C" w:rsidRPr="006C20E8" w:rsidRDefault="0075290C" w:rsidP="0075290C">
      <w:pPr>
        <w:pStyle w:val="Odstavecseseznamem"/>
        <w:numPr>
          <w:ilvl w:val="1"/>
          <w:numId w:val="13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Smluvní pokuta je splatná na základě písemné výzvy kupujícího do 15 dnů od doručení výzvy prodávajícímu převodem na účet kupujícího uvedený v záhlaví této smlouvy.</w:t>
      </w:r>
    </w:p>
    <w:p w:rsidR="0075290C" w:rsidRPr="006C20E8" w:rsidRDefault="0075290C" w:rsidP="0075290C">
      <w:pPr>
        <w:pStyle w:val="Odstavecseseznamem"/>
        <w:numPr>
          <w:ilvl w:val="1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Kupující je oprávněn jednostranně započíst nezaplacenou a splatnou smluvní pokutu proti kupní ceně.</w:t>
      </w:r>
    </w:p>
    <w:p w:rsidR="00C10609" w:rsidRDefault="00C10609" w:rsidP="0075290C">
      <w:pPr>
        <w:pStyle w:val="Bezmezer"/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</w:p>
    <w:p w:rsidR="00C10609" w:rsidRDefault="00C10609" w:rsidP="0075290C">
      <w:pPr>
        <w:pStyle w:val="Bezmezer"/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</w:p>
    <w:p w:rsidR="00C10609" w:rsidRDefault="00C10609" w:rsidP="0075290C">
      <w:pPr>
        <w:pStyle w:val="Bezmezer"/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</w:p>
    <w:p w:rsidR="0075290C" w:rsidRPr="006C20E8" w:rsidRDefault="0075290C" w:rsidP="0075290C">
      <w:pPr>
        <w:pStyle w:val="Bezmezer"/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6C20E8">
        <w:rPr>
          <w:b/>
          <w:sz w:val="22"/>
          <w:szCs w:val="22"/>
        </w:rPr>
        <w:lastRenderedPageBreak/>
        <w:t>Čl. 6</w:t>
      </w:r>
    </w:p>
    <w:p w:rsidR="0075290C" w:rsidRPr="006C20E8" w:rsidRDefault="0075290C" w:rsidP="0075290C">
      <w:pPr>
        <w:pStyle w:val="Bezmezer"/>
        <w:overflowPunct/>
        <w:autoSpaceDE/>
        <w:autoSpaceDN/>
        <w:adjustRightInd/>
        <w:spacing w:after="60"/>
        <w:jc w:val="center"/>
        <w:textAlignment w:val="auto"/>
        <w:rPr>
          <w:b/>
          <w:sz w:val="22"/>
          <w:szCs w:val="22"/>
        </w:rPr>
      </w:pPr>
      <w:r w:rsidRPr="006C20E8">
        <w:rPr>
          <w:b/>
          <w:sz w:val="22"/>
          <w:szCs w:val="22"/>
        </w:rPr>
        <w:t>Odstoupení od smlouvy</w:t>
      </w:r>
    </w:p>
    <w:p w:rsidR="0075290C" w:rsidRPr="006C20E8" w:rsidRDefault="0075290C" w:rsidP="0075290C">
      <w:pPr>
        <w:pStyle w:val="Bezmezer"/>
        <w:numPr>
          <w:ilvl w:val="1"/>
          <w:numId w:val="14"/>
        </w:numPr>
        <w:jc w:val="both"/>
        <w:rPr>
          <w:sz w:val="22"/>
          <w:szCs w:val="22"/>
        </w:rPr>
      </w:pPr>
      <w:r w:rsidRPr="006C20E8">
        <w:rPr>
          <w:sz w:val="22"/>
          <w:szCs w:val="22"/>
        </w:rPr>
        <w:t xml:space="preserve">Kupující je kromě důvodů pro odstoupení od smlouvy stanovených občanským zákoníkem oprávněn odstoupit od této smlouvy v případě, že </w:t>
      </w:r>
    </w:p>
    <w:p w:rsidR="0075290C" w:rsidRPr="006C20E8" w:rsidRDefault="0075290C" w:rsidP="0075290C">
      <w:pPr>
        <w:pStyle w:val="Bezmezer"/>
        <w:numPr>
          <w:ilvl w:val="0"/>
          <w:numId w:val="6"/>
        </w:numPr>
        <w:jc w:val="both"/>
        <w:rPr>
          <w:sz w:val="22"/>
          <w:szCs w:val="22"/>
        </w:rPr>
      </w:pPr>
      <w:r w:rsidRPr="006C20E8">
        <w:rPr>
          <w:sz w:val="22"/>
          <w:szCs w:val="22"/>
        </w:rPr>
        <w:t xml:space="preserve">prodávající je v prodlení s dodáním </w:t>
      </w:r>
      <w:r w:rsidR="002B1166">
        <w:rPr>
          <w:sz w:val="22"/>
          <w:szCs w:val="22"/>
        </w:rPr>
        <w:t>školních lavic</w:t>
      </w:r>
      <w:r w:rsidRPr="006C20E8">
        <w:rPr>
          <w:sz w:val="22"/>
          <w:szCs w:val="22"/>
        </w:rPr>
        <w:t xml:space="preserve"> déle než 15 dní,</w:t>
      </w:r>
    </w:p>
    <w:p w:rsidR="0075290C" w:rsidRPr="006C20E8" w:rsidRDefault="0075290C" w:rsidP="007529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 xml:space="preserve">obdrží od prodávajícího </w:t>
      </w:r>
      <w:r w:rsidR="002B1166">
        <w:rPr>
          <w:rFonts w:ascii="Times New Roman" w:hAnsi="Times New Roman" w:cs="Times New Roman"/>
        </w:rPr>
        <w:t>školní lavice</w:t>
      </w:r>
      <w:r w:rsidRPr="006C20E8">
        <w:rPr>
          <w:rFonts w:ascii="Times New Roman" w:hAnsi="Times New Roman" w:cs="Times New Roman"/>
        </w:rPr>
        <w:t xml:space="preserve"> jiných vlastností</w:t>
      </w:r>
      <w:r>
        <w:rPr>
          <w:rFonts w:ascii="Times New Roman" w:hAnsi="Times New Roman" w:cs="Times New Roman"/>
        </w:rPr>
        <w:t>,</w:t>
      </w:r>
      <w:r w:rsidRPr="006C20E8">
        <w:rPr>
          <w:rFonts w:ascii="Times New Roman" w:hAnsi="Times New Roman" w:cs="Times New Roman"/>
        </w:rPr>
        <w:t xml:space="preserve"> kvality</w:t>
      </w:r>
      <w:r>
        <w:rPr>
          <w:rFonts w:ascii="Times New Roman" w:hAnsi="Times New Roman" w:cs="Times New Roman"/>
        </w:rPr>
        <w:t>, barvy nebo rozměrů</w:t>
      </w:r>
      <w:r w:rsidRPr="006C20E8">
        <w:rPr>
          <w:rFonts w:ascii="Times New Roman" w:hAnsi="Times New Roman" w:cs="Times New Roman"/>
        </w:rPr>
        <w:t>, než bylo sjednáno v této smlouvě</w:t>
      </w:r>
      <w:r>
        <w:rPr>
          <w:rFonts w:ascii="Times New Roman" w:hAnsi="Times New Roman" w:cs="Times New Roman"/>
        </w:rPr>
        <w:t xml:space="preserve"> a její příloze č. 1.</w:t>
      </w:r>
      <w:r w:rsidRPr="006C20E8">
        <w:rPr>
          <w:rFonts w:ascii="Times New Roman" w:hAnsi="Times New Roman" w:cs="Times New Roman"/>
        </w:rPr>
        <w:t xml:space="preserve">, </w:t>
      </w:r>
    </w:p>
    <w:p w:rsidR="0075290C" w:rsidRPr="006C20E8" w:rsidRDefault="0075290C" w:rsidP="007529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 xml:space="preserve">neodstraní-li prodávající vadu </w:t>
      </w:r>
      <w:r w:rsidR="002B1166">
        <w:rPr>
          <w:rFonts w:ascii="Times New Roman" w:hAnsi="Times New Roman" w:cs="Times New Roman"/>
        </w:rPr>
        <w:t>školních lavic</w:t>
      </w:r>
      <w:r w:rsidRPr="006C20E8">
        <w:rPr>
          <w:rFonts w:ascii="Times New Roman" w:hAnsi="Times New Roman" w:cs="Times New Roman"/>
        </w:rPr>
        <w:t xml:space="preserve"> včas nebo vadu odmítne odstranit,</w:t>
      </w:r>
    </w:p>
    <w:p w:rsidR="0075290C" w:rsidRPr="006C20E8" w:rsidRDefault="0075290C" w:rsidP="0075290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prodávající v nabídce v rámci zadávání veřejné zakázky, která předcházela uzavření této smlouvy, uvedl informace nebo doklady, které neodpovídají skutečnosti a měly nebo mohly mít vliv na výsledek zadávacího řízení,</w:t>
      </w:r>
    </w:p>
    <w:p w:rsidR="0075290C" w:rsidRPr="006C20E8" w:rsidRDefault="0075290C" w:rsidP="0075290C">
      <w:pPr>
        <w:numPr>
          <w:ilvl w:val="0"/>
          <w:numId w:val="6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proti prodávajícímu bude zahájeno insolvenční řízení a insolvenční návrh nebude v zákonné lhůtě odmítnut pro zjevnou bezdůvodnost nebo insolvenční návrh prodávajícího bude zamítnut proto, že majetek prodávajícího nepostačuje ani k úhradě nákladů insolvenčního řízení, anebo prodávající vstoupí do likvidace.</w:t>
      </w:r>
    </w:p>
    <w:p w:rsidR="0075290C" w:rsidRPr="006C20E8" w:rsidRDefault="0075290C" w:rsidP="0075290C">
      <w:pPr>
        <w:pStyle w:val="Bezmezer"/>
        <w:numPr>
          <w:ilvl w:val="1"/>
          <w:numId w:val="14"/>
        </w:numPr>
        <w:spacing w:after="60"/>
        <w:jc w:val="both"/>
        <w:rPr>
          <w:sz w:val="22"/>
          <w:szCs w:val="22"/>
        </w:rPr>
      </w:pPr>
      <w:r w:rsidRPr="006C20E8">
        <w:rPr>
          <w:sz w:val="22"/>
          <w:szCs w:val="22"/>
        </w:rPr>
        <w:t>Prodávající je oprávněn odstoupit od smlouvy v případě, že kupující je v prodlení s úhradou kupní ceny déle než 30 dní.</w:t>
      </w:r>
    </w:p>
    <w:p w:rsidR="0075290C" w:rsidRPr="006C20E8" w:rsidRDefault="0075290C" w:rsidP="0075290C">
      <w:pPr>
        <w:pStyle w:val="Odstavecseseznamem"/>
        <w:numPr>
          <w:ilvl w:val="1"/>
          <w:numId w:val="14"/>
        </w:numPr>
        <w:suppressLineNumbers/>
        <w:tabs>
          <w:tab w:val="left" w:pos="426"/>
        </w:tabs>
        <w:suppressAutoHyphens/>
        <w:spacing w:after="60" w:line="240" w:lineRule="auto"/>
        <w:jc w:val="both"/>
        <w:rPr>
          <w:rFonts w:ascii="Times New Roman" w:hAnsi="Times New Roman" w:cs="Times New Roman"/>
        </w:rPr>
      </w:pPr>
      <w:r w:rsidRPr="006C20E8">
        <w:rPr>
          <w:rFonts w:ascii="Times New Roman" w:hAnsi="Times New Roman" w:cs="Times New Roman"/>
        </w:rPr>
        <w:t>Účinky odstoupení nastávají dnem doručení písemného oznámení o odstoupení druhé smluvní straně.</w:t>
      </w:r>
    </w:p>
    <w:p w:rsidR="0075290C" w:rsidRDefault="0075290C" w:rsidP="0075290C">
      <w:pPr>
        <w:pStyle w:val="Bezmezer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6C20E8">
        <w:rPr>
          <w:sz w:val="22"/>
          <w:szCs w:val="22"/>
        </w:rPr>
        <w:t>Odstoupením od smlouvy není dotčen nárok kupujícího na smluvní pokutu.</w:t>
      </w:r>
    </w:p>
    <w:p w:rsidR="0075290C" w:rsidRDefault="0075290C" w:rsidP="0075290C">
      <w:pPr>
        <w:pStyle w:val="Bezmezer"/>
        <w:spacing w:after="120"/>
        <w:jc w:val="both"/>
        <w:rPr>
          <w:sz w:val="22"/>
          <w:szCs w:val="22"/>
        </w:rPr>
      </w:pPr>
    </w:p>
    <w:p w:rsidR="0075290C" w:rsidRPr="006C20E8" w:rsidRDefault="0075290C" w:rsidP="0075290C">
      <w:pPr>
        <w:pStyle w:val="Bezmezer"/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6C20E8">
        <w:rPr>
          <w:b/>
          <w:sz w:val="22"/>
          <w:szCs w:val="22"/>
        </w:rPr>
        <w:t>Čl. 7</w:t>
      </w:r>
    </w:p>
    <w:p w:rsidR="0075290C" w:rsidRPr="006C20E8" w:rsidRDefault="0075290C" w:rsidP="0075290C">
      <w:pPr>
        <w:pStyle w:val="h1book-template-chapter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0E8">
        <w:rPr>
          <w:rFonts w:ascii="Times New Roman" w:hAnsi="Times New Roman" w:cs="Times New Roman"/>
          <w:b/>
          <w:sz w:val="22"/>
          <w:szCs w:val="22"/>
        </w:rPr>
        <w:t>Kontaktní osoby</w:t>
      </w:r>
    </w:p>
    <w:p w:rsidR="0075290C" w:rsidRPr="006C20E8" w:rsidRDefault="0075290C" w:rsidP="0075290C">
      <w:pPr>
        <w:pStyle w:val="h1book-template-chapter"/>
        <w:numPr>
          <w:ilvl w:val="1"/>
          <w:numId w:val="15"/>
        </w:numPr>
        <w:spacing w:before="0" w:after="40" w:line="240" w:lineRule="auto"/>
        <w:rPr>
          <w:rFonts w:ascii="Times New Roman" w:hAnsi="Times New Roman" w:cs="Times New Roman"/>
          <w:sz w:val="22"/>
          <w:szCs w:val="22"/>
        </w:rPr>
      </w:pPr>
      <w:r w:rsidRPr="006C20E8">
        <w:rPr>
          <w:rFonts w:ascii="Times New Roman" w:hAnsi="Times New Roman" w:cs="Times New Roman"/>
          <w:sz w:val="22"/>
          <w:szCs w:val="22"/>
        </w:rPr>
        <w:t>Kontaktními osobami pro potřeby plnění smlouvy jsou</w:t>
      </w:r>
    </w:p>
    <w:p w:rsidR="0075290C" w:rsidRPr="006C20E8" w:rsidRDefault="0075290C" w:rsidP="0075290C">
      <w:pPr>
        <w:pStyle w:val="h1book-template-chapter"/>
        <w:spacing w:before="0" w:after="0" w:line="240" w:lineRule="auto"/>
        <w:ind w:left="2124" w:hanging="1704"/>
        <w:rPr>
          <w:rFonts w:ascii="Times New Roman" w:hAnsi="Times New Roman" w:cs="Times New Roman"/>
          <w:sz w:val="22"/>
          <w:szCs w:val="22"/>
        </w:rPr>
      </w:pPr>
      <w:r w:rsidRPr="006C20E8">
        <w:rPr>
          <w:rFonts w:ascii="Times New Roman" w:hAnsi="Times New Roman" w:cs="Times New Roman"/>
          <w:sz w:val="22"/>
          <w:szCs w:val="22"/>
        </w:rPr>
        <w:t>za kupujícího:</w:t>
      </w:r>
      <w:r w:rsidRPr="006C20E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Mgr. </w:t>
      </w:r>
      <w:r w:rsidR="00F950D9">
        <w:rPr>
          <w:rFonts w:ascii="Times New Roman" w:hAnsi="Times New Roman" w:cs="Times New Roman"/>
          <w:sz w:val="22"/>
          <w:szCs w:val="22"/>
        </w:rPr>
        <w:t>Petra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950D9">
        <w:rPr>
          <w:rFonts w:ascii="Times New Roman" w:hAnsi="Times New Roman" w:cs="Times New Roman"/>
          <w:sz w:val="22"/>
          <w:szCs w:val="22"/>
        </w:rPr>
        <w:t>Šišková</w:t>
      </w:r>
      <w:r w:rsidRPr="006C20E8">
        <w:rPr>
          <w:rFonts w:ascii="Times New Roman" w:hAnsi="Times New Roman" w:cs="Times New Roman"/>
          <w:sz w:val="22"/>
          <w:szCs w:val="22"/>
        </w:rPr>
        <w:t xml:space="preserve">, tel. </w:t>
      </w:r>
      <w:r w:rsidR="00F950D9">
        <w:rPr>
          <w:rFonts w:ascii="Times New Roman" w:hAnsi="Times New Roman" w:cs="Times New Roman"/>
          <w:sz w:val="22"/>
          <w:szCs w:val="22"/>
        </w:rPr>
        <w:t>602719662</w:t>
      </w:r>
      <w:r w:rsidRPr="006C20E8">
        <w:rPr>
          <w:rFonts w:ascii="Times New Roman" w:hAnsi="Times New Roman" w:cs="Times New Roman"/>
          <w:sz w:val="22"/>
          <w:szCs w:val="22"/>
        </w:rPr>
        <w:t xml:space="preserve">, e-mail: </w:t>
      </w:r>
      <w:r w:rsidR="00F950D9">
        <w:rPr>
          <w:rFonts w:ascii="Times New Roman" w:hAnsi="Times New Roman" w:cs="Times New Roman"/>
          <w:sz w:val="22"/>
          <w:szCs w:val="22"/>
        </w:rPr>
        <w:t>Petra.siskova</w:t>
      </w:r>
      <w:r w:rsidRPr="006C20E8">
        <w:rPr>
          <w:rFonts w:ascii="Times New Roman" w:hAnsi="Times New Roman" w:cs="Times New Roman"/>
          <w:sz w:val="22"/>
          <w:szCs w:val="22"/>
        </w:rPr>
        <w:t>@</w:t>
      </w:r>
      <w:r w:rsidR="00F950D9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zs-sokolov</w:t>
      </w:r>
      <w:r w:rsidRPr="006C20E8">
        <w:rPr>
          <w:rFonts w:ascii="Times New Roman" w:hAnsi="Times New Roman" w:cs="Times New Roman"/>
          <w:sz w:val="22"/>
          <w:szCs w:val="22"/>
        </w:rPr>
        <w:t>.cz,</w:t>
      </w:r>
    </w:p>
    <w:p w:rsidR="00C10609" w:rsidRDefault="0075290C" w:rsidP="00C10609">
      <w:pPr>
        <w:pStyle w:val="h1book-template-chapter"/>
        <w:spacing w:before="0" w:line="240" w:lineRule="auto"/>
        <w:ind w:left="780" w:hanging="360"/>
        <w:rPr>
          <w:rFonts w:ascii="Times New Roman" w:hAnsi="Times New Roman"/>
          <w:b/>
          <w:sz w:val="22"/>
          <w:szCs w:val="22"/>
        </w:rPr>
      </w:pPr>
      <w:r w:rsidRPr="006C20E8">
        <w:rPr>
          <w:rFonts w:ascii="Times New Roman" w:hAnsi="Times New Roman" w:cs="Times New Roman"/>
          <w:sz w:val="22"/>
          <w:szCs w:val="22"/>
        </w:rPr>
        <w:t>za prodávajícího:</w:t>
      </w:r>
      <w:r w:rsidRPr="006C20E8">
        <w:rPr>
          <w:rFonts w:ascii="Times New Roman" w:hAnsi="Times New Roman" w:cs="Times New Roman"/>
          <w:sz w:val="22"/>
          <w:szCs w:val="22"/>
        </w:rPr>
        <w:tab/>
      </w:r>
      <w:r w:rsidRPr="006C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0609" w:rsidRPr="00CC42B8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10609" w:rsidRPr="00CC42B8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C10609" w:rsidRPr="00CC42B8">
        <w:rPr>
          <w:rFonts w:ascii="Times New Roman" w:hAnsi="Times New Roman"/>
          <w:b/>
          <w:sz w:val="22"/>
          <w:szCs w:val="22"/>
        </w:rPr>
      </w:r>
      <w:r w:rsidR="00C10609" w:rsidRPr="00CC42B8">
        <w:rPr>
          <w:rFonts w:ascii="Times New Roman" w:hAnsi="Times New Roman"/>
          <w:b/>
          <w:sz w:val="22"/>
          <w:szCs w:val="22"/>
        </w:rPr>
        <w:fldChar w:fldCharType="separate"/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 w:rsidRPr="00CC42B8">
        <w:rPr>
          <w:rFonts w:ascii="Times New Roman" w:hAnsi="Times New Roman"/>
          <w:b/>
          <w:sz w:val="22"/>
          <w:szCs w:val="22"/>
        </w:rPr>
        <w:fldChar w:fldCharType="end"/>
      </w:r>
      <w:r w:rsidR="00C10609">
        <w:rPr>
          <w:rStyle w:val="platne1"/>
          <w:rFonts w:ascii="Times New Roman" w:hAnsi="Times New Roman"/>
          <w:sz w:val="22"/>
          <w:szCs w:val="22"/>
        </w:rPr>
        <w:t xml:space="preserve"> funkce </w:t>
      </w:r>
      <w:r w:rsidR="00C10609" w:rsidRPr="00CC42B8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10609" w:rsidRPr="00CC42B8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C10609" w:rsidRPr="00CC42B8">
        <w:rPr>
          <w:rFonts w:ascii="Times New Roman" w:hAnsi="Times New Roman"/>
          <w:b/>
          <w:sz w:val="22"/>
          <w:szCs w:val="22"/>
        </w:rPr>
      </w:r>
      <w:r w:rsidR="00C10609" w:rsidRPr="00CC42B8">
        <w:rPr>
          <w:rFonts w:ascii="Times New Roman" w:hAnsi="Times New Roman"/>
          <w:b/>
          <w:sz w:val="22"/>
          <w:szCs w:val="22"/>
        </w:rPr>
        <w:fldChar w:fldCharType="separate"/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 w:rsidRPr="00CC42B8">
        <w:rPr>
          <w:rFonts w:ascii="Times New Roman" w:hAnsi="Times New Roman"/>
          <w:b/>
          <w:sz w:val="22"/>
          <w:szCs w:val="22"/>
        </w:rPr>
        <w:fldChar w:fldCharType="end"/>
      </w:r>
      <w:r w:rsidR="00C10609">
        <w:rPr>
          <w:rFonts w:ascii="Times New Roman" w:hAnsi="Times New Roman" w:cs="Times New Roman"/>
          <w:sz w:val="22"/>
          <w:szCs w:val="22"/>
        </w:rPr>
        <w:t>, tel.</w:t>
      </w:r>
      <w:r w:rsidR="00C1060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C10609" w:rsidRPr="00CC42B8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10609" w:rsidRPr="00CC42B8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C10609" w:rsidRPr="00CC42B8">
        <w:rPr>
          <w:rFonts w:ascii="Times New Roman" w:hAnsi="Times New Roman"/>
          <w:b/>
          <w:sz w:val="22"/>
          <w:szCs w:val="22"/>
        </w:rPr>
      </w:r>
      <w:r w:rsidR="00C10609" w:rsidRPr="00CC42B8">
        <w:rPr>
          <w:rFonts w:ascii="Times New Roman" w:hAnsi="Times New Roman"/>
          <w:b/>
          <w:sz w:val="22"/>
          <w:szCs w:val="22"/>
        </w:rPr>
        <w:fldChar w:fldCharType="separate"/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 w:rsidRPr="00CC42B8">
        <w:rPr>
          <w:rFonts w:ascii="Times New Roman" w:hAnsi="Times New Roman"/>
          <w:b/>
          <w:sz w:val="22"/>
          <w:szCs w:val="22"/>
        </w:rPr>
        <w:fldChar w:fldCharType="end"/>
      </w:r>
      <w:r w:rsidR="00C10609" w:rsidRPr="006C20E8">
        <w:rPr>
          <w:rFonts w:ascii="Times New Roman" w:hAnsi="Times New Roman" w:cs="Times New Roman"/>
          <w:sz w:val="22"/>
          <w:szCs w:val="22"/>
        </w:rPr>
        <w:t xml:space="preserve">, e-mail: </w:t>
      </w:r>
      <w:r w:rsidR="00C10609" w:rsidRPr="006C2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0609" w:rsidRPr="00CC42B8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10609" w:rsidRPr="00CC42B8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C10609" w:rsidRPr="00CC42B8">
        <w:rPr>
          <w:rFonts w:ascii="Times New Roman" w:hAnsi="Times New Roman"/>
          <w:b/>
          <w:sz w:val="22"/>
          <w:szCs w:val="22"/>
        </w:rPr>
      </w:r>
      <w:r w:rsidR="00C10609" w:rsidRPr="00CC42B8">
        <w:rPr>
          <w:rFonts w:ascii="Times New Roman" w:hAnsi="Times New Roman"/>
          <w:b/>
          <w:sz w:val="22"/>
          <w:szCs w:val="22"/>
        </w:rPr>
        <w:fldChar w:fldCharType="separate"/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>
        <w:rPr>
          <w:rFonts w:ascii="Times New Roman" w:hAnsi="Times New Roman"/>
          <w:b/>
          <w:sz w:val="22"/>
          <w:szCs w:val="22"/>
        </w:rPr>
        <w:t> </w:t>
      </w:r>
      <w:r w:rsidR="00C10609" w:rsidRPr="00CC42B8">
        <w:rPr>
          <w:rFonts w:ascii="Times New Roman" w:hAnsi="Times New Roman"/>
          <w:b/>
          <w:sz w:val="22"/>
          <w:szCs w:val="22"/>
        </w:rPr>
        <w:fldChar w:fldCharType="end"/>
      </w:r>
    </w:p>
    <w:p w:rsidR="00C10609" w:rsidRDefault="00C10609" w:rsidP="0075290C">
      <w:pPr>
        <w:pStyle w:val="h1book-template-chapter"/>
        <w:numPr>
          <w:ilvl w:val="1"/>
          <w:numId w:val="15"/>
        </w:numPr>
        <w:spacing w:before="0" w:after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Kontaktní osoba kupujícího je oprávněna činit za kupujícího úkony podle čl. 2 </w:t>
      </w:r>
      <w:proofErr w:type="gramStart"/>
      <w:r>
        <w:rPr>
          <w:rFonts w:ascii="Times New Roman" w:hAnsi="Times New Roman" w:cs="Times New Roman"/>
          <w:sz w:val="22"/>
          <w:szCs w:val="22"/>
        </w:rPr>
        <w:t>této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smlouvy.</w:t>
      </w:r>
    </w:p>
    <w:p w:rsidR="0075290C" w:rsidRDefault="0075290C" w:rsidP="0075290C">
      <w:pPr>
        <w:pStyle w:val="h1book-template-chapter"/>
        <w:numPr>
          <w:ilvl w:val="1"/>
          <w:numId w:val="15"/>
        </w:numPr>
        <w:spacing w:before="0" w:after="120" w:line="240" w:lineRule="auto"/>
        <w:rPr>
          <w:rFonts w:ascii="Times New Roman" w:hAnsi="Times New Roman" w:cs="Times New Roman"/>
          <w:sz w:val="22"/>
          <w:szCs w:val="22"/>
        </w:rPr>
      </w:pPr>
      <w:r w:rsidRPr="006C20E8">
        <w:rPr>
          <w:rFonts w:ascii="Times New Roman" w:hAnsi="Times New Roman" w:cs="Times New Roman"/>
          <w:sz w:val="22"/>
          <w:szCs w:val="22"/>
        </w:rPr>
        <w:t>Změna kontaktních osob uvedených v odst. 7.1 nevyžaduje změnu této smlouvy, smluvní strana je však povinna takovou změnu bez zbytečného odkladu písemně oznámit druhé smluvní straně.</w:t>
      </w:r>
    </w:p>
    <w:p w:rsidR="00F950D9" w:rsidRDefault="00F950D9" w:rsidP="0075290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950D9" w:rsidRDefault="00F950D9" w:rsidP="0075290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5290C" w:rsidRPr="006922B2" w:rsidRDefault="0075290C" w:rsidP="0075290C">
      <w:pPr>
        <w:pStyle w:val="Default"/>
        <w:jc w:val="center"/>
        <w:rPr>
          <w:color w:val="auto"/>
          <w:sz w:val="22"/>
          <w:szCs w:val="22"/>
        </w:rPr>
      </w:pPr>
      <w:r w:rsidRPr="006C20E8">
        <w:rPr>
          <w:b/>
          <w:bCs/>
          <w:color w:val="auto"/>
          <w:sz w:val="22"/>
          <w:szCs w:val="22"/>
        </w:rPr>
        <w:t>Čl. 8</w:t>
      </w:r>
    </w:p>
    <w:p w:rsidR="0075290C" w:rsidRPr="006922B2" w:rsidRDefault="0075290C" w:rsidP="0075290C">
      <w:pPr>
        <w:pStyle w:val="Default"/>
        <w:spacing w:after="60"/>
        <w:jc w:val="center"/>
        <w:rPr>
          <w:b/>
          <w:bCs/>
          <w:color w:val="auto"/>
          <w:sz w:val="22"/>
          <w:szCs w:val="22"/>
        </w:rPr>
      </w:pPr>
      <w:r w:rsidRPr="006922B2">
        <w:rPr>
          <w:b/>
          <w:bCs/>
          <w:color w:val="auto"/>
          <w:sz w:val="22"/>
          <w:szCs w:val="22"/>
        </w:rPr>
        <w:t>Závěrečná ustanovení</w:t>
      </w:r>
    </w:p>
    <w:p w:rsidR="0075290C" w:rsidRPr="006922B2" w:rsidRDefault="0075290C" w:rsidP="0075290C">
      <w:pPr>
        <w:pStyle w:val="Zkladntext"/>
        <w:keepLines/>
        <w:numPr>
          <w:ilvl w:val="1"/>
          <w:numId w:val="16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  <w:lang w:val="cs-CZ"/>
        </w:rPr>
        <w:t xml:space="preserve">Tato smlouva nabývá platnosti dnem podpisu oprávněnými zástupci obou smluvních stran a účinnosti dnem uveřejnění prostřednictvím registru smluv podle zákona č. 340/2015 Sb., o zvláštních podmínkách účinnosti některých smluv, uveřejňování těchto smluv a o registru smluv (zákon o registru smluv), ve znění </w:t>
      </w:r>
      <w:r>
        <w:rPr>
          <w:rFonts w:ascii="Times New Roman" w:hAnsi="Times New Roman"/>
          <w:sz w:val="22"/>
          <w:szCs w:val="22"/>
          <w:lang w:val="cs-CZ"/>
        </w:rPr>
        <w:t>pozdějších předpisů</w:t>
      </w:r>
      <w:r w:rsidRPr="006922B2">
        <w:rPr>
          <w:rFonts w:ascii="Times New Roman" w:hAnsi="Times New Roman"/>
          <w:sz w:val="22"/>
          <w:szCs w:val="22"/>
          <w:lang w:val="cs-CZ"/>
        </w:rPr>
        <w:t>.</w:t>
      </w:r>
    </w:p>
    <w:p w:rsidR="0075290C" w:rsidRPr="006922B2" w:rsidRDefault="0075290C" w:rsidP="0075290C">
      <w:pPr>
        <w:pStyle w:val="Zkladntext"/>
        <w:keepLines/>
        <w:numPr>
          <w:ilvl w:val="1"/>
          <w:numId w:val="16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  <w:lang w:val="cs-CZ"/>
        </w:rPr>
        <w:t xml:space="preserve">Smluvní strany se dohodly, že smlouvu </w:t>
      </w:r>
      <w:r>
        <w:rPr>
          <w:rFonts w:ascii="Times New Roman" w:hAnsi="Times New Roman"/>
          <w:sz w:val="22"/>
          <w:szCs w:val="22"/>
          <w:lang w:val="cs-CZ"/>
        </w:rPr>
        <w:t>zašle správci registru smluv k uveřejnění</w:t>
      </w:r>
      <w:r w:rsidRPr="006922B2">
        <w:rPr>
          <w:rFonts w:ascii="Times New Roman" w:hAnsi="Times New Roman"/>
          <w:sz w:val="22"/>
          <w:szCs w:val="22"/>
          <w:lang w:val="cs-CZ"/>
        </w:rPr>
        <w:t xml:space="preserve"> podle předchozí odstavce kupující bez zbytečného odkladu.</w:t>
      </w:r>
    </w:p>
    <w:p w:rsidR="0075290C" w:rsidRPr="006922B2" w:rsidRDefault="0075290C" w:rsidP="0075290C">
      <w:pPr>
        <w:pStyle w:val="Zkladntext"/>
        <w:keepLines/>
        <w:numPr>
          <w:ilvl w:val="1"/>
          <w:numId w:val="16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  <w:lang w:val="cs-CZ"/>
        </w:rPr>
        <w:t>Prodávající prohlašuje</w:t>
      </w:r>
      <w:r w:rsidRPr="006922B2">
        <w:rPr>
          <w:rFonts w:ascii="Times New Roman" w:hAnsi="Times New Roman"/>
          <w:sz w:val="22"/>
          <w:szCs w:val="22"/>
        </w:rPr>
        <w:t>, že veškeré údaje a skutečnosti obsažené v této smlouvě nepovažuje za obchodní tajemství podle § 504 občanského zákoníku</w:t>
      </w:r>
      <w:r w:rsidRPr="006922B2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922B2">
        <w:rPr>
          <w:rFonts w:ascii="Times New Roman" w:hAnsi="Times New Roman"/>
          <w:sz w:val="22"/>
          <w:szCs w:val="22"/>
        </w:rPr>
        <w:t>a uděluj</w:t>
      </w:r>
      <w:r w:rsidRPr="006922B2">
        <w:rPr>
          <w:rFonts w:ascii="Times New Roman" w:hAnsi="Times New Roman"/>
          <w:sz w:val="22"/>
          <w:szCs w:val="22"/>
          <w:lang w:val="cs-CZ"/>
        </w:rPr>
        <w:t>e</w:t>
      </w:r>
      <w:r w:rsidRPr="006922B2">
        <w:rPr>
          <w:rFonts w:ascii="Times New Roman" w:hAnsi="Times New Roman"/>
          <w:sz w:val="22"/>
          <w:szCs w:val="22"/>
        </w:rPr>
        <w:t xml:space="preserve"> svůj souhlas k jejich užití a zveřejnění bez jakýchkoliv omezení.</w:t>
      </w:r>
    </w:p>
    <w:p w:rsidR="0075290C" w:rsidRPr="006922B2" w:rsidRDefault="0075290C" w:rsidP="0075290C">
      <w:pPr>
        <w:pStyle w:val="Zkladntext"/>
        <w:keepLines/>
        <w:numPr>
          <w:ilvl w:val="1"/>
          <w:numId w:val="16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  <w:lang w:val="cs-CZ"/>
        </w:rPr>
        <w:t xml:space="preserve">Prodávající bere na vědomí, že </w:t>
      </w:r>
      <w:r w:rsidRPr="006922B2">
        <w:rPr>
          <w:rFonts w:ascii="Times New Roman" w:hAnsi="Times New Roman"/>
          <w:sz w:val="22"/>
          <w:szCs w:val="22"/>
        </w:rPr>
        <w:t xml:space="preserve">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plněním této smlouvy. </w:t>
      </w:r>
    </w:p>
    <w:p w:rsidR="0075290C" w:rsidRPr="006922B2" w:rsidRDefault="0075290C" w:rsidP="0075290C">
      <w:pPr>
        <w:pStyle w:val="Zkladntext"/>
        <w:keepLines/>
        <w:numPr>
          <w:ilvl w:val="1"/>
          <w:numId w:val="16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</w:rPr>
        <w:t>Smlouvu lze měnit nebo doplňovat pouze písemným dodatkem k této smlouvě podepsaným oběma smluvními stranami.</w:t>
      </w:r>
    </w:p>
    <w:p w:rsidR="0075290C" w:rsidRPr="006922B2" w:rsidRDefault="0075290C" w:rsidP="0075290C">
      <w:pPr>
        <w:pStyle w:val="Zkladntext"/>
        <w:keepLines/>
        <w:numPr>
          <w:ilvl w:val="1"/>
          <w:numId w:val="16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</w:rPr>
        <w:t>Vzájemná práva a povinnosti smluvních stran v této smlouvě výslovně neupravená se řídí právním řádem České republiky, zejména občanským zákoníkem.</w:t>
      </w:r>
    </w:p>
    <w:p w:rsidR="0075290C" w:rsidRPr="00E37BCB" w:rsidRDefault="0075290C" w:rsidP="00E37BCB">
      <w:pPr>
        <w:pStyle w:val="Zkladntext"/>
        <w:keepLines/>
        <w:numPr>
          <w:ilvl w:val="1"/>
          <w:numId w:val="16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</w:rPr>
        <w:lastRenderedPageBreak/>
        <w:t xml:space="preserve">Tato </w:t>
      </w:r>
      <w:r w:rsidR="00E37BCB" w:rsidRPr="00F4154D">
        <w:rPr>
          <w:rFonts w:ascii="Times New Roman" w:hAnsi="Times New Roman"/>
          <w:sz w:val="22"/>
          <w:szCs w:val="22"/>
        </w:rPr>
        <w:t>smlouva je podepsána oprávněnými zástupci smluvních stran, přičemž každá strana obdrží jedno vyhotovení podepsané smlouvy, tzn. elektronický originál případně fyzicky podepsaný originál.</w:t>
      </w:r>
    </w:p>
    <w:p w:rsidR="0075290C" w:rsidRPr="006922B2" w:rsidRDefault="0075290C" w:rsidP="0075290C">
      <w:pPr>
        <w:pStyle w:val="Zkladntext"/>
        <w:keepLines/>
        <w:numPr>
          <w:ilvl w:val="1"/>
          <w:numId w:val="16"/>
        </w:numPr>
        <w:suppressAutoHyphens/>
        <w:spacing w:after="60"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</w:rPr>
        <w:t>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:rsidR="0075290C" w:rsidRDefault="0075290C" w:rsidP="0075290C">
      <w:pPr>
        <w:pStyle w:val="Zkladntext"/>
        <w:keepLines/>
        <w:numPr>
          <w:ilvl w:val="1"/>
          <w:numId w:val="16"/>
        </w:numPr>
        <w:suppressAutoHyphens/>
        <w:jc w:val="both"/>
        <w:rPr>
          <w:rFonts w:ascii="Times New Roman" w:hAnsi="Times New Roman"/>
          <w:sz w:val="22"/>
          <w:szCs w:val="22"/>
          <w:lang w:val="cs-CZ"/>
        </w:rPr>
      </w:pPr>
      <w:r w:rsidRPr="006922B2">
        <w:rPr>
          <w:rFonts w:ascii="Times New Roman" w:hAnsi="Times New Roman"/>
          <w:sz w:val="22"/>
          <w:szCs w:val="22"/>
        </w:rPr>
        <w:t>Nedílnou součástí této smlouvy j</w:t>
      </w:r>
      <w:r>
        <w:rPr>
          <w:rFonts w:ascii="Times New Roman" w:hAnsi="Times New Roman"/>
          <w:sz w:val="22"/>
          <w:szCs w:val="22"/>
          <w:lang w:val="cs-CZ"/>
        </w:rPr>
        <w:t>sou přílohy:</w:t>
      </w:r>
      <w:r w:rsidRPr="006922B2">
        <w:rPr>
          <w:rFonts w:ascii="Times New Roman" w:hAnsi="Times New Roman"/>
          <w:sz w:val="22"/>
          <w:szCs w:val="22"/>
        </w:rPr>
        <w:t xml:space="preserve"> </w:t>
      </w:r>
    </w:p>
    <w:p w:rsidR="0075290C" w:rsidRDefault="0075290C" w:rsidP="0075290C">
      <w:pPr>
        <w:pStyle w:val="Zkladntext"/>
        <w:keepLines/>
        <w:suppressAutoHyphens/>
        <w:ind w:left="360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75290C" w:rsidRDefault="00E37BCB" w:rsidP="00E37BCB">
      <w:pPr>
        <w:pStyle w:val="Zkladntext"/>
        <w:keepLines/>
        <w:numPr>
          <w:ilvl w:val="0"/>
          <w:numId w:val="17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lang w:val="cs-CZ"/>
        </w:rPr>
        <w:t>P</w:t>
      </w:r>
      <w:proofErr w:type="spellStart"/>
      <w:r w:rsidR="0075290C" w:rsidRPr="006922B2">
        <w:rPr>
          <w:rFonts w:ascii="Times New Roman" w:hAnsi="Times New Roman"/>
          <w:sz w:val="22"/>
          <w:szCs w:val="22"/>
        </w:rPr>
        <w:t>říloha</w:t>
      </w:r>
      <w:proofErr w:type="spellEnd"/>
      <w:r w:rsidR="0075290C" w:rsidRPr="006922B2">
        <w:rPr>
          <w:rFonts w:ascii="Times New Roman" w:hAnsi="Times New Roman"/>
          <w:sz w:val="22"/>
          <w:szCs w:val="22"/>
        </w:rPr>
        <w:t xml:space="preserve"> č. </w:t>
      </w:r>
      <w:r w:rsidRPr="007936D2">
        <w:rPr>
          <w:rStyle w:val="platne1"/>
          <w:rFonts w:ascii="Times New Roman" w:hAnsi="Times New Roman"/>
        </w:rPr>
        <w:t>1 –</w:t>
      </w:r>
      <w:r w:rsidRPr="00E37BCB">
        <w:rPr>
          <w:rStyle w:val="platne1"/>
          <w:rFonts w:ascii="Times New Roman" w:hAnsi="Times New Roman"/>
          <w:sz w:val="22"/>
          <w:szCs w:val="22"/>
        </w:rPr>
        <w:t xml:space="preserve"> Cenová nabídka (specifikace předmětu koupě)</w:t>
      </w:r>
    </w:p>
    <w:p w:rsidR="0075290C" w:rsidRDefault="0075290C" w:rsidP="0075290C">
      <w:pPr>
        <w:rPr>
          <w:rFonts w:ascii="Times New Roman" w:hAnsi="Times New Roman" w:cs="Times New Roman"/>
        </w:rPr>
      </w:pPr>
    </w:p>
    <w:p w:rsidR="00E37BCB" w:rsidRDefault="00E37BCB" w:rsidP="00E37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kupujícího: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prodávajícího:</w:t>
      </w:r>
    </w:p>
    <w:p w:rsidR="00E37BCB" w:rsidRPr="006922B2" w:rsidRDefault="00E37BCB" w:rsidP="00E37BCB">
      <w:pPr>
        <w:rPr>
          <w:rFonts w:ascii="Times New Roman" w:hAnsi="Times New Roman" w:cs="Times New Roman"/>
        </w:rPr>
      </w:pPr>
      <w:r w:rsidRPr="006922B2">
        <w:rPr>
          <w:rFonts w:ascii="Times New Roman" w:hAnsi="Times New Roman" w:cs="Times New Roman"/>
        </w:rPr>
        <w:t>V Sokolově dne</w:t>
      </w:r>
      <w:r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922B2">
        <w:rPr>
          <w:rFonts w:ascii="Times New Roman" w:hAnsi="Times New Roman" w:cs="Times New Roman"/>
        </w:rPr>
        <w:t>V </w:t>
      </w:r>
      <w:r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rFonts w:ascii="Times New Roman" w:hAnsi="Times New Roman"/>
          <w:b/>
        </w:rPr>
        <w:instrText xml:space="preserve"> FORMTEXT </w:instrText>
      </w:r>
      <w:r w:rsidRPr="00CC42B8">
        <w:rPr>
          <w:rFonts w:ascii="Times New Roman" w:hAnsi="Times New Roman"/>
          <w:b/>
        </w:rPr>
      </w:r>
      <w:r w:rsidRPr="00CC42B8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 w:rsidRPr="00CC42B8">
        <w:rPr>
          <w:rFonts w:ascii="Times New Roman" w:hAnsi="Times New Roman"/>
          <w:b/>
        </w:rPr>
        <w:fldChar w:fldCharType="end"/>
      </w:r>
      <w:r w:rsidRPr="006922B2">
        <w:rPr>
          <w:rFonts w:ascii="Times New Roman" w:hAnsi="Times New Roman" w:cs="Times New Roman"/>
        </w:rPr>
        <w:t xml:space="preserve"> dne </w:t>
      </w:r>
      <w:r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rFonts w:ascii="Times New Roman" w:hAnsi="Times New Roman"/>
          <w:b/>
        </w:rPr>
        <w:instrText xml:space="preserve"> FORMTEXT </w:instrText>
      </w:r>
      <w:r w:rsidRPr="00CC42B8">
        <w:rPr>
          <w:rFonts w:ascii="Times New Roman" w:hAnsi="Times New Roman"/>
          <w:b/>
        </w:rPr>
      </w:r>
      <w:r w:rsidRPr="00CC42B8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 w:rsidRPr="00CC42B8">
        <w:rPr>
          <w:rFonts w:ascii="Times New Roman" w:hAnsi="Times New Roman"/>
          <w:b/>
        </w:rPr>
        <w:fldChar w:fldCharType="end"/>
      </w:r>
    </w:p>
    <w:p w:rsidR="00E37BCB" w:rsidRPr="006922B2" w:rsidRDefault="00E37BCB" w:rsidP="00E37BCB">
      <w:pPr>
        <w:rPr>
          <w:rFonts w:ascii="Times New Roman" w:hAnsi="Times New Roman" w:cs="Times New Roman"/>
        </w:rPr>
      </w:pPr>
    </w:p>
    <w:p w:rsidR="00E37BCB" w:rsidRPr="006922B2" w:rsidRDefault="00E37BCB" w:rsidP="00E37BCB">
      <w:pPr>
        <w:rPr>
          <w:rFonts w:ascii="Times New Roman" w:hAnsi="Times New Roman" w:cs="Times New Roman"/>
        </w:rPr>
      </w:pPr>
    </w:p>
    <w:p w:rsidR="00E37BCB" w:rsidRDefault="00E37BCB" w:rsidP="00E37BCB">
      <w:pPr>
        <w:tabs>
          <w:tab w:val="left" w:pos="496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</w:t>
      </w:r>
      <w:r>
        <w:rPr>
          <w:rFonts w:ascii="Times New Roman" w:hAnsi="Times New Roman" w:cs="Times New Roman"/>
        </w:rPr>
        <w:tab/>
        <w:t>--------------------------------------</w:t>
      </w:r>
    </w:p>
    <w:p w:rsidR="00E37BCB" w:rsidRDefault="00E37BCB" w:rsidP="00E37BCB">
      <w:pPr>
        <w:tabs>
          <w:tab w:val="left" w:pos="4962"/>
        </w:tabs>
        <w:rPr>
          <w:rStyle w:val="platne1"/>
          <w:rFonts w:ascii="Times New Roman" w:hAnsi="Times New Roman"/>
        </w:rPr>
      </w:pPr>
      <w:r>
        <w:rPr>
          <w:rFonts w:ascii="Times New Roman" w:hAnsi="Times New Roman" w:cs="Times New Roman"/>
        </w:rPr>
        <w:t>Mgr. Petra Šišková, ředitelka ZŠ</w:t>
      </w:r>
      <w:r>
        <w:rPr>
          <w:rFonts w:ascii="Times New Roman" w:hAnsi="Times New Roman" w:cs="Times New Roman"/>
        </w:rPr>
        <w:tab/>
      </w:r>
      <w:r w:rsidRPr="00CC42B8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2B8">
        <w:rPr>
          <w:rFonts w:ascii="Times New Roman" w:hAnsi="Times New Roman"/>
          <w:b/>
        </w:rPr>
        <w:instrText xml:space="preserve"> FORMTEXT </w:instrText>
      </w:r>
      <w:r w:rsidRPr="00CC42B8">
        <w:rPr>
          <w:rFonts w:ascii="Times New Roman" w:hAnsi="Times New Roman"/>
          <w:b/>
        </w:rPr>
      </w:r>
      <w:r w:rsidRPr="00CC42B8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 w:rsidRPr="00CC42B8">
        <w:rPr>
          <w:rFonts w:ascii="Times New Roman" w:hAnsi="Times New Roman"/>
          <w:b/>
        </w:rPr>
        <w:fldChar w:fldCharType="end"/>
      </w:r>
    </w:p>
    <w:p w:rsidR="0075290C" w:rsidRDefault="0075290C" w:rsidP="0075290C">
      <w:pPr>
        <w:tabs>
          <w:tab w:val="left" w:pos="4962"/>
        </w:tabs>
        <w:rPr>
          <w:rStyle w:val="platne1"/>
          <w:rFonts w:ascii="Times New Roman" w:hAnsi="Times New Roman"/>
        </w:rPr>
      </w:pPr>
    </w:p>
    <w:p w:rsidR="00BA74F6" w:rsidRDefault="00BA74F6" w:rsidP="0075290C">
      <w:pPr>
        <w:tabs>
          <w:tab w:val="left" w:pos="4962"/>
        </w:tabs>
        <w:rPr>
          <w:rStyle w:val="platne1"/>
          <w:rFonts w:ascii="Times New Roman" w:hAnsi="Times New Roman"/>
        </w:rPr>
      </w:pPr>
    </w:p>
    <w:p w:rsidR="00BA74F6" w:rsidRDefault="00BA74F6" w:rsidP="0075290C">
      <w:pPr>
        <w:tabs>
          <w:tab w:val="left" w:pos="4962"/>
        </w:tabs>
        <w:rPr>
          <w:rStyle w:val="platne1"/>
          <w:rFonts w:ascii="Times New Roman" w:hAnsi="Times New Roman"/>
        </w:rPr>
      </w:pPr>
    </w:p>
    <w:p w:rsidR="00BA74F6" w:rsidRDefault="00BA74F6" w:rsidP="0075290C">
      <w:pPr>
        <w:tabs>
          <w:tab w:val="left" w:pos="4962"/>
        </w:tabs>
        <w:rPr>
          <w:rStyle w:val="platne1"/>
          <w:rFonts w:ascii="Times New Roman" w:hAnsi="Times New Roman"/>
        </w:rPr>
      </w:pPr>
    </w:p>
    <w:p w:rsidR="00BA74F6" w:rsidRDefault="00BA74F6" w:rsidP="0075290C">
      <w:pPr>
        <w:tabs>
          <w:tab w:val="left" w:pos="4962"/>
        </w:tabs>
        <w:rPr>
          <w:rStyle w:val="platne1"/>
          <w:rFonts w:ascii="Times New Roman" w:hAnsi="Times New Roman"/>
        </w:rPr>
      </w:pPr>
    </w:p>
    <w:p w:rsidR="00BA74F6" w:rsidRDefault="00BA74F6" w:rsidP="0075290C">
      <w:pPr>
        <w:tabs>
          <w:tab w:val="left" w:pos="4962"/>
        </w:tabs>
        <w:rPr>
          <w:rStyle w:val="platne1"/>
          <w:rFonts w:ascii="Times New Roman" w:hAnsi="Times New Roman"/>
        </w:rPr>
      </w:pPr>
    </w:p>
    <w:p w:rsidR="00BA74F6" w:rsidRDefault="00BA74F6" w:rsidP="0075290C">
      <w:pPr>
        <w:tabs>
          <w:tab w:val="left" w:pos="4962"/>
        </w:tabs>
        <w:rPr>
          <w:rStyle w:val="platne1"/>
          <w:rFonts w:ascii="Times New Roman" w:hAnsi="Times New Roman"/>
        </w:rPr>
      </w:pPr>
    </w:p>
    <w:p w:rsidR="00BA74F6" w:rsidRDefault="00BA74F6" w:rsidP="0075290C">
      <w:pPr>
        <w:tabs>
          <w:tab w:val="left" w:pos="4962"/>
        </w:tabs>
        <w:rPr>
          <w:rStyle w:val="platne1"/>
          <w:rFonts w:ascii="Times New Roman" w:hAnsi="Times New Roman"/>
        </w:rPr>
      </w:pPr>
    </w:p>
    <w:p w:rsidR="00BA74F6" w:rsidRDefault="00BA74F6" w:rsidP="0075290C">
      <w:pPr>
        <w:tabs>
          <w:tab w:val="left" w:pos="4962"/>
        </w:tabs>
        <w:rPr>
          <w:rStyle w:val="platne1"/>
          <w:rFonts w:ascii="Times New Roman" w:hAnsi="Times New Roman"/>
        </w:rPr>
      </w:pPr>
    </w:p>
    <w:p w:rsidR="00BA74F6" w:rsidRDefault="00BA74F6" w:rsidP="0075290C">
      <w:pPr>
        <w:tabs>
          <w:tab w:val="left" w:pos="4962"/>
        </w:tabs>
        <w:rPr>
          <w:rStyle w:val="platne1"/>
          <w:rFonts w:ascii="Times New Roman" w:hAnsi="Times New Roman"/>
        </w:rPr>
      </w:pPr>
    </w:p>
    <w:p w:rsidR="00BA74F6" w:rsidRDefault="00BA74F6" w:rsidP="0075290C">
      <w:pPr>
        <w:tabs>
          <w:tab w:val="left" w:pos="4962"/>
        </w:tabs>
        <w:rPr>
          <w:rStyle w:val="platne1"/>
          <w:rFonts w:ascii="Times New Roman" w:hAnsi="Times New Roman"/>
        </w:rPr>
      </w:pPr>
    </w:p>
    <w:p w:rsidR="00BA74F6" w:rsidRDefault="00BA74F6" w:rsidP="0075290C">
      <w:pPr>
        <w:tabs>
          <w:tab w:val="left" w:pos="4962"/>
        </w:tabs>
        <w:rPr>
          <w:rStyle w:val="platne1"/>
          <w:rFonts w:ascii="Times New Roman" w:hAnsi="Times New Roman"/>
        </w:rPr>
      </w:pPr>
    </w:p>
    <w:p w:rsidR="00BA74F6" w:rsidRDefault="00BA74F6" w:rsidP="0075290C">
      <w:pPr>
        <w:tabs>
          <w:tab w:val="left" w:pos="4962"/>
        </w:tabs>
        <w:rPr>
          <w:rStyle w:val="platne1"/>
          <w:rFonts w:ascii="Times New Roman" w:hAnsi="Times New Roman"/>
        </w:rPr>
      </w:pPr>
    </w:p>
    <w:p w:rsidR="00BA74F6" w:rsidRDefault="00BA74F6" w:rsidP="0075290C">
      <w:pPr>
        <w:tabs>
          <w:tab w:val="left" w:pos="4962"/>
        </w:tabs>
        <w:rPr>
          <w:rStyle w:val="platne1"/>
          <w:rFonts w:ascii="Times New Roman" w:hAnsi="Times New Roman"/>
        </w:rPr>
      </w:pPr>
    </w:p>
    <w:p w:rsidR="00197477" w:rsidRDefault="0082122C"/>
    <w:sectPr w:rsidR="001974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33" w:rsidRDefault="00053EE2">
      <w:pPr>
        <w:spacing w:after="0" w:line="240" w:lineRule="auto"/>
      </w:pPr>
      <w:r>
        <w:separator/>
      </w:r>
    </w:p>
  </w:endnote>
  <w:endnote w:type="continuationSeparator" w:id="0">
    <w:p w:rsidR="00116633" w:rsidRDefault="000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33" w:rsidRDefault="00053EE2">
      <w:pPr>
        <w:spacing w:after="0" w:line="240" w:lineRule="auto"/>
      </w:pPr>
      <w:r>
        <w:separator/>
      </w:r>
    </w:p>
  </w:footnote>
  <w:footnote w:type="continuationSeparator" w:id="0">
    <w:p w:rsidR="00116633" w:rsidRDefault="000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BD" w:rsidRPr="00EA08BD" w:rsidRDefault="00053EE2" w:rsidP="00EA08BD">
    <w:pPr>
      <w:pStyle w:val="Zhlav"/>
      <w:jc w:val="right"/>
      <w:rPr>
        <w:rFonts w:ascii="Times New Roman" w:hAnsi="Times New Roman" w:cs="Times New Roman"/>
        <w:i/>
        <w:sz w:val="18"/>
        <w:szCs w:val="18"/>
      </w:rPr>
    </w:pPr>
    <w:r w:rsidRPr="00EA08BD">
      <w:rPr>
        <w:rFonts w:ascii="Times New Roman" w:hAnsi="Times New Roman" w:cs="Times New Roman"/>
        <w:i/>
        <w:sz w:val="18"/>
        <w:szCs w:val="18"/>
      </w:rPr>
      <w:t xml:space="preserve"> „</w:t>
    </w:r>
    <w:r>
      <w:rPr>
        <w:rFonts w:ascii="Times New Roman" w:hAnsi="Times New Roman" w:cs="Times New Roman"/>
        <w:i/>
        <w:sz w:val="18"/>
        <w:szCs w:val="18"/>
      </w:rPr>
      <w:t xml:space="preserve">Základní škola Sokolov, </w:t>
    </w:r>
    <w:r w:rsidR="00F568F6">
      <w:rPr>
        <w:rFonts w:ascii="Times New Roman" w:hAnsi="Times New Roman" w:cs="Times New Roman"/>
        <w:i/>
        <w:sz w:val="18"/>
        <w:szCs w:val="18"/>
      </w:rPr>
      <w:t>Rokycanova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 w:rsidR="00F568F6">
      <w:rPr>
        <w:rFonts w:ascii="Times New Roman" w:hAnsi="Times New Roman" w:cs="Times New Roman"/>
        <w:i/>
        <w:sz w:val="18"/>
        <w:szCs w:val="18"/>
      </w:rPr>
      <w:t>258</w:t>
    </w:r>
    <w:r w:rsidR="002077B2"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i/>
      </w:rPr>
      <w:t>-</w:t>
    </w:r>
    <w:r w:rsidR="002077B2">
      <w:rPr>
        <w:i/>
      </w:rPr>
      <w:t xml:space="preserve"> </w:t>
    </w:r>
    <w:r w:rsidRPr="008A259A">
      <w:rPr>
        <w:rFonts w:ascii="Times New Roman" w:hAnsi="Times New Roman" w:cs="Times New Roman"/>
        <w:i/>
        <w:sz w:val="18"/>
        <w:szCs w:val="18"/>
      </w:rPr>
      <w:t>pořízení školního nábytku</w:t>
    </w:r>
    <w:r>
      <w:rPr>
        <w:rFonts w:ascii="Times New Roman" w:hAnsi="Times New Roman" w:cs="Times New Roman"/>
        <w:i/>
        <w:sz w:val="18"/>
        <w:szCs w:val="18"/>
      </w:rPr>
      <w:t>“</w:t>
    </w:r>
    <w:r w:rsidR="002077B2">
      <w:rPr>
        <w:rFonts w:ascii="Times New Roman" w:hAnsi="Times New Roman" w:cs="Times New Roman"/>
        <w:i/>
        <w:sz w:val="18"/>
        <w:szCs w:val="18"/>
      </w:rPr>
      <w:t xml:space="preserve"> – školní lavice se židlemi</w:t>
    </w:r>
  </w:p>
  <w:p w:rsidR="00EA08BD" w:rsidRDefault="008212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41"/>
    <w:multiLevelType w:val="multilevel"/>
    <w:tmpl w:val="7CC060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B97396"/>
    <w:multiLevelType w:val="hybridMultilevel"/>
    <w:tmpl w:val="0FB63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5AF6"/>
    <w:multiLevelType w:val="multilevel"/>
    <w:tmpl w:val="B0309E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261431"/>
    <w:multiLevelType w:val="multilevel"/>
    <w:tmpl w:val="AEFA1A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885560C"/>
    <w:multiLevelType w:val="hybridMultilevel"/>
    <w:tmpl w:val="B86A28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07512"/>
    <w:multiLevelType w:val="multilevel"/>
    <w:tmpl w:val="1E52B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EA07100"/>
    <w:multiLevelType w:val="hybridMultilevel"/>
    <w:tmpl w:val="6EAA1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14ACE"/>
    <w:multiLevelType w:val="hybridMultilevel"/>
    <w:tmpl w:val="0C186EC6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25907"/>
    <w:multiLevelType w:val="hybridMultilevel"/>
    <w:tmpl w:val="A7BC6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45301"/>
    <w:multiLevelType w:val="multilevel"/>
    <w:tmpl w:val="30BC04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1EB7A52"/>
    <w:multiLevelType w:val="multilevel"/>
    <w:tmpl w:val="D90C5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38E2DC9"/>
    <w:multiLevelType w:val="multilevel"/>
    <w:tmpl w:val="84DC5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6222912"/>
    <w:multiLevelType w:val="hybridMultilevel"/>
    <w:tmpl w:val="AFB06E46"/>
    <w:lvl w:ilvl="0" w:tplc="E1621FE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EB2793"/>
    <w:multiLevelType w:val="hybridMultilevel"/>
    <w:tmpl w:val="C12AD8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108BF"/>
    <w:multiLevelType w:val="hybridMultilevel"/>
    <w:tmpl w:val="76DA29B4"/>
    <w:lvl w:ilvl="0" w:tplc="075CC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75E12"/>
    <w:multiLevelType w:val="multilevel"/>
    <w:tmpl w:val="60EEEC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77FC5FCF"/>
    <w:multiLevelType w:val="hybridMultilevel"/>
    <w:tmpl w:val="BBECD5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C47DA"/>
    <w:multiLevelType w:val="hybridMultilevel"/>
    <w:tmpl w:val="6D5E412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3"/>
  </w:num>
  <w:num w:numId="15">
    <w:abstractNumId w:val="2"/>
  </w:num>
  <w:num w:numId="16">
    <w:abstractNumId w:val="9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UfPTdEm3ODcedjcLgER2lp7xik=" w:salt="Qyifon8civJRZ5ginQFG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0C"/>
    <w:rsid w:val="00053EE2"/>
    <w:rsid w:val="000B78C2"/>
    <w:rsid w:val="000E00C0"/>
    <w:rsid w:val="00116633"/>
    <w:rsid w:val="002077B2"/>
    <w:rsid w:val="002B1166"/>
    <w:rsid w:val="004C2D6D"/>
    <w:rsid w:val="005013EE"/>
    <w:rsid w:val="00602C26"/>
    <w:rsid w:val="0075290C"/>
    <w:rsid w:val="007C7E45"/>
    <w:rsid w:val="0082122C"/>
    <w:rsid w:val="00AA2D90"/>
    <w:rsid w:val="00BA74F6"/>
    <w:rsid w:val="00C10609"/>
    <w:rsid w:val="00C50919"/>
    <w:rsid w:val="00CD1D21"/>
    <w:rsid w:val="00D633C9"/>
    <w:rsid w:val="00D65582"/>
    <w:rsid w:val="00DB26B6"/>
    <w:rsid w:val="00E37BCB"/>
    <w:rsid w:val="00EE0298"/>
    <w:rsid w:val="00EF0F13"/>
    <w:rsid w:val="00F273EA"/>
    <w:rsid w:val="00F568F6"/>
    <w:rsid w:val="00F633A6"/>
    <w:rsid w:val="00F639EF"/>
    <w:rsid w:val="00F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90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2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5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0C"/>
  </w:style>
  <w:style w:type="paragraph" w:styleId="Odstavecseseznamem">
    <w:name w:val="List Paragraph"/>
    <w:aliases w:val="Odstavec 1.1.,Nad,Odstavec_muj,_Odstavec se seznamem,Odstavec_muj1,Odstavec_muj2,Odstavec_muj3,Nad1,Odstavec_muj4,Nad2,List Paragraph2,Odstavec_muj5,Odstavec_muj6,Odstavec_muj7,Odstavec_muj8,Odstavec_muj9,A-Odrážky1,List Paragraph"/>
    <w:basedOn w:val="Normln"/>
    <w:link w:val="OdstavecseseznamemChar"/>
    <w:uiPriority w:val="34"/>
    <w:qFormat/>
    <w:rsid w:val="0075290C"/>
    <w:pPr>
      <w:ind w:left="720"/>
      <w:contextualSpacing/>
    </w:pPr>
  </w:style>
  <w:style w:type="character" w:customStyle="1" w:styleId="platne1">
    <w:name w:val="platne1"/>
    <w:basedOn w:val="Standardnpsmoodstavce"/>
    <w:rsid w:val="0075290C"/>
    <w:rPr>
      <w:rFonts w:cs="Times New Roman"/>
    </w:rPr>
  </w:style>
  <w:style w:type="paragraph" w:styleId="Bezmezer">
    <w:name w:val="No Spacing"/>
    <w:basedOn w:val="Normln"/>
    <w:qFormat/>
    <w:rsid w:val="007529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32"/>
      <w:lang w:eastAsia="cs-CZ"/>
    </w:rPr>
  </w:style>
  <w:style w:type="paragraph" w:customStyle="1" w:styleId="h1book-template-chapter">
    <w:name w:val="h1.book-template-chapter"/>
    <w:rsid w:val="0075290C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75290C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5290C"/>
    <w:rPr>
      <w:rFonts w:ascii="Arial Narrow" w:eastAsia="Times New Roman" w:hAnsi="Arial Narrow" w:cs="Times New Roman"/>
      <w:sz w:val="20"/>
      <w:szCs w:val="20"/>
      <w:lang w:val="x-none" w:eastAsia="cs-CZ"/>
    </w:rPr>
  </w:style>
  <w:style w:type="character" w:customStyle="1" w:styleId="OdstavecseseznamemChar">
    <w:name w:val="Odstavec se seznamem Char"/>
    <w:aliases w:val="Odstavec 1.1. Char,Nad Char,Odstavec_muj Char,_Odstavec se seznamem Char,Odstavec_muj1 Char,Odstavec_muj2 Char,Odstavec_muj3 Char,Nad1 Char,Odstavec_muj4 Char,Nad2 Char,List Paragraph2 Char,Odstavec_muj5 Char,Odstavec_muj6 Char"/>
    <w:link w:val="Odstavecseseznamem"/>
    <w:uiPriority w:val="34"/>
    <w:locked/>
    <w:rsid w:val="0075290C"/>
  </w:style>
  <w:style w:type="paragraph" w:styleId="Zpat">
    <w:name w:val="footer"/>
    <w:basedOn w:val="Normln"/>
    <w:link w:val="ZpatChar"/>
    <w:uiPriority w:val="99"/>
    <w:unhideWhenUsed/>
    <w:rsid w:val="00F5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8F6"/>
  </w:style>
  <w:style w:type="paragraph" w:styleId="Textbubliny">
    <w:name w:val="Balloon Text"/>
    <w:basedOn w:val="Normln"/>
    <w:link w:val="TextbublinyChar"/>
    <w:uiPriority w:val="99"/>
    <w:semiHidden/>
    <w:unhideWhenUsed/>
    <w:rsid w:val="0020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90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2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5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0C"/>
  </w:style>
  <w:style w:type="paragraph" w:styleId="Odstavecseseznamem">
    <w:name w:val="List Paragraph"/>
    <w:aliases w:val="Odstavec 1.1.,Nad,Odstavec_muj,_Odstavec se seznamem,Odstavec_muj1,Odstavec_muj2,Odstavec_muj3,Nad1,Odstavec_muj4,Nad2,List Paragraph2,Odstavec_muj5,Odstavec_muj6,Odstavec_muj7,Odstavec_muj8,Odstavec_muj9,A-Odrážky1,List Paragraph"/>
    <w:basedOn w:val="Normln"/>
    <w:link w:val="OdstavecseseznamemChar"/>
    <w:uiPriority w:val="34"/>
    <w:qFormat/>
    <w:rsid w:val="0075290C"/>
    <w:pPr>
      <w:ind w:left="720"/>
      <w:contextualSpacing/>
    </w:pPr>
  </w:style>
  <w:style w:type="character" w:customStyle="1" w:styleId="platne1">
    <w:name w:val="platne1"/>
    <w:basedOn w:val="Standardnpsmoodstavce"/>
    <w:rsid w:val="0075290C"/>
    <w:rPr>
      <w:rFonts w:cs="Times New Roman"/>
    </w:rPr>
  </w:style>
  <w:style w:type="paragraph" w:styleId="Bezmezer">
    <w:name w:val="No Spacing"/>
    <w:basedOn w:val="Normln"/>
    <w:qFormat/>
    <w:rsid w:val="007529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32"/>
      <w:lang w:eastAsia="cs-CZ"/>
    </w:rPr>
  </w:style>
  <w:style w:type="paragraph" w:customStyle="1" w:styleId="h1book-template-chapter">
    <w:name w:val="h1.book-template-chapter"/>
    <w:rsid w:val="0075290C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eastAsia="Times New Roman" w:hAnsi="Helvetica" w:cs="Helvetica"/>
      <w:color w:val="000000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rsid w:val="0075290C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5290C"/>
    <w:rPr>
      <w:rFonts w:ascii="Arial Narrow" w:eastAsia="Times New Roman" w:hAnsi="Arial Narrow" w:cs="Times New Roman"/>
      <w:sz w:val="20"/>
      <w:szCs w:val="20"/>
      <w:lang w:val="x-none" w:eastAsia="cs-CZ"/>
    </w:rPr>
  </w:style>
  <w:style w:type="character" w:customStyle="1" w:styleId="OdstavecseseznamemChar">
    <w:name w:val="Odstavec se seznamem Char"/>
    <w:aliases w:val="Odstavec 1.1. Char,Nad Char,Odstavec_muj Char,_Odstavec se seznamem Char,Odstavec_muj1 Char,Odstavec_muj2 Char,Odstavec_muj3 Char,Nad1 Char,Odstavec_muj4 Char,Nad2 Char,List Paragraph2 Char,Odstavec_muj5 Char,Odstavec_muj6 Char"/>
    <w:link w:val="Odstavecseseznamem"/>
    <w:uiPriority w:val="34"/>
    <w:locked/>
    <w:rsid w:val="0075290C"/>
  </w:style>
  <w:style w:type="paragraph" w:styleId="Zpat">
    <w:name w:val="footer"/>
    <w:basedOn w:val="Normln"/>
    <w:link w:val="ZpatChar"/>
    <w:uiPriority w:val="99"/>
    <w:unhideWhenUsed/>
    <w:rsid w:val="00F5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8F6"/>
  </w:style>
  <w:style w:type="paragraph" w:styleId="Textbubliny">
    <w:name w:val="Balloon Text"/>
    <w:basedOn w:val="Normln"/>
    <w:link w:val="TextbublinyChar"/>
    <w:uiPriority w:val="99"/>
    <w:semiHidden/>
    <w:unhideWhenUsed/>
    <w:rsid w:val="0020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1775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Pták, Václav</dc:creator>
  <cp:keywords/>
  <dc:description/>
  <cp:lastModifiedBy>Zdvořáková, Jana</cp:lastModifiedBy>
  <cp:revision>19</cp:revision>
  <dcterms:created xsi:type="dcterms:W3CDTF">2023-05-12T08:38:00Z</dcterms:created>
  <dcterms:modified xsi:type="dcterms:W3CDTF">2023-05-24T08:07:00Z</dcterms:modified>
</cp:coreProperties>
</file>