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D" w:rsidRPr="004E444F" w:rsidRDefault="00070CF8" w:rsidP="004E444F">
      <w:pPr>
        <w:jc w:val="center"/>
        <w:rPr>
          <w:b/>
          <w:sz w:val="32"/>
          <w:szCs w:val="32"/>
          <w:u w:val="single"/>
        </w:rPr>
      </w:pPr>
      <w:r w:rsidRPr="004E444F">
        <w:rPr>
          <w:b/>
          <w:sz w:val="32"/>
          <w:szCs w:val="32"/>
          <w:u w:val="single"/>
        </w:rPr>
        <w:t>MŠ Alšova, Sokolov – herní plocha</w:t>
      </w:r>
      <w:r w:rsidR="00A52E61">
        <w:rPr>
          <w:b/>
          <w:sz w:val="32"/>
          <w:szCs w:val="32"/>
          <w:u w:val="single"/>
        </w:rPr>
        <w:t xml:space="preserve"> - zadání</w:t>
      </w:r>
    </w:p>
    <w:p w:rsidR="00BB62F4" w:rsidRDefault="00070CF8">
      <w:r>
        <w:t xml:space="preserve">Realizace povrchu herní plochy/hřiště – grafické provedení viz obrázek – na připravenou plochu o rozměrech 6 x 10 m. Instalovaný povrch </w:t>
      </w:r>
      <w:r w:rsidR="00A57F05">
        <w:t xml:space="preserve">by měl mít vhodnou tloušťku (předpoklad cca 30 – 40 mm) a provedení (EPDM apod.), barevné plochy probarvené již v základní vrstvě (= nikoliv pouze nástřik). Požadována je certifikace nebo jiný odpovídající doklad dle platné legislativy, že povrch je vhodný pro dětská hřiště, netoxický a nezpůsobující alergii. Dále je </w:t>
      </w:r>
      <w:r w:rsidR="00A66E33">
        <w:t>požadována odolnost proti všem vlivům počasí i odolnost mechanická/proti opotřebení, přičemž záruka musí být v délce min. 36 měsíců, výluky ze záruky na jakýkoliv druh opotřebení nebo povětrnostních vlivů jsou nepřípustné</w:t>
      </w:r>
      <w:r w:rsidR="00BB62F4">
        <w:t>.</w:t>
      </w:r>
      <w:r w:rsidR="004034D3">
        <w:t xml:space="preserve"> </w:t>
      </w:r>
      <w:r w:rsidR="00BB62F4">
        <w:t xml:space="preserve">Připravená plocha pro instalaci je hutněná </w:t>
      </w:r>
      <w:proofErr w:type="spellStart"/>
      <w:r w:rsidR="00BB62F4">
        <w:t>štěrkodrť</w:t>
      </w:r>
      <w:proofErr w:type="spellEnd"/>
      <w:r w:rsidR="00BB62F4">
        <w:t xml:space="preserve"> 0 až 4 mm, předmětem zadání je kompletní realizace povrchu na tuto plochu. Nabízejí</w:t>
      </w:r>
      <w:r w:rsidR="000F5CAA">
        <w:t>cí je povinen si místo instalace prohlédnout a prověřit tak všechny potřebné položky pro kompletní provedení povrchu; podáním nabídky potvrzuje, že tak učinil</w:t>
      </w:r>
      <w:r w:rsidR="00FB3F3F">
        <w:t xml:space="preserve"> a že nabídka je kompletní</w:t>
      </w:r>
      <w:r w:rsidR="00792868">
        <w:t>. Maximální doba instalace na místě je 5 dnů.</w:t>
      </w:r>
    </w:p>
    <w:p w:rsidR="000F5CAA" w:rsidRDefault="000F5CAA">
      <w:r w:rsidRPr="00A52E61">
        <w:rPr>
          <w:b/>
          <w:u w:val="single"/>
        </w:rPr>
        <w:t>Požadované grafické provedení</w:t>
      </w:r>
      <w:r>
        <w:t xml:space="preserve"> :</w:t>
      </w:r>
    </w:p>
    <w:p w:rsidR="000F5CAA" w:rsidRDefault="000F5CAA">
      <w:r>
        <w:rPr>
          <w:noProof/>
          <w:lang w:eastAsia="cs-CZ"/>
        </w:rPr>
        <w:drawing>
          <wp:inline distT="0" distB="0" distL="0" distR="0" wp14:anchorId="6493D674" wp14:editId="3D31139E">
            <wp:extent cx="5562600" cy="2352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AA" w:rsidRDefault="000F5CAA">
      <w:r>
        <w:t>Uvedené rozměry v obrázku jsou pouze orientační, výsledné grafické provedení včetně specifikace barevnosti, materiálového provedení</w:t>
      </w:r>
      <w:r w:rsidR="004E444F">
        <w:t>, výsledných rozměrů a tloušťky vrstvy/vrstev musí být rovněž součástí nabídky.</w:t>
      </w:r>
    </w:p>
    <w:p w:rsidR="004034D3" w:rsidRDefault="004034D3">
      <w:r w:rsidRPr="00A52E61">
        <w:rPr>
          <w:b/>
          <w:u w:val="single"/>
        </w:rPr>
        <w:t>Připravená plocha</w:t>
      </w:r>
      <w:r>
        <w:t xml:space="preserve"> :</w:t>
      </w:r>
    </w:p>
    <w:p w:rsidR="004034D3" w:rsidRDefault="004034D3">
      <w:r>
        <w:rPr>
          <w:noProof/>
          <w:lang w:eastAsia="cs-CZ"/>
        </w:rPr>
        <w:drawing>
          <wp:inline distT="0" distB="0" distL="0" distR="0">
            <wp:extent cx="5759450" cy="2420583"/>
            <wp:effectExtent l="0" t="0" r="0" b="0"/>
            <wp:docPr id="2" name="Obrázek 2" descr="C:\Users\172\Desktop\Foto\2020_11_24_MŠ Alšova_bazén_plocha\CIMG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2\Desktop\Foto\2020_11_24_MŠ Alšova_bazén_plocha\CIMG6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3D" w:rsidRDefault="0059223D" w:rsidP="008B65FB">
      <w:bookmarkStart w:id="0" w:name="_GoBack"/>
      <w:bookmarkEnd w:id="0"/>
    </w:p>
    <w:sectPr w:rsidR="0059223D" w:rsidSect="00792868">
      <w:pgSz w:w="11906" w:h="16838" w:code="9"/>
      <w:pgMar w:top="1021" w:right="102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6314"/>
    <w:multiLevelType w:val="hybridMultilevel"/>
    <w:tmpl w:val="5E3EE058"/>
    <w:lvl w:ilvl="0" w:tplc="D026F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70CF8"/>
    <w:rsid w:val="000F5CAA"/>
    <w:rsid w:val="0014578D"/>
    <w:rsid w:val="00385149"/>
    <w:rsid w:val="004034D3"/>
    <w:rsid w:val="004E444F"/>
    <w:rsid w:val="0059223D"/>
    <w:rsid w:val="006227CC"/>
    <w:rsid w:val="00792868"/>
    <w:rsid w:val="007978CF"/>
    <w:rsid w:val="008B65FB"/>
    <w:rsid w:val="00A52E61"/>
    <w:rsid w:val="00A57F05"/>
    <w:rsid w:val="00A66E33"/>
    <w:rsid w:val="00AB04EC"/>
    <w:rsid w:val="00BB62F4"/>
    <w:rsid w:val="00C52CC0"/>
    <w:rsid w:val="00FB3F3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C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52E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C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52E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Motlík, Martin</dc:creator>
  <cp:lastModifiedBy>Linhová, Sandra</cp:lastModifiedBy>
  <cp:revision>13</cp:revision>
  <dcterms:created xsi:type="dcterms:W3CDTF">2021-02-09T06:48:00Z</dcterms:created>
  <dcterms:modified xsi:type="dcterms:W3CDTF">2021-04-08T08:46:00Z</dcterms:modified>
</cp:coreProperties>
</file>